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2AE2" w14:textId="03A4C40A" w:rsidR="00865288" w:rsidRDefault="009B00D0" w:rsidP="00865288">
      <w:pPr>
        <w:spacing w:after="0" w:line="240" w:lineRule="auto"/>
        <w:jc w:val="center"/>
        <w:rPr>
          <w:b/>
          <w:bCs/>
          <w:u w:val="single"/>
          <w:lang w:val="en-US"/>
        </w:rPr>
      </w:pPr>
      <w:r w:rsidRPr="009B00D0">
        <w:rPr>
          <w:b/>
          <w:bCs/>
          <w:noProof/>
          <w:lang w:val="en-US"/>
        </w:rPr>
        <w:drawing>
          <wp:inline distT="0" distB="0" distL="0" distR="0" wp14:anchorId="63015546" wp14:editId="6F56C631">
            <wp:extent cx="1828800" cy="734568"/>
            <wp:effectExtent l="0" t="0" r="0" b="889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A380" w14:textId="77777777" w:rsidR="00865288" w:rsidRDefault="00865288" w:rsidP="009F49E5">
      <w:pPr>
        <w:spacing w:after="0" w:line="240" w:lineRule="auto"/>
        <w:rPr>
          <w:b/>
          <w:bCs/>
          <w:u w:val="single"/>
          <w:lang w:val="en-US"/>
        </w:rPr>
      </w:pPr>
    </w:p>
    <w:p w14:paraId="6D469EB2" w14:textId="39510CE6" w:rsidR="004F24EB" w:rsidRPr="00865288" w:rsidRDefault="009F49E5" w:rsidP="0086528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865288">
        <w:rPr>
          <w:rFonts w:asciiTheme="majorHAnsi" w:hAnsiTheme="majorHAnsi" w:cstheme="majorHAnsi"/>
          <w:b/>
          <w:bCs/>
          <w:sz w:val="28"/>
          <w:szCs w:val="28"/>
          <w:lang w:val="en-US"/>
        </w:rPr>
        <w:t>Complaints Policy</w:t>
      </w:r>
      <w:r w:rsidR="00D03899" w:rsidRPr="00865288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and Procedures</w:t>
      </w:r>
    </w:p>
    <w:p w14:paraId="0BCB5F0E" w14:textId="140A62E5" w:rsidR="009F49E5" w:rsidRDefault="009F49E5" w:rsidP="009F49E5">
      <w:pPr>
        <w:spacing w:after="0" w:line="240" w:lineRule="auto"/>
        <w:rPr>
          <w:b/>
          <w:bCs/>
          <w:lang w:val="en-US"/>
        </w:rPr>
      </w:pPr>
    </w:p>
    <w:p w14:paraId="6D80B79E" w14:textId="0F5BC367" w:rsidR="009F49E5" w:rsidRDefault="00FE2663" w:rsidP="009F49E5">
      <w:pPr>
        <w:spacing w:after="0" w:line="240" w:lineRule="auto"/>
        <w:rPr>
          <w:lang w:val="en-US"/>
        </w:rPr>
      </w:pPr>
      <w:r>
        <w:rPr>
          <w:lang w:val="en-US"/>
        </w:rPr>
        <w:t>Together Active is committed to providing a high standard of service</w:t>
      </w:r>
      <w:r w:rsidR="00CD4B4D">
        <w:rPr>
          <w:lang w:val="en-US"/>
        </w:rPr>
        <w:t xml:space="preserve"> which meets the needs of </w:t>
      </w:r>
      <w:r>
        <w:rPr>
          <w:lang w:val="en-US"/>
        </w:rPr>
        <w:t xml:space="preserve">our partners, local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and the wider public.  However, we acknowledge that </w:t>
      </w:r>
      <w:r w:rsidR="00337662">
        <w:rPr>
          <w:lang w:val="en-US"/>
        </w:rPr>
        <w:t xml:space="preserve">there may be times when we don’t get things right and </w:t>
      </w:r>
      <w:r w:rsidR="0083652B">
        <w:rPr>
          <w:lang w:val="en-US"/>
        </w:rPr>
        <w:t xml:space="preserve">you may </w:t>
      </w:r>
      <w:r w:rsidR="007B610A">
        <w:rPr>
          <w:lang w:val="en-US"/>
        </w:rPr>
        <w:t>be</w:t>
      </w:r>
      <w:r w:rsidR="0083652B">
        <w:rPr>
          <w:lang w:val="en-US"/>
        </w:rPr>
        <w:t xml:space="preserve"> </w:t>
      </w:r>
      <w:r w:rsidR="007B610A">
        <w:rPr>
          <w:lang w:val="en-US"/>
        </w:rPr>
        <w:t>un</w:t>
      </w:r>
      <w:r w:rsidR="0083652B">
        <w:rPr>
          <w:lang w:val="en-US"/>
        </w:rPr>
        <w:t xml:space="preserve">happy </w:t>
      </w:r>
      <w:r w:rsidR="00B538EB">
        <w:rPr>
          <w:lang w:val="en-US"/>
        </w:rPr>
        <w:t xml:space="preserve">with the level of service we have provided.  </w:t>
      </w:r>
    </w:p>
    <w:p w14:paraId="34FBF905" w14:textId="77777777" w:rsidR="00B538EB" w:rsidRDefault="00B538EB" w:rsidP="009F49E5">
      <w:pPr>
        <w:spacing w:after="0" w:line="240" w:lineRule="auto"/>
        <w:rPr>
          <w:lang w:val="en-US"/>
        </w:rPr>
      </w:pPr>
    </w:p>
    <w:p w14:paraId="59924A8F" w14:textId="2183E3E5" w:rsidR="00B538EB" w:rsidRPr="003D09E0" w:rsidRDefault="00337662" w:rsidP="009F49E5">
      <w:pPr>
        <w:spacing w:after="0" w:line="240" w:lineRule="auto"/>
        <w:rPr>
          <w:rFonts w:cstheme="minorHAnsi"/>
          <w:lang w:val="en-US"/>
        </w:rPr>
      </w:pP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ensure </w:t>
      </w:r>
      <w:r w:rsidR="007B2523">
        <w:rPr>
          <w:lang w:val="en-US"/>
        </w:rPr>
        <w:t xml:space="preserve">that we can put things right, and to help us improve our </w:t>
      </w:r>
      <w:r w:rsidR="00D03899">
        <w:rPr>
          <w:lang w:val="en-US"/>
        </w:rPr>
        <w:t xml:space="preserve">services in the future, please follow the procedures below to let us know what </w:t>
      </w:r>
      <w:r w:rsidR="00C06B85">
        <w:rPr>
          <w:lang w:val="en-US"/>
        </w:rPr>
        <w:t>you are unsatisfied with.</w:t>
      </w:r>
      <w:r w:rsidR="00571EA9">
        <w:rPr>
          <w:lang w:val="en-US"/>
        </w:rPr>
        <w:t xml:space="preserve">  </w:t>
      </w:r>
      <w:r w:rsidR="00232B0D">
        <w:rPr>
          <w:lang w:val="en-US"/>
        </w:rPr>
        <w:t>P</w:t>
      </w:r>
      <w:r w:rsidR="00571EA9" w:rsidRPr="003D09E0">
        <w:rPr>
          <w:rFonts w:cstheme="minorHAnsi"/>
          <w:lang w:val="en-US"/>
        </w:rPr>
        <w:t xml:space="preserve">lease try to do this as soon as possible after the </w:t>
      </w:r>
      <w:r w:rsidR="00DC1449" w:rsidRPr="003D09E0">
        <w:rPr>
          <w:rFonts w:cstheme="minorHAnsi"/>
          <w:lang w:val="en-US"/>
        </w:rPr>
        <w:t>cause for complaint has occurred, to give us the best opportunity to resolve it to your satisfaction.</w:t>
      </w:r>
      <w:r w:rsidR="00232B0D">
        <w:rPr>
          <w:rFonts w:cstheme="minorHAnsi"/>
          <w:lang w:val="en-US"/>
        </w:rPr>
        <w:t xml:space="preserve">  We would normally expect complaints to be made no more th</w:t>
      </w:r>
      <w:r w:rsidR="00281A2E">
        <w:rPr>
          <w:rFonts w:cstheme="minorHAnsi"/>
          <w:lang w:val="en-US"/>
        </w:rPr>
        <w:t>an ten working days</w:t>
      </w:r>
      <w:r w:rsidR="00232B0D">
        <w:rPr>
          <w:rFonts w:cstheme="minorHAnsi"/>
          <w:lang w:val="en-US"/>
        </w:rPr>
        <w:t xml:space="preserve"> after the </w:t>
      </w:r>
      <w:r w:rsidR="009163A9">
        <w:rPr>
          <w:rFonts w:cstheme="minorHAnsi"/>
          <w:lang w:val="en-US"/>
        </w:rPr>
        <w:t>matter occurred.</w:t>
      </w:r>
    </w:p>
    <w:p w14:paraId="0EA403C6" w14:textId="77777777" w:rsidR="00DC1449" w:rsidRPr="003D09E0" w:rsidRDefault="00DC1449" w:rsidP="009F49E5">
      <w:pPr>
        <w:spacing w:after="0" w:line="240" w:lineRule="auto"/>
        <w:rPr>
          <w:rFonts w:cstheme="minorHAnsi"/>
          <w:lang w:val="en-US"/>
        </w:rPr>
      </w:pPr>
    </w:p>
    <w:p w14:paraId="7A748372" w14:textId="77777777" w:rsidR="003D09E0" w:rsidRPr="00021B9C" w:rsidRDefault="003D09E0" w:rsidP="003D09E0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u w:val="single"/>
          <w:lang w:eastAsia="en-GB"/>
        </w:rPr>
      </w:pPr>
      <w:r w:rsidRPr="00021B9C">
        <w:rPr>
          <w:rFonts w:eastAsia="Times New Roman" w:cstheme="minorHAnsi"/>
          <w:b/>
          <w:bCs/>
          <w:u w:val="single"/>
          <w:lang w:eastAsia="en-GB"/>
        </w:rPr>
        <w:t>Stage 1 – Informal Complaint</w:t>
      </w:r>
    </w:p>
    <w:p w14:paraId="3C6BE2B7" w14:textId="587819AA" w:rsidR="00D95A66" w:rsidRDefault="00D95A66" w:rsidP="003D09E0">
      <w:p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>I</w:t>
      </w:r>
      <w:r w:rsidR="00B11D5E">
        <w:rPr>
          <w:rFonts w:eastAsia="Times New Roman" w:cstheme="minorHAnsi"/>
          <w:color w:val="231F20"/>
          <w:lang w:eastAsia="en-GB"/>
        </w:rPr>
        <w:t>t is always best to try to resolve a complaint informally, as this will have the quickest outcome.</w:t>
      </w:r>
      <w:r w:rsidR="009F5DF0">
        <w:rPr>
          <w:rFonts w:eastAsia="Times New Roman" w:cstheme="minorHAnsi"/>
          <w:color w:val="231F20"/>
          <w:lang w:eastAsia="en-GB"/>
        </w:rPr>
        <w:t xml:space="preserve">  In the first instance, please contact the person you have been dealing with, or ask to speak to their Line Manager</w:t>
      </w:r>
      <w:r w:rsidR="00A054EE">
        <w:rPr>
          <w:rFonts w:eastAsia="Times New Roman" w:cstheme="minorHAnsi"/>
          <w:color w:val="231F20"/>
          <w:lang w:eastAsia="en-GB"/>
        </w:rPr>
        <w:t xml:space="preserve"> or a member of the Senior Leadership Team</w:t>
      </w:r>
      <w:r w:rsidR="009F5DF0">
        <w:rPr>
          <w:rFonts w:eastAsia="Times New Roman" w:cstheme="minorHAnsi"/>
          <w:color w:val="231F20"/>
          <w:lang w:eastAsia="en-GB"/>
        </w:rPr>
        <w:t xml:space="preserve"> if you feel this is more appropriate</w:t>
      </w:r>
      <w:r w:rsidR="00C61091">
        <w:rPr>
          <w:rFonts w:eastAsia="Times New Roman" w:cstheme="minorHAnsi"/>
          <w:color w:val="231F20"/>
          <w:lang w:eastAsia="en-GB"/>
        </w:rPr>
        <w:t>.</w:t>
      </w:r>
    </w:p>
    <w:p w14:paraId="5D13286D" w14:textId="548F484B" w:rsidR="00461940" w:rsidRDefault="00461940" w:rsidP="003D09E0">
      <w:p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>This can be done verbally or via email.  Please try to include as much information as possible, such as:</w:t>
      </w:r>
    </w:p>
    <w:p w14:paraId="6E0C9C31" w14:textId="486C770C" w:rsidR="00461940" w:rsidRDefault="00500603" w:rsidP="0046194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>What the problem is and the impact it has had</w:t>
      </w:r>
    </w:p>
    <w:p w14:paraId="56DB4A04" w14:textId="17DA2AB7" w:rsidR="00500603" w:rsidRDefault="00500603" w:rsidP="0046194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>How you would like to see it resolved.</w:t>
      </w:r>
    </w:p>
    <w:p w14:paraId="3BB5E1EB" w14:textId="4850A305" w:rsidR="00EA1ABD" w:rsidRDefault="00EA1ABD" w:rsidP="00EA1ABD">
      <w:p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 xml:space="preserve">You can also email us via </w:t>
      </w:r>
      <w:hyperlink r:id="rId11" w:history="1">
        <w:r w:rsidRPr="00AC49AA">
          <w:rPr>
            <w:rStyle w:val="Hyperlink"/>
            <w:rFonts w:eastAsia="Times New Roman" w:cstheme="minorHAnsi"/>
            <w:lang w:eastAsia="en-GB"/>
          </w:rPr>
          <w:t>hello@togetheractive.org</w:t>
        </w:r>
      </w:hyperlink>
      <w:r>
        <w:rPr>
          <w:rFonts w:eastAsia="Times New Roman" w:cstheme="minorHAnsi"/>
          <w:color w:val="231F20"/>
          <w:lang w:eastAsia="en-GB"/>
        </w:rPr>
        <w:t xml:space="preserve"> or by telephoning </w:t>
      </w:r>
      <w:r w:rsidR="001C5A7B">
        <w:rPr>
          <w:rFonts w:eastAsia="Times New Roman" w:cstheme="minorHAnsi"/>
          <w:color w:val="231F20"/>
          <w:lang w:eastAsia="en-GB"/>
        </w:rPr>
        <w:t>07800 619681.</w:t>
      </w:r>
    </w:p>
    <w:p w14:paraId="61B86016" w14:textId="7668262D" w:rsidR="001C5A7B" w:rsidRPr="000B7A93" w:rsidRDefault="000B7A93" w:rsidP="00EA1ABD">
      <w:pPr>
        <w:shd w:val="clear" w:color="auto" w:fill="FFFFFF"/>
        <w:spacing w:after="150" w:line="240" w:lineRule="auto"/>
        <w:rPr>
          <w:rFonts w:eastAsia="Times New Roman" w:cstheme="minorHAnsi"/>
          <w:color w:val="231F20"/>
          <w:u w:val="single"/>
          <w:lang w:eastAsia="en-GB"/>
        </w:rPr>
      </w:pPr>
      <w:r>
        <w:rPr>
          <w:rFonts w:eastAsia="Times New Roman" w:cstheme="minorHAnsi"/>
          <w:color w:val="231F20"/>
          <w:u w:val="single"/>
          <w:lang w:eastAsia="en-GB"/>
        </w:rPr>
        <w:t>Our Commitment to You:</w:t>
      </w:r>
    </w:p>
    <w:p w14:paraId="13C82BC2" w14:textId="580176ED" w:rsidR="00A054EE" w:rsidRDefault="00A054EE" w:rsidP="00A054E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>We may refer your complaint to another member of staff</w:t>
      </w:r>
    </w:p>
    <w:p w14:paraId="6297838E" w14:textId="5A469746" w:rsidR="00A054EE" w:rsidRDefault="00A054EE" w:rsidP="00A054E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 xml:space="preserve">We may </w:t>
      </w:r>
      <w:r w:rsidR="00930D04">
        <w:rPr>
          <w:rFonts w:eastAsia="Times New Roman" w:cstheme="minorHAnsi"/>
          <w:color w:val="231F20"/>
          <w:lang w:eastAsia="en-GB"/>
        </w:rPr>
        <w:t>say that we need time to find out more information about the situation</w:t>
      </w:r>
    </w:p>
    <w:p w14:paraId="15CA200C" w14:textId="63774F85" w:rsidR="00930D04" w:rsidRDefault="00423FB2" w:rsidP="00A054E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>If we cannot resolve the complaint there and then</w:t>
      </w:r>
      <w:r w:rsidR="003A3301">
        <w:rPr>
          <w:rFonts w:eastAsia="Times New Roman" w:cstheme="minorHAnsi"/>
          <w:color w:val="231F20"/>
          <w:lang w:eastAsia="en-GB"/>
        </w:rPr>
        <w:t>,</w:t>
      </w:r>
      <w:r>
        <w:rPr>
          <w:rFonts w:eastAsia="Times New Roman" w:cstheme="minorHAnsi"/>
          <w:color w:val="231F20"/>
          <w:lang w:eastAsia="en-GB"/>
        </w:rPr>
        <w:t xml:space="preserve"> we will always confirm who will get back to you</w:t>
      </w:r>
    </w:p>
    <w:p w14:paraId="09801D47" w14:textId="6B2557D6" w:rsidR="00423FB2" w:rsidRDefault="000B7A93" w:rsidP="00A054E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eastAsia="Times New Roman" w:cstheme="minorHAnsi"/>
          <w:color w:val="231F20"/>
          <w:lang w:eastAsia="en-GB"/>
        </w:rPr>
        <w:t>If we say we will get back to you, w</w:t>
      </w:r>
      <w:r w:rsidR="00B26FF5">
        <w:rPr>
          <w:rFonts w:eastAsia="Times New Roman" w:cstheme="minorHAnsi"/>
          <w:color w:val="231F20"/>
          <w:lang w:eastAsia="en-GB"/>
        </w:rPr>
        <w:t>e will always get back to you within five working days with a</w:t>
      </w:r>
      <w:r w:rsidR="006378A8">
        <w:rPr>
          <w:rFonts w:eastAsia="Times New Roman" w:cstheme="minorHAnsi"/>
          <w:color w:val="231F20"/>
          <w:lang w:eastAsia="en-GB"/>
        </w:rPr>
        <w:t>n initial</w:t>
      </w:r>
      <w:r w:rsidR="00B26FF5">
        <w:rPr>
          <w:rFonts w:eastAsia="Times New Roman" w:cstheme="minorHAnsi"/>
          <w:color w:val="231F20"/>
          <w:lang w:eastAsia="en-GB"/>
        </w:rPr>
        <w:t xml:space="preserve"> response</w:t>
      </w:r>
    </w:p>
    <w:p w14:paraId="40F7713F" w14:textId="77777777" w:rsidR="00E33963" w:rsidRPr="00A054EE" w:rsidRDefault="00E33963" w:rsidP="00E3396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cstheme="minorHAnsi"/>
          <w:lang w:val="en-US"/>
        </w:rPr>
        <w:t xml:space="preserve">If we are unable to provide a full response within </w:t>
      </w:r>
      <w:r>
        <w:rPr>
          <w:rFonts w:eastAsia="Times New Roman" w:cstheme="minorHAnsi"/>
          <w:color w:val="231F20"/>
          <w:lang w:eastAsia="en-GB"/>
        </w:rPr>
        <w:t>five working days, we will explain the reason for this and confirm when you can expect a full response.</w:t>
      </w:r>
    </w:p>
    <w:p w14:paraId="2933E9E0" w14:textId="77777777" w:rsidR="00D95A66" w:rsidRDefault="00D95A66" w:rsidP="003D09E0">
      <w:pPr>
        <w:shd w:val="clear" w:color="auto" w:fill="FFFFFF"/>
        <w:spacing w:after="150" w:line="240" w:lineRule="auto"/>
        <w:rPr>
          <w:rFonts w:eastAsia="Times New Roman" w:cstheme="minorHAnsi"/>
          <w:i/>
          <w:iCs/>
          <w:color w:val="231F20"/>
          <w:lang w:eastAsia="en-GB"/>
        </w:rPr>
      </w:pPr>
    </w:p>
    <w:p w14:paraId="548E69E7" w14:textId="2E2288DD" w:rsidR="00850A79" w:rsidRPr="00021B9C" w:rsidRDefault="00850A79" w:rsidP="003D09E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31F20"/>
          <w:u w:val="single"/>
          <w:lang w:eastAsia="en-GB"/>
        </w:rPr>
      </w:pPr>
      <w:r w:rsidRPr="00021B9C">
        <w:rPr>
          <w:rFonts w:eastAsia="Times New Roman" w:cstheme="minorHAnsi"/>
          <w:b/>
          <w:bCs/>
          <w:color w:val="231F20"/>
          <w:u w:val="single"/>
          <w:lang w:eastAsia="en-GB"/>
        </w:rPr>
        <w:t>Stage 2 – Formal Complaint</w:t>
      </w:r>
    </w:p>
    <w:p w14:paraId="0680E441" w14:textId="03E6EB88" w:rsidR="00C06B85" w:rsidRDefault="008E46F1" w:rsidP="009F49E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 are not satisfied with the response to your informal complaint, or if you feel the matter needs to be </w:t>
      </w:r>
      <w:r w:rsidR="00597184">
        <w:rPr>
          <w:rFonts w:cstheme="minorHAnsi"/>
          <w:lang w:val="en-US"/>
        </w:rPr>
        <w:t>dealt with more formally, then please put your complaint in writing.</w:t>
      </w:r>
      <w:r w:rsidR="002342D7">
        <w:rPr>
          <w:rFonts w:cstheme="minorHAnsi"/>
          <w:lang w:val="en-US"/>
        </w:rPr>
        <w:t xml:space="preserve">  </w:t>
      </w:r>
    </w:p>
    <w:p w14:paraId="3EE48330" w14:textId="77777777" w:rsidR="002342D7" w:rsidRDefault="002342D7" w:rsidP="009F49E5">
      <w:pPr>
        <w:spacing w:after="0" w:line="240" w:lineRule="auto"/>
        <w:rPr>
          <w:rFonts w:cstheme="minorHAnsi"/>
          <w:lang w:val="en-US"/>
        </w:rPr>
      </w:pPr>
    </w:p>
    <w:p w14:paraId="6A7538A7" w14:textId="677A0B6D" w:rsidR="007A0B3A" w:rsidRDefault="002342D7" w:rsidP="009F49E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 can do this by writing a letter (which can be sent by post or email) or by completing the attached </w:t>
      </w:r>
      <w:r w:rsidR="00BA0AAC">
        <w:rPr>
          <w:rFonts w:cstheme="minorHAnsi"/>
          <w:lang w:val="en-US"/>
        </w:rPr>
        <w:t xml:space="preserve">Formal </w:t>
      </w:r>
      <w:r>
        <w:rPr>
          <w:rFonts w:cstheme="minorHAnsi"/>
          <w:lang w:val="en-US"/>
        </w:rPr>
        <w:t>Complaints Form (Appendix 1).</w:t>
      </w:r>
      <w:r w:rsidR="00C43992">
        <w:rPr>
          <w:rFonts w:cstheme="minorHAnsi"/>
          <w:lang w:val="en-US"/>
        </w:rPr>
        <w:t xml:space="preserve">  </w:t>
      </w:r>
    </w:p>
    <w:p w14:paraId="02E7BDD9" w14:textId="77777777" w:rsidR="007A0B3A" w:rsidRDefault="007A0B3A" w:rsidP="009F49E5">
      <w:pPr>
        <w:spacing w:after="0" w:line="240" w:lineRule="auto"/>
        <w:rPr>
          <w:rFonts w:cstheme="minorHAnsi"/>
          <w:lang w:val="en-US"/>
        </w:rPr>
      </w:pPr>
    </w:p>
    <w:p w14:paraId="39864D81" w14:textId="77777777" w:rsidR="007A0B3A" w:rsidRDefault="007A0B3A" w:rsidP="009F49E5">
      <w:pPr>
        <w:spacing w:after="0" w:line="240" w:lineRule="auto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Letters</w:t>
      </w:r>
    </w:p>
    <w:p w14:paraId="3FDDFB8D" w14:textId="7398D94B" w:rsidR="002342D7" w:rsidRDefault="00C43992" w:rsidP="009F49E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If writing a letter, please make it clear that you wish this to be dealt with as a formal complaint.</w:t>
      </w:r>
      <w:r w:rsidR="007A0B3A">
        <w:rPr>
          <w:rFonts w:cstheme="minorHAnsi"/>
          <w:lang w:val="en-US"/>
        </w:rPr>
        <w:t xml:space="preserve">  </w:t>
      </w:r>
      <w:r w:rsidR="007226E0">
        <w:rPr>
          <w:rFonts w:cstheme="minorHAnsi"/>
          <w:lang w:val="en-US"/>
        </w:rPr>
        <w:t>The letter</w:t>
      </w:r>
      <w:r w:rsidR="007A0B3A">
        <w:rPr>
          <w:rFonts w:cstheme="minorHAnsi"/>
          <w:lang w:val="en-US"/>
        </w:rPr>
        <w:t xml:space="preserve"> should include:</w:t>
      </w:r>
    </w:p>
    <w:p w14:paraId="126292A0" w14:textId="32AABF9B" w:rsidR="007226E0" w:rsidRDefault="007226E0" w:rsidP="007226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Clear details of the complaint, including t</w:t>
      </w:r>
      <w:r w:rsidR="009F398C">
        <w:rPr>
          <w:rFonts w:cstheme="minorHAnsi"/>
          <w:lang w:val="en-US"/>
        </w:rPr>
        <w:t>he Together Active staff / volunteers involved</w:t>
      </w:r>
    </w:p>
    <w:p w14:paraId="5B81E527" w14:textId="4C1C7B60" w:rsidR="00021B9C" w:rsidRDefault="00021B9C" w:rsidP="007226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Whether you have already made an informal complaint about this</w:t>
      </w:r>
    </w:p>
    <w:p w14:paraId="27A0BC5A" w14:textId="3884370F" w:rsidR="009F398C" w:rsidRDefault="009F398C" w:rsidP="007226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If appropriate, who you have been dealing with at the Informal Complaints stage and why you are dissatisfied with the outcome of this</w:t>
      </w:r>
    </w:p>
    <w:p w14:paraId="2BF25D8B" w14:textId="55687B7E" w:rsidR="003A3470" w:rsidRDefault="003A3470" w:rsidP="007226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What you would like us to do to resolve the situation</w:t>
      </w:r>
    </w:p>
    <w:p w14:paraId="36357EBA" w14:textId="13D22E6A" w:rsidR="003A3470" w:rsidRDefault="003A3470" w:rsidP="007226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How we can contact you for further information, to discuss this further or to </w:t>
      </w:r>
      <w:r w:rsidR="00673EC8">
        <w:rPr>
          <w:rFonts w:cstheme="minorHAnsi"/>
          <w:lang w:val="en-US"/>
        </w:rPr>
        <w:t>provide our response</w:t>
      </w:r>
    </w:p>
    <w:p w14:paraId="42A5DD96" w14:textId="1F358A35" w:rsidR="00673EC8" w:rsidRDefault="00673EC8" w:rsidP="007226E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your complaint is about a matter which occurred more than </w:t>
      </w:r>
      <w:r w:rsidR="00281A2E">
        <w:rPr>
          <w:rFonts w:cstheme="minorHAnsi"/>
          <w:lang w:val="en-US"/>
        </w:rPr>
        <w:t>ten working days ago</w:t>
      </w:r>
      <w:r>
        <w:rPr>
          <w:rFonts w:cstheme="minorHAnsi"/>
          <w:lang w:val="en-US"/>
        </w:rPr>
        <w:t>, the reason for not making the complaint sooner</w:t>
      </w:r>
    </w:p>
    <w:p w14:paraId="1CAFE5BA" w14:textId="77777777" w:rsidR="003C7A65" w:rsidRDefault="003C7A65" w:rsidP="00673EC8">
      <w:pPr>
        <w:spacing w:after="0" w:line="240" w:lineRule="auto"/>
        <w:rPr>
          <w:rFonts w:cstheme="minorHAnsi"/>
          <w:lang w:val="en-US"/>
        </w:rPr>
      </w:pPr>
    </w:p>
    <w:p w14:paraId="025E0D7F" w14:textId="69E2A4D3" w:rsidR="00623422" w:rsidRDefault="00673EC8" w:rsidP="00673EC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Please send your</w:t>
      </w:r>
      <w:r w:rsidR="00623422">
        <w:rPr>
          <w:rFonts w:cstheme="minorHAnsi"/>
          <w:lang w:val="en-US"/>
        </w:rPr>
        <w:t xml:space="preserve"> letter /</w:t>
      </w:r>
      <w:r w:rsidR="00BE5A88">
        <w:rPr>
          <w:rFonts w:cstheme="minorHAnsi"/>
          <w:lang w:val="en-US"/>
        </w:rPr>
        <w:t xml:space="preserve"> Formal</w:t>
      </w:r>
      <w:r w:rsidR="00623422">
        <w:rPr>
          <w:rFonts w:cstheme="minorHAnsi"/>
          <w:lang w:val="en-US"/>
        </w:rPr>
        <w:t xml:space="preserve"> Complaints Form to either:</w:t>
      </w:r>
    </w:p>
    <w:p w14:paraId="662AA6CA" w14:textId="77777777" w:rsidR="00623422" w:rsidRDefault="00623422" w:rsidP="00673EC8">
      <w:pPr>
        <w:spacing w:after="0" w:line="240" w:lineRule="auto"/>
        <w:rPr>
          <w:rFonts w:cstheme="minorHAnsi"/>
          <w:lang w:val="en-US"/>
        </w:rPr>
      </w:pPr>
    </w:p>
    <w:p w14:paraId="73631BD3" w14:textId="0D05B337" w:rsidR="00623422" w:rsidRDefault="00537F5C" w:rsidP="00673EC8">
      <w:pPr>
        <w:spacing w:after="0" w:line="240" w:lineRule="auto"/>
        <w:rPr>
          <w:rFonts w:cstheme="minorHAnsi"/>
          <w:i/>
          <w:iCs/>
          <w:lang w:val="en-US"/>
        </w:rPr>
      </w:pPr>
      <w:hyperlink r:id="rId12" w:history="1">
        <w:r w:rsidR="00623422" w:rsidRPr="00AC49AA">
          <w:rPr>
            <w:rStyle w:val="Hyperlink"/>
            <w:rFonts w:cstheme="minorHAnsi"/>
            <w:lang w:val="en-US"/>
          </w:rPr>
          <w:t>hello@togetheractive.org</w:t>
        </w:r>
      </w:hyperlink>
      <w:r w:rsidR="00623422">
        <w:rPr>
          <w:rFonts w:cstheme="minorHAnsi"/>
          <w:lang w:val="en-US"/>
        </w:rPr>
        <w:t xml:space="preserve"> – marked </w:t>
      </w:r>
      <w:r w:rsidR="00623422">
        <w:rPr>
          <w:rFonts w:cstheme="minorHAnsi"/>
          <w:i/>
          <w:iCs/>
          <w:lang w:val="en-US"/>
        </w:rPr>
        <w:t>For the Attention of the Chief Executive</w:t>
      </w:r>
    </w:p>
    <w:p w14:paraId="0BBE340C" w14:textId="77777777" w:rsidR="00623422" w:rsidRDefault="00623422" w:rsidP="00673EC8">
      <w:pPr>
        <w:spacing w:after="0" w:line="240" w:lineRule="auto"/>
        <w:rPr>
          <w:rFonts w:cstheme="minorHAnsi"/>
          <w:i/>
          <w:iCs/>
          <w:lang w:val="en-US"/>
        </w:rPr>
      </w:pPr>
    </w:p>
    <w:p w14:paraId="06C97D22" w14:textId="1ABE8ADA" w:rsidR="00623422" w:rsidRDefault="00D64E91" w:rsidP="00673EC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or</w:t>
      </w:r>
    </w:p>
    <w:p w14:paraId="57967DB7" w14:textId="77777777" w:rsidR="00D64E91" w:rsidRDefault="00D64E91" w:rsidP="00673EC8">
      <w:pPr>
        <w:spacing w:after="0" w:line="240" w:lineRule="auto"/>
        <w:rPr>
          <w:rFonts w:cstheme="minorHAnsi"/>
          <w:lang w:val="en-US"/>
        </w:rPr>
      </w:pPr>
    </w:p>
    <w:p w14:paraId="190DA63E" w14:textId="5A0C72B4" w:rsidR="00D64E91" w:rsidRDefault="00D64E91" w:rsidP="00673EC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Chief Executive</w:t>
      </w:r>
    </w:p>
    <w:p w14:paraId="530B5AE6" w14:textId="1CC63878" w:rsidR="00D64E91" w:rsidRDefault="00D64E91" w:rsidP="00673EC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Together Active</w:t>
      </w:r>
    </w:p>
    <w:p w14:paraId="3B28E3B4" w14:textId="0C85181E" w:rsidR="00D64E91" w:rsidRDefault="00D64E91" w:rsidP="00673EC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PO Box 4799</w:t>
      </w:r>
    </w:p>
    <w:p w14:paraId="7CA7FA6C" w14:textId="18FB3D2E" w:rsidR="00D64E91" w:rsidRDefault="00D64E91" w:rsidP="00673EC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Stoke-on-Trent</w:t>
      </w:r>
    </w:p>
    <w:p w14:paraId="7644BDA6" w14:textId="06BAD4D6" w:rsidR="00D64E91" w:rsidRDefault="00D64E91" w:rsidP="00673EC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ST4 9QJ</w:t>
      </w:r>
    </w:p>
    <w:p w14:paraId="42B924C7" w14:textId="77777777" w:rsidR="008076D1" w:rsidRDefault="008076D1" w:rsidP="00673EC8">
      <w:pPr>
        <w:spacing w:after="0" w:line="240" w:lineRule="auto"/>
        <w:rPr>
          <w:rFonts w:cstheme="minorHAnsi"/>
          <w:lang w:val="en-US"/>
        </w:rPr>
      </w:pPr>
    </w:p>
    <w:p w14:paraId="3C0EE0EA" w14:textId="79EDB294" w:rsidR="008076D1" w:rsidRDefault="008076D1" w:rsidP="00673EC8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Please note – if the complaint is regarding the Chief Executive, please send your complaint to the same email / postal address but marked for the attention of the Chair.</w:t>
      </w:r>
    </w:p>
    <w:p w14:paraId="1AE6D96F" w14:textId="77777777" w:rsidR="006F2132" w:rsidRDefault="006F2132" w:rsidP="00673EC8">
      <w:pPr>
        <w:spacing w:after="0" w:line="240" w:lineRule="auto"/>
        <w:rPr>
          <w:rFonts w:cstheme="minorHAnsi"/>
          <w:lang w:val="en-US"/>
        </w:rPr>
      </w:pPr>
    </w:p>
    <w:p w14:paraId="43377409" w14:textId="65745E20" w:rsidR="006F2132" w:rsidRDefault="006F2132" w:rsidP="00673EC8">
      <w:pPr>
        <w:spacing w:after="0" w:line="240" w:lineRule="auto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Our Commitment to You</w:t>
      </w:r>
    </w:p>
    <w:p w14:paraId="46E296B3" w14:textId="77777777" w:rsidR="006F2132" w:rsidRDefault="006F2132" w:rsidP="00673EC8">
      <w:pPr>
        <w:spacing w:after="0" w:line="240" w:lineRule="auto"/>
        <w:rPr>
          <w:rFonts w:cstheme="minorHAnsi"/>
          <w:lang w:val="en-US"/>
        </w:rPr>
      </w:pPr>
    </w:p>
    <w:p w14:paraId="3D1C754F" w14:textId="314B5175" w:rsidR="006F2132" w:rsidRDefault="00EA048A" w:rsidP="006F213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We will a</w:t>
      </w:r>
      <w:r w:rsidR="006F2132">
        <w:rPr>
          <w:rFonts w:cstheme="minorHAnsi"/>
          <w:lang w:val="en-US"/>
        </w:rPr>
        <w:t>cknowledge receipt of your complaint within five working days of receiving it</w:t>
      </w:r>
      <w:r w:rsidR="005A16EC">
        <w:rPr>
          <w:rFonts w:cstheme="minorHAnsi"/>
          <w:lang w:val="en-US"/>
        </w:rPr>
        <w:t xml:space="preserve">, including confirming who is </w:t>
      </w:r>
      <w:r w:rsidR="00667243">
        <w:rPr>
          <w:rFonts w:cstheme="minorHAnsi"/>
          <w:lang w:val="en-US"/>
        </w:rPr>
        <w:t>looking into the complaint and how to contact them.</w:t>
      </w:r>
    </w:p>
    <w:p w14:paraId="0C7B60EE" w14:textId="0A9B84FA" w:rsidR="006F2132" w:rsidRDefault="00EA048A" w:rsidP="006F213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We will p</w:t>
      </w:r>
      <w:r w:rsidR="0051759C">
        <w:rPr>
          <w:rFonts w:cstheme="minorHAnsi"/>
          <w:lang w:val="en-US"/>
        </w:rPr>
        <w:t>rovide you with either a full response or an initial response within ten working days of receiving your complaint</w:t>
      </w:r>
    </w:p>
    <w:p w14:paraId="164F6467" w14:textId="715CB2DE" w:rsidR="00E33963" w:rsidRPr="00A054EE" w:rsidRDefault="00E33963" w:rsidP="00E33963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color w:val="231F20"/>
          <w:lang w:eastAsia="en-GB"/>
        </w:rPr>
      </w:pPr>
      <w:r>
        <w:rPr>
          <w:rFonts w:cstheme="minorHAnsi"/>
          <w:lang w:val="en-US"/>
        </w:rPr>
        <w:t xml:space="preserve">If we are unable to provide a full response within </w:t>
      </w:r>
      <w:r>
        <w:rPr>
          <w:rFonts w:eastAsia="Times New Roman" w:cstheme="minorHAnsi"/>
          <w:color w:val="231F20"/>
          <w:lang w:eastAsia="en-GB"/>
        </w:rPr>
        <w:t>ten working days, we will explain the reason for this and confirm when you can expect a full response.</w:t>
      </w:r>
    </w:p>
    <w:p w14:paraId="73151BA2" w14:textId="77777777" w:rsidR="00C43992" w:rsidRDefault="00C43992" w:rsidP="009F49E5">
      <w:pPr>
        <w:spacing w:after="0" w:line="240" w:lineRule="auto"/>
        <w:rPr>
          <w:rFonts w:cstheme="minorHAnsi"/>
          <w:lang w:val="en-US"/>
        </w:rPr>
      </w:pPr>
    </w:p>
    <w:p w14:paraId="30D78010" w14:textId="6D18B842" w:rsidR="00DD511F" w:rsidRDefault="00D76B91" w:rsidP="009F49E5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  <w:r>
        <w:rPr>
          <w:rFonts w:cstheme="minorHAnsi"/>
          <w:b/>
          <w:bCs/>
          <w:u w:val="single"/>
          <w:lang w:val="en-US"/>
        </w:rPr>
        <w:t>Stage 3 – Review of Formal Complaint</w:t>
      </w:r>
    </w:p>
    <w:p w14:paraId="05DF40AB" w14:textId="77777777" w:rsidR="00D76B91" w:rsidRDefault="00D76B91" w:rsidP="009F49E5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</w:p>
    <w:p w14:paraId="591BAD09" w14:textId="404A156C" w:rsidR="00D76B91" w:rsidRPr="00D76B91" w:rsidRDefault="009B795F" w:rsidP="009F49E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 are not satisfied with the full response to your formal complaint, you can ask for </w:t>
      </w:r>
      <w:r w:rsidR="008E01F8">
        <w:rPr>
          <w:rFonts w:cstheme="minorHAnsi"/>
          <w:lang w:val="en-US"/>
        </w:rPr>
        <w:t xml:space="preserve">your complaint to be reviewed.  You must make this request </w:t>
      </w:r>
      <w:r w:rsidR="0063673A">
        <w:rPr>
          <w:rFonts w:cstheme="minorHAnsi"/>
          <w:lang w:val="en-US"/>
        </w:rPr>
        <w:t>within ten working days</w:t>
      </w:r>
      <w:r w:rsidR="008E01F8">
        <w:rPr>
          <w:rFonts w:cstheme="minorHAnsi"/>
          <w:lang w:val="en-US"/>
        </w:rPr>
        <w:t xml:space="preserve"> of receiving our</w:t>
      </w:r>
      <w:r w:rsidR="00AE2469">
        <w:rPr>
          <w:rFonts w:cstheme="minorHAnsi"/>
          <w:lang w:val="en-US"/>
        </w:rPr>
        <w:t xml:space="preserve"> </w:t>
      </w:r>
      <w:proofErr w:type="gramStart"/>
      <w:r w:rsidR="00AE2469">
        <w:rPr>
          <w:rFonts w:cstheme="minorHAnsi"/>
          <w:lang w:val="en-US"/>
        </w:rPr>
        <w:t>respons</w:t>
      </w:r>
      <w:r w:rsidR="000B6991">
        <w:rPr>
          <w:rFonts w:cstheme="minorHAnsi"/>
          <w:lang w:val="en-US"/>
        </w:rPr>
        <w:t>e, and</w:t>
      </w:r>
      <w:proofErr w:type="gramEnd"/>
      <w:r w:rsidR="000B6991">
        <w:rPr>
          <w:rFonts w:cstheme="minorHAnsi"/>
          <w:lang w:val="en-US"/>
        </w:rPr>
        <w:t xml:space="preserve"> must clearly state why you are not happy with our full response.  </w:t>
      </w:r>
    </w:p>
    <w:p w14:paraId="231F797A" w14:textId="77777777" w:rsidR="00DD511F" w:rsidRDefault="00DD511F" w:rsidP="009F49E5">
      <w:pPr>
        <w:spacing w:after="0" w:line="240" w:lineRule="auto"/>
        <w:rPr>
          <w:rFonts w:cstheme="minorHAnsi"/>
          <w:lang w:val="en-US"/>
        </w:rPr>
      </w:pPr>
    </w:p>
    <w:p w14:paraId="0BBCFDF5" w14:textId="4755E60A" w:rsidR="003C7A65" w:rsidRDefault="003C7A65" w:rsidP="003C7A6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Please send your request to either:</w:t>
      </w:r>
    </w:p>
    <w:p w14:paraId="6C674C36" w14:textId="77777777" w:rsidR="003C7A65" w:rsidRDefault="003C7A65" w:rsidP="003C7A65">
      <w:pPr>
        <w:spacing w:after="0" w:line="240" w:lineRule="auto"/>
        <w:rPr>
          <w:rFonts w:cstheme="minorHAnsi"/>
          <w:lang w:val="en-US"/>
        </w:rPr>
      </w:pPr>
    </w:p>
    <w:p w14:paraId="51E393E6" w14:textId="4A7FCCB3" w:rsidR="003C7A65" w:rsidRDefault="00537F5C" w:rsidP="003C7A65">
      <w:pPr>
        <w:spacing w:after="0" w:line="240" w:lineRule="auto"/>
        <w:rPr>
          <w:rFonts w:cstheme="minorHAnsi"/>
          <w:i/>
          <w:iCs/>
          <w:lang w:val="en-US"/>
        </w:rPr>
      </w:pPr>
      <w:hyperlink r:id="rId13" w:history="1">
        <w:r w:rsidR="003C7A65" w:rsidRPr="00AC49AA">
          <w:rPr>
            <w:rStyle w:val="Hyperlink"/>
            <w:rFonts w:cstheme="minorHAnsi"/>
            <w:lang w:val="en-US"/>
          </w:rPr>
          <w:t>hello@togetheractive.org</w:t>
        </w:r>
      </w:hyperlink>
      <w:r w:rsidR="003C7A65">
        <w:rPr>
          <w:rFonts w:cstheme="minorHAnsi"/>
          <w:lang w:val="en-US"/>
        </w:rPr>
        <w:t xml:space="preserve"> – marked </w:t>
      </w:r>
      <w:r w:rsidR="003C7A65">
        <w:rPr>
          <w:rFonts w:cstheme="minorHAnsi"/>
          <w:i/>
          <w:iCs/>
          <w:lang w:val="en-US"/>
        </w:rPr>
        <w:t>For the Attention of the Chair of the Board of Trustees</w:t>
      </w:r>
    </w:p>
    <w:p w14:paraId="22ADC821" w14:textId="77777777" w:rsidR="003C7A65" w:rsidRDefault="003C7A65" w:rsidP="003C7A65">
      <w:pPr>
        <w:spacing w:after="0" w:line="240" w:lineRule="auto"/>
        <w:rPr>
          <w:rFonts w:cstheme="minorHAnsi"/>
          <w:i/>
          <w:iCs/>
          <w:lang w:val="en-US"/>
        </w:rPr>
      </w:pPr>
    </w:p>
    <w:p w14:paraId="7FE37134" w14:textId="77777777" w:rsidR="003C7A65" w:rsidRDefault="003C7A65" w:rsidP="003C7A6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or</w:t>
      </w:r>
    </w:p>
    <w:p w14:paraId="537AC237" w14:textId="77777777" w:rsidR="003C7A65" w:rsidRDefault="003C7A65" w:rsidP="003C7A65">
      <w:pPr>
        <w:spacing w:after="0" w:line="240" w:lineRule="auto"/>
        <w:rPr>
          <w:rFonts w:cstheme="minorHAnsi"/>
          <w:lang w:val="en-US"/>
        </w:rPr>
      </w:pPr>
    </w:p>
    <w:p w14:paraId="2779883B" w14:textId="7FE543D1" w:rsidR="003C7A65" w:rsidRDefault="003C7A65" w:rsidP="003C7A6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Chair of the Board of Trustees</w:t>
      </w:r>
    </w:p>
    <w:p w14:paraId="7C6C0783" w14:textId="77777777" w:rsidR="003C7A65" w:rsidRDefault="003C7A65" w:rsidP="003C7A6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Together Active</w:t>
      </w:r>
    </w:p>
    <w:p w14:paraId="576922C0" w14:textId="77777777" w:rsidR="003C7A65" w:rsidRDefault="003C7A65" w:rsidP="003C7A6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PO Box 4799</w:t>
      </w:r>
    </w:p>
    <w:p w14:paraId="77670AD2" w14:textId="77777777" w:rsidR="003C7A65" w:rsidRDefault="003C7A65" w:rsidP="003C7A6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Stoke-on-Trent</w:t>
      </w:r>
    </w:p>
    <w:p w14:paraId="471709C8" w14:textId="77777777" w:rsidR="003C7A65" w:rsidRDefault="003C7A65" w:rsidP="003C7A6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ST4 9QJ</w:t>
      </w:r>
    </w:p>
    <w:p w14:paraId="25D3729F" w14:textId="77777777" w:rsidR="00DD511F" w:rsidRDefault="00DD511F" w:rsidP="009F49E5">
      <w:pPr>
        <w:spacing w:after="0" w:line="240" w:lineRule="auto"/>
        <w:rPr>
          <w:rFonts w:cstheme="minorHAnsi"/>
          <w:lang w:val="en-US"/>
        </w:rPr>
      </w:pPr>
    </w:p>
    <w:p w14:paraId="1B590DC2" w14:textId="091EA17F" w:rsidR="005308F6" w:rsidRDefault="005308F6" w:rsidP="005308F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Please note – if the complaint is regarding the Chair, please send your complaint to the same email / postal address but marked for the attention of the Senior Independent Director.</w:t>
      </w:r>
    </w:p>
    <w:p w14:paraId="6ECF28A5" w14:textId="77777777" w:rsidR="005308F6" w:rsidRDefault="005308F6" w:rsidP="003C7A65">
      <w:pPr>
        <w:spacing w:after="0" w:line="240" w:lineRule="auto"/>
        <w:rPr>
          <w:rFonts w:cstheme="minorHAnsi"/>
          <w:lang w:val="en-US"/>
        </w:rPr>
      </w:pPr>
    </w:p>
    <w:p w14:paraId="57BA2638" w14:textId="77777777" w:rsidR="005308F6" w:rsidRDefault="005308F6" w:rsidP="003C7A65">
      <w:pPr>
        <w:spacing w:after="0" w:line="240" w:lineRule="auto"/>
        <w:rPr>
          <w:rFonts w:cstheme="minorHAnsi"/>
          <w:lang w:val="en-US"/>
        </w:rPr>
      </w:pPr>
    </w:p>
    <w:p w14:paraId="3DD8A077" w14:textId="1C572F31" w:rsidR="006055EE" w:rsidRPr="006055EE" w:rsidRDefault="006055EE" w:rsidP="003C7A65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This review will look at whether the full response to your formal complaint </w:t>
      </w:r>
      <w:r w:rsidR="00846695">
        <w:rPr>
          <w:rFonts w:cstheme="minorHAnsi"/>
          <w:lang w:val="en-US"/>
        </w:rPr>
        <w:t xml:space="preserve">was reasonable. </w:t>
      </w:r>
      <w:r w:rsidR="000E2B2B">
        <w:rPr>
          <w:rFonts w:cstheme="minorHAnsi"/>
          <w:lang w:val="en-US"/>
        </w:rPr>
        <w:t xml:space="preserve"> It may decide that this is the case, or </w:t>
      </w:r>
      <w:r w:rsidR="002520C3">
        <w:rPr>
          <w:rFonts w:cstheme="minorHAnsi"/>
          <w:lang w:val="en-US"/>
        </w:rPr>
        <w:t>that</w:t>
      </w:r>
      <w:r w:rsidR="000E2B2B">
        <w:rPr>
          <w:rFonts w:cstheme="minorHAnsi"/>
          <w:lang w:val="en-US"/>
        </w:rPr>
        <w:t xml:space="preserve"> further action is required on our part to resolve the situation.  </w:t>
      </w:r>
      <w:r w:rsidR="00846695">
        <w:rPr>
          <w:rFonts w:cstheme="minorHAnsi"/>
          <w:lang w:val="en-US"/>
        </w:rPr>
        <w:t xml:space="preserve">This is the final level of </w:t>
      </w:r>
      <w:proofErr w:type="gramStart"/>
      <w:r w:rsidR="000E2B2B">
        <w:rPr>
          <w:rFonts w:cstheme="minorHAnsi"/>
          <w:lang w:val="en-US"/>
        </w:rPr>
        <w:t>appeal</w:t>
      </w:r>
      <w:proofErr w:type="gramEnd"/>
      <w:r w:rsidR="000E2B2B">
        <w:rPr>
          <w:rFonts w:cstheme="minorHAnsi"/>
          <w:lang w:val="en-US"/>
        </w:rPr>
        <w:t xml:space="preserve"> and no further correspondence will be entered into beyond this point.</w:t>
      </w:r>
    </w:p>
    <w:p w14:paraId="5DD554B2" w14:textId="77777777" w:rsidR="006055EE" w:rsidRDefault="006055EE" w:rsidP="003C7A65">
      <w:pPr>
        <w:spacing w:after="0" w:line="240" w:lineRule="auto"/>
        <w:rPr>
          <w:rFonts w:cstheme="minorHAnsi"/>
          <w:u w:val="single"/>
          <w:lang w:val="en-US"/>
        </w:rPr>
      </w:pPr>
    </w:p>
    <w:p w14:paraId="459F26C5" w14:textId="3A90BDFD" w:rsidR="003C7A65" w:rsidRDefault="003C7A65" w:rsidP="003C7A65">
      <w:pPr>
        <w:spacing w:after="0" w:line="240" w:lineRule="auto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Our Commitment to You</w:t>
      </w:r>
    </w:p>
    <w:p w14:paraId="059F23D2" w14:textId="77777777" w:rsidR="003C7A65" w:rsidRDefault="003C7A65" w:rsidP="003C7A65">
      <w:pPr>
        <w:spacing w:after="0" w:line="240" w:lineRule="auto"/>
        <w:rPr>
          <w:rFonts w:cstheme="minorHAnsi"/>
          <w:lang w:val="en-US"/>
        </w:rPr>
      </w:pPr>
    </w:p>
    <w:p w14:paraId="452DD102" w14:textId="5AB49817" w:rsidR="003C7A65" w:rsidRDefault="003C7A65" w:rsidP="003C7A6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We will acknowledge receipt of your request for review within five working days of receiving it</w:t>
      </w:r>
      <w:r w:rsidR="00281A2E">
        <w:rPr>
          <w:rFonts w:cstheme="minorHAnsi"/>
          <w:lang w:val="en-US"/>
        </w:rPr>
        <w:t>.</w:t>
      </w:r>
    </w:p>
    <w:p w14:paraId="09B80987" w14:textId="2A4BC22A" w:rsidR="003C7A65" w:rsidRDefault="002C3841" w:rsidP="003C7A6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 </w:t>
      </w:r>
      <w:r w:rsidR="002520C3">
        <w:rPr>
          <w:rFonts w:cstheme="minorHAnsi"/>
          <w:lang w:val="en-US"/>
        </w:rPr>
        <w:t xml:space="preserve">formal </w:t>
      </w:r>
      <w:r>
        <w:rPr>
          <w:rFonts w:cstheme="minorHAnsi"/>
          <w:lang w:val="en-US"/>
        </w:rPr>
        <w:t>complaint</w:t>
      </w:r>
      <w:r w:rsidR="002520C3">
        <w:rPr>
          <w:rFonts w:cstheme="minorHAnsi"/>
          <w:lang w:val="en-US"/>
        </w:rPr>
        <w:t xml:space="preserve"> and our full response</w:t>
      </w:r>
      <w:r>
        <w:rPr>
          <w:rFonts w:cstheme="minorHAnsi"/>
          <w:lang w:val="en-US"/>
        </w:rPr>
        <w:t xml:space="preserve"> will be reviewed by a panel consisting of the Chair or the Senior Independent Director, plus at least one other Trustee</w:t>
      </w:r>
    </w:p>
    <w:p w14:paraId="255B400E" w14:textId="1D3AD32A" w:rsidR="002C3841" w:rsidRDefault="007F6364" w:rsidP="003C7A6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will provide a full response no later than twenty working days </w:t>
      </w:r>
      <w:r w:rsidR="00C61DE2">
        <w:rPr>
          <w:rFonts w:cstheme="minorHAnsi"/>
          <w:lang w:val="en-US"/>
        </w:rPr>
        <w:t>after receipt of your request for review.</w:t>
      </w:r>
    </w:p>
    <w:p w14:paraId="2824B0BA" w14:textId="77777777" w:rsidR="003C7A65" w:rsidRDefault="003C7A65" w:rsidP="009F49E5">
      <w:pPr>
        <w:spacing w:after="0" w:line="240" w:lineRule="auto"/>
        <w:rPr>
          <w:rFonts w:cstheme="minorHAnsi"/>
          <w:lang w:val="en-US"/>
        </w:rPr>
      </w:pPr>
    </w:p>
    <w:p w14:paraId="3FB32169" w14:textId="777B70A0" w:rsidR="00DD511F" w:rsidRDefault="004F68B0" w:rsidP="009F49E5">
      <w:pPr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How we use your personal information</w:t>
      </w:r>
    </w:p>
    <w:p w14:paraId="2B90B3DC" w14:textId="794DDD8D" w:rsidR="00BC5959" w:rsidRPr="00E16502" w:rsidRDefault="004F68B0" w:rsidP="00BC5959">
      <w:pPr>
        <w:rPr>
          <w:rFonts w:cs="Arial"/>
        </w:rPr>
      </w:pPr>
      <w:r>
        <w:rPr>
          <w:rFonts w:cs="Arial"/>
        </w:rPr>
        <w:t>Any personal</w:t>
      </w:r>
      <w:r w:rsidR="00BC5959" w:rsidRPr="001069D3">
        <w:rPr>
          <w:rFonts w:cs="Arial"/>
        </w:rPr>
        <w:t xml:space="preserve"> information you have provided will be used by Together Active to </w:t>
      </w:r>
      <w:r w:rsidR="00BC5959">
        <w:rPr>
          <w:rFonts w:cs="Arial"/>
        </w:rPr>
        <w:t>resolve your complaint.</w:t>
      </w:r>
      <w:r w:rsidR="00B10C1F">
        <w:rPr>
          <w:rFonts w:cs="Arial"/>
        </w:rPr>
        <w:t xml:space="preserve">  We will not pass this on to anyone outside of the organisation without your permission.</w:t>
      </w:r>
    </w:p>
    <w:p w14:paraId="58881CD6" w14:textId="4C5C3AA0" w:rsidR="009B00D0" w:rsidRDefault="00DF369B" w:rsidP="00BC5959">
      <w:pPr>
        <w:rPr>
          <w:rFonts w:cs="Arial"/>
        </w:rPr>
      </w:pPr>
      <w:r>
        <w:rPr>
          <w:rFonts w:cs="Arial"/>
        </w:rPr>
        <w:t>For formal complaints w</w:t>
      </w:r>
      <w:r w:rsidR="00BC5959" w:rsidRPr="00E16502">
        <w:rPr>
          <w:rFonts w:cs="Arial"/>
        </w:rPr>
        <w:t xml:space="preserve">e will keep this information </w:t>
      </w:r>
      <w:r>
        <w:rPr>
          <w:rFonts w:cs="Arial"/>
        </w:rPr>
        <w:t xml:space="preserve">for 12 months beyond the </w:t>
      </w:r>
      <w:proofErr w:type="gramStart"/>
      <w:r>
        <w:rPr>
          <w:rFonts w:cs="Arial"/>
        </w:rPr>
        <w:t>10 day</w:t>
      </w:r>
      <w:proofErr w:type="gramEnd"/>
      <w:r>
        <w:rPr>
          <w:rFonts w:cs="Arial"/>
        </w:rPr>
        <w:t xml:space="preserve"> period where you can request a review.  For reviews, we will keep </w:t>
      </w:r>
      <w:r w:rsidR="00D308CF">
        <w:rPr>
          <w:rFonts w:cs="Arial"/>
        </w:rPr>
        <w:t xml:space="preserve">this information for 12 months beyond the point where we provide you with our response.  After this </w:t>
      </w:r>
      <w:r w:rsidR="00BC5959" w:rsidRPr="00E16502">
        <w:rPr>
          <w:rFonts w:cs="Arial"/>
        </w:rPr>
        <w:t xml:space="preserve">point your </w:t>
      </w:r>
      <w:r w:rsidR="00FA1606">
        <w:rPr>
          <w:rFonts w:cs="Arial"/>
        </w:rPr>
        <w:t xml:space="preserve">personal </w:t>
      </w:r>
      <w:r w:rsidR="00BC5959" w:rsidRPr="00E16502">
        <w:rPr>
          <w:rFonts w:cs="Arial"/>
        </w:rPr>
        <w:t>details will be destroyed</w:t>
      </w:r>
      <w:r w:rsidR="00FA1606">
        <w:rPr>
          <w:rFonts w:cs="Arial"/>
        </w:rPr>
        <w:t xml:space="preserve"> / deleted</w:t>
      </w:r>
      <w:r w:rsidR="00BC5959" w:rsidRPr="00E16502">
        <w:rPr>
          <w:rFonts w:cs="Arial"/>
        </w:rPr>
        <w:t xml:space="preserve">.  For more </w:t>
      </w:r>
      <w:proofErr w:type="gramStart"/>
      <w:r w:rsidR="00BC5959" w:rsidRPr="00E16502">
        <w:rPr>
          <w:rFonts w:cs="Arial"/>
        </w:rPr>
        <w:t>information</w:t>
      </w:r>
      <w:proofErr w:type="gramEnd"/>
      <w:r w:rsidR="00BC5959" w:rsidRPr="00E16502">
        <w:rPr>
          <w:rFonts w:cs="Arial"/>
        </w:rPr>
        <w:t xml:space="preserve"> please see the Privacy Policy on our website</w:t>
      </w:r>
      <w:r w:rsidR="00FA1606">
        <w:rPr>
          <w:rFonts w:cs="Arial"/>
        </w:rPr>
        <w:t>.</w:t>
      </w:r>
    </w:p>
    <w:p w14:paraId="29261235" w14:textId="70791AEF" w:rsidR="004E5A9F" w:rsidRDefault="00295F89" w:rsidP="00295F89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Overview of Complaints</w:t>
      </w:r>
    </w:p>
    <w:p w14:paraId="55A7716D" w14:textId="3E0084C0" w:rsidR="00295F89" w:rsidRPr="00295F89" w:rsidRDefault="00295F89" w:rsidP="00295F89">
      <w:pPr>
        <w:rPr>
          <w:rFonts w:cs="Arial"/>
          <w:b/>
          <w:bCs/>
        </w:rPr>
      </w:pPr>
      <w:r>
        <w:rPr>
          <w:rFonts w:cs="Arial"/>
        </w:rPr>
        <w:t xml:space="preserve">The Board of Trustees will be informed on a quarterly basis if there have been any formal complaints received within the last quarter.  </w:t>
      </w:r>
      <w:proofErr w:type="gramStart"/>
      <w:r w:rsidR="00845B11">
        <w:rPr>
          <w:rFonts w:cs="Arial"/>
        </w:rPr>
        <w:t>A brief summary</w:t>
      </w:r>
      <w:proofErr w:type="gramEnd"/>
      <w:r w:rsidR="00845B11">
        <w:rPr>
          <w:rFonts w:cs="Arial"/>
        </w:rPr>
        <w:t xml:space="preserve"> of any complaints and their resolution may be given but this will not involve the sharing of any personal information.</w:t>
      </w:r>
      <w:r>
        <w:rPr>
          <w:rFonts w:cs="Arial"/>
        </w:rPr>
        <w:t xml:space="preserve"> </w:t>
      </w:r>
    </w:p>
    <w:p w14:paraId="0941FB06" w14:textId="77777777" w:rsidR="009B00D0" w:rsidRDefault="009B00D0">
      <w:pPr>
        <w:rPr>
          <w:rFonts w:cs="Arial"/>
        </w:rPr>
      </w:pPr>
      <w:r>
        <w:rPr>
          <w:rFonts w:cs="Arial"/>
        </w:rPr>
        <w:br w:type="page"/>
      </w:r>
    </w:p>
    <w:p w14:paraId="05133170" w14:textId="636E0D76" w:rsidR="00BC5959" w:rsidRDefault="009B00D0" w:rsidP="00BC5959">
      <w:pPr>
        <w:rPr>
          <w:rFonts w:cs="Arial"/>
        </w:rPr>
      </w:pPr>
      <w:r>
        <w:rPr>
          <w:rFonts w:cs="Arial"/>
        </w:rPr>
        <w:lastRenderedPageBreak/>
        <w:t xml:space="preserve">Appendix 1 – </w:t>
      </w:r>
      <w:r w:rsidR="00BA0AAC">
        <w:rPr>
          <w:rFonts w:cs="Arial"/>
        </w:rPr>
        <w:t xml:space="preserve">Formal </w:t>
      </w:r>
      <w:r>
        <w:rPr>
          <w:rFonts w:cs="Arial"/>
        </w:rPr>
        <w:t>Complaints Form</w:t>
      </w:r>
    </w:p>
    <w:p w14:paraId="64C31886" w14:textId="77777777" w:rsidR="00BC5959" w:rsidRPr="00D319E1" w:rsidRDefault="00BC5959" w:rsidP="009B00D0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5E30B40A" w14:textId="5BFD152F" w:rsidR="002342D7" w:rsidRDefault="009B00D0" w:rsidP="009B00D0">
      <w:pPr>
        <w:spacing w:after="0" w:line="240" w:lineRule="auto"/>
        <w:jc w:val="center"/>
        <w:rPr>
          <w:rFonts w:cstheme="minorHAnsi"/>
          <w:lang w:val="en-US"/>
        </w:rPr>
      </w:pPr>
      <w:r w:rsidRPr="009B00D0">
        <w:rPr>
          <w:b/>
          <w:bCs/>
          <w:noProof/>
          <w:lang w:val="en-US"/>
        </w:rPr>
        <w:drawing>
          <wp:inline distT="0" distB="0" distL="0" distR="0" wp14:anchorId="1722A337" wp14:editId="26DC211D">
            <wp:extent cx="1828800" cy="734568"/>
            <wp:effectExtent l="0" t="0" r="0" b="889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C2E7B" w14:textId="71E4A96B" w:rsidR="000C4031" w:rsidRDefault="000C4031" w:rsidP="009B00D0">
      <w:pPr>
        <w:spacing w:after="0" w:line="240" w:lineRule="auto"/>
        <w:jc w:val="center"/>
        <w:rPr>
          <w:lang w:val="en-US"/>
        </w:rPr>
      </w:pPr>
    </w:p>
    <w:p w14:paraId="0F24E33C" w14:textId="682F6AAB" w:rsidR="009B00D0" w:rsidRDefault="00BA0AAC" w:rsidP="009B00D0">
      <w:pPr>
        <w:spacing w:after="0" w:line="240" w:lineRule="auto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Formal </w:t>
      </w:r>
      <w:r w:rsidR="009B00D0">
        <w:rPr>
          <w:b/>
          <w:bCs/>
          <w:u w:val="single"/>
          <w:lang w:val="en-US"/>
        </w:rPr>
        <w:t>Complaints Form</w:t>
      </w:r>
    </w:p>
    <w:p w14:paraId="243B8999" w14:textId="77777777" w:rsidR="009B00D0" w:rsidRDefault="009B00D0" w:rsidP="009B00D0">
      <w:pPr>
        <w:spacing w:after="0" w:line="240" w:lineRule="auto"/>
        <w:jc w:val="center"/>
        <w:rPr>
          <w:b/>
          <w:bCs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567"/>
        <w:gridCol w:w="2835"/>
        <w:gridCol w:w="516"/>
      </w:tblGrid>
      <w:tr w:rsidR="00BB6E7E" w14:paraId="2D647F67" w14:textId="77777777" w:rsidTr="002D3EB8">
        <w:tc>
          <w:tcPr>
            <w:tcW w:w="2405" w:type="dxa"/>
          </w:tcPr>
          <w:p w14:paraId="54378EBD" w14:textId="53676B88" w:rsidR="00BB6E7E" w:rsidRPr="00BB6E7E" w:rsidRDefault="00BB6E7E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Name</w:t>
            </w:r>
          </w:p>
        </w:tc>
        <w:tc>
          <w:tcPr>
            <w:tcW w:w="6611" w:type="dxa"/>
            <w:gridSpan w:val="4"/>
          </w:tcPr>
          <w:p w14:paraId="101A0A27" w14:textId="77777777" w:rsidR="00BB6E7E" w:rsidRDefault="00BB6E7E" w:rsidP="009F49E5">
            <w:pPr>
              <w:rPr>
                <w:lang w:val="en-US"/>
              </w:rPr>
            </w:pPr>
          </w:p>
          <w:p w14:paraId="726BD202" w14:textId="38AE41AB" w:rsidR="00AD4EBD" w:rsidRPr="00115F68" w:rsidRDefault="00AD4EBD" w:rsidP="009F49E5">
            <w:pPr>
              <w:rPr>
                <w:lang w:val="en-US"/>
              </w:rPr>
            </w:pPr>
          </w:p>
        </w:tc>
      </w:tr>
      <w:tr w:rsidR="00BB6E7E" w14:paraId="3FE42879" w14:textId="77777777" w:rsidTr="002D3EB8">
        <w:tc>
          <w:tcPr>
            <w:tcW w:w="2405" w:type="dxa"/>
          </w:tcPr>
          <w:p w14:paraId="037862D2" w14:textId="3697423F" w:rsidR="00BB6E7E" w:rsidRPr="00BB6E7E" w:rsidRDefault="00BB6E7E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6611" w:type="dxa"/>
            <w:gridSpan w:val="4"/>
          </w:tcPr>
          <w:p w14:paraId="03C576B9" w14:textId="77777777" w:rsidR="00BB6E7E" w:rsidRDefault="00BB6E7E" w:rsidP="009F49E5">
            <w:pPr>
              <w:rPr>
                <w:lang w:val="en-US"/>
              </w:rPr>
            </w:pPr>
          </w:p>
          <w:p w14:paraId="3C73C1F2" w14:textId="52042327" w:rsidR="00AD4EBD" w:rsidRPr="00115F68" w:rsidRDefault="00AD4EBD" w:rsidP="009F49E5">
            <w:pPr>
              <w:rPr>
                <w:lang w:val="en-US"/>
              </w:rPr>
            </w:pPr>
          </w:p>
        </w:tc>
      </w:tr>
      <w:tr w:rsidR="00BB6E7E" w14:paraId="37DFB7E5" w14:textId="77777777" w:rsidTr="002D3EB8">
        <w:tc>
          <w:tcPr>
            <w:tcW w:w="2405" w:type="dxa"/>
          </w:tcPr>
          <w:p w14:paraId="2EF16F58" w14:textId="0F26E8C1" w:rsidR="00BB6E7E" w:rsidRPr="00BB6E7E" w:rsidRDefault="00BB6E7E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Telephone / Mobile</w:t>
            </w:r>
          </w:p>
        </w:tc>
        <w:tc>
          <w:tcPr>
            <w:tcW w:w="6611" w:type="dxa"/>
            <w:gridSpan w:val="4"/>
          </w:tcPr>
          <w:p w14:paraId="412E2B70" w14:textId="77777777" w:rsidR="00BB6E7E" w:rsidRDefault="00BB6E7E" w:rsidP="009F49E5">
            <w:pPr>
              <w:rPr>
                <w:lang w:val="en-US"/>
              </w:rPr>
            </w:pPr>
          </w:p>
          <w:p w14:paraId="7F493E15" w14:textId="49684BBB" w:rsidR="00AD4EBD" w:rsidRPr="00115F68" w:rsidRDefault="00AD4EBD" w:rsidP="009F49E5">
            <w:pPr>
              <w:rPr>
                <w:lang w:val="en-US"/>
              </w:rPr>
            </w:pPr>
          </w:p>
        </w:tc>
      </w:tr>
      <w:tr w:rsidR="00115F68" w14:paraId="5B576F68" w14:textId="77777777" w:rsidTr="00AD4EBD">
        <w:trPr>
          <w:trHeight w:val="276"/>
        </w:trPr>
        <w:tc>
          <w:tcPr>
            <w:tcW w:w="2405" w:type="dxa"/>
            <w:vMerge w:val="restart"/>
          </w:tcPr>
          <w:p w14:paraId="1C9EA73B" w14:textId="0D529836" w:rsidR="00115F68" w:rsidRPr="00BB6E7E" w:rsidRDefault="00115F68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What is your </w:t>
            </w:r>
            <w:r w:rsidR="00891CD4">
              <w:rPr>
                <w:b/>
                <w:bCs/>
                <w:lang w:val="en-US"/>
              </w:rPr>
              <w:t>role in terms of the complaint</w:t>
            </w:r>
            <w:r>
              <w:rPr>
                <w:b/>
                <w:bCs/>
                <w:lang w:val="en-US"/>
              </w:rPr>
              <w:t>?</w:t>
            </w:r>
          </w:p>
        </w:tc>
        <w:tc>
          <w:tcPr>
            <w:tcW w:w="2693" w:type="dxa"/>
          </w:tcPr>
          <w:p w14:paraId="4BD5A4AF" w14:textId="77777777" w:rsidR="00891CD4" w:rsidRDefault="00891CD4" w:rsidP="009F49E5">
            <w:pPr>
              <w:rPr>
                <w:lang w:val="en-US"/>
              </w:rPr>
            </w:pPr>
            <w:r>
              <w:rPr>
                <w:lang w:val="en-US"/>
              </w:rPr>
              <w:t>Participant</w:t>
            </w:r>
            <w:r w:rsidRPr="00115F68">
              <w:rPr>
                <w:lang w:val="en-US"/>
              </w:rPr>
              <w:t xml:space="preserve"> </w:t>
            </w:r>
          </w:p>
          <w:p w14:paraId="40D63711" w14:textId="47636990" w:rsidR="00891CD4" w:rsidRPr="00115F68" w:rsidRDefault="00891CD4" w:rsidP="009F49E5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50B60B6" w14:textId="77777777" w:rsidR="00115F68" w:rsidRPr="00115F68" w:rsidRDefault="00115F68" w:rsidP="009F49E5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74AFEE2" w14:textId="77777777" w:rsidR="00891CD4" w:rsidRDefault="00891CD4" w:rsidP="00891CD4">
            <w:pPr>
              <w:rPr>
                <w:lang w:val="en-US"/>
              </w:rPr>
            </w:pPr>
            <w:r>
              <w:rPr>
                <w:lang w:val="en-US"/>
              </w:rPr>
              <w:t>Parent of Participant</w:t>
            </w:r>
          </w:p>
          <w:p w14:paraId="508A28A4" w14:textId="4D35E2CF" w:rsidR="00115F68" w:rsidRPr="00891CD4" w:rsidRDefault="00115F68" w:rsidP="009F49E5">
            <w:pPr>
              <w:rPr>
                <w:b/>
                <w:bCs/>
                <w:lang w:val="en-US"/>
              </w:rPr>
            </w:pPr>
          </w:p>
        </w:tc>
        <w:tc>
          <w:tcPr>
            <w:tcW w:w="516" w:type="dxa"/>
          </w:tcPr>
          <w:p w14:paraId="0D825083" w14:textId="295F1C87" w:rsidR="00115F68" w:rsidRPr="00115F68" w:rsidRDefault="00115F68" w:rsidP="009F49E5">
            <w:pPr>
              <w:rPr>
                <w:lang w:val="en-US"/>
              </w:rPr>
            </w:pPr>
          </w:p>
        </w:tc>
      </w:tr>
      <w:tr w:rsidR="00891CD4" w14:paraId="73F4591D" w14:textId="77777777" w:rsidTr="00AD4EBD">
        <w:trPr>
          <w:trHeight w:val="276"/>
        </w:trPr>
        <w:tc>
          <w:tcPr>
            <w:tcW w:w="2405" w:type="dxa"/>
            <w:vMerge/>
          </w:tcPr>
          <w:p w14:paraId="0963F54A" w14:textId="77777777" w:rsidR="00891CD4" w:rsidRDefault="00891CD4" w:rsidP="00891CD4">
            <w:pPr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596CB81F" w14:textId="77777777" w:rsidR="00891CD4" w:rsidRDefault="00891CD4" w:rsidP="00891CD4">
            <w:pPr>
              <w:rPr>
                <w:lang w:val="en-US"/>
              </w:rPr>
            </w:pPr>
            <w:r>
              <w:rPr>
                <w:lang w:val="en-US"/>
              </w:rPr>
              <w:t>Coach / Official</w:t>
            </w:r>
          </w:p>
          <w:p w14:paraId="04E0FFFA" w14:textId="6118EFCD" w:rsidR="00891CD4" w:rsidRPr="00115F68" w:rsidRDefault="00891CD4" w:rsidP="00891CD4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46C8D324" w14:textId="77777777" w:rsidR="00891CD4" w:rsidRPr="00115F68" w:rsidRDefault="00891CD4" w:rsidP="00891CD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158E432" w14:textId="4B584250" w:rsidR="00891CD4" w:rsidRPr="00115F68" w:rsidRDefault="00891CD4" w:rsidP="00891CD4">
            <w:pPr>
              <w:rPr>
                <w:lang w:val="en-US"/>
              </w:rPr>
            </w:pPr>
            <w:r>
              <w:rPr>
                <w:lang w:val="en-US"/>
              </w:rPr>
              <w:t>Volunteer</w:t>
            </w:r>
          </w:p>
        </w:tc>
        <w:tc>
          <w:tcPr>
            <w:tcW w:w="516" w:type="dxa"/>
          </w:tcPr>
          <w:p w14:paraId="5AC5DE77" w14:textId="2678D71B" w:rsidR="00891CD4" w:rsidRPr="00115F68" w:rsidRDefault="00891CD4" w:rsidP="00891CD4">
            <w:pPr>
              <w:rPr>
                <w:lang w:val="en-US"/>
              </w:rPr>
            </w:pPr>
          </w:p>
        </w:tc>
      </w:tr>
      <w:tr w:rsidR="00891CD4" w14:paraId="2457DFE8" w14:textId="77777777" w:rsidTr="00AD4EBD">
        <w:trPr>
          <w:trHeight w:val="276"/>
        </w:trPr>
        <w:tc>
          <w:tcPr>
            <w:tcW w:w="2405" w:type="dxa"/>
            <w:vMerge/>
          </w:tcPr>
          <w:p w14:paraId="000B9E3B" w14:textId="77777777" w:rsidR="00891CD4" w:rsidRDefault="00891CD4" w:rsidP="00891CD4">
            <w:pPr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1E9204DF" w14:textId="77777777" w:rsidR="00891CD4" w:rsidRDefault="00891CD4" w:rsidP="00891CD4">
            <w:pPr>
              <w:rPr>
                <w:lang w:val="en-US"/>
              </w:rPr>
            </w:pPr>
            <w:r>
              <w:rPr>
                <w:lang w:val="en-US"/>
              </w:rPr>
              <w:t>Partner</w:t>
            </w:r>
          </w:p>
          <w:p w14:paraId="21E12794" w14:textId="746B4F74" w:rsidR="00891CD4" w:rsidRPr="00115F68" w:rsidRDefault="00891CD4" w:rsidP="00891CD4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55B827D0" w14:textId="77777777" w:rsidR="00891CD4" w:rsidRPr="00115F68" w:rsidRDefault="00891CD4" w:rsidP="00891CD4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4DC489B" w14:textId="020E3CAD" w:rsidR="00891CD4" w:rsidRPr="00115F68" w:rsidRDefault="00891CD4" w:rsidP="00891CD4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516" w:type="dxa"/>
          </w:tcPr>
          <w:p w14:paraId="58C1F81A" w14:textId="1BAB9E35" w:rsidR="00891CD4" w:rsidRPr="00115F68" w:rsidRDefault="00891CD4" w:rsidP="00891CD4">
            <w:pPr>
              <w:rPr>
                <w:lang w:val="en-US"/>
              </w:rPr>
            </w:pPr>
          </w:p>
        </w:tc>
      </w:tr>
      <w:tr w:rsidR="00115F68" w14:paraId="6A97C771" w14:textId="77777777" w:rsidTr="00AD4EBD">
        <w:trPr>
          <w:trHeight w:val="276"/>
        </w:trPr>
        <w:tc>
          <w:tcPr>
            <w:tcW w:w="2405" w:type="dxa"/>
            <w:vMerge/>
          </w:tcPr>
          <w:p w14:paraId="5A357BF4" w14:textId="77777777" w:rsidR="00115F68" w:rsidRDefault="00115F68" w:rsidP="009F49E5">
            <w:pPr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2B460804" w14:textId="77777777" w:rsidR="00115F68" w:rsidRDefault="002D3EB8" w:rsidP="009F49E5">
            <w:pPr>
              <w:rPr>
                <w:lang w:val="en-US"/>
              </w:rPr>
            </w:pPr>
            <w:r>
              <w:rPr>
                <w:lang w:val="en-US"/>
              </w:rPr>
              <w:t>Member of Public</w:t>
            </w:r>
          </w:p>
          <w:p w14:paraId="4C3FAAA1" w14:textId="6BCCCF9F" w:rsidR="00AD4EBD" w:rsidRPr="00115F68" w:rsidRDefault="00AD4EBD" w:rsidP="009F49E5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4181BA14" w14:textId="77777777" w:rsidR="00115F68" w:rsidRPr="00115F68" w:rsidRDefault="00115F68" w:rsidP="009F49E5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28CC7812" w14:textId="656FD76C" w:rsidR="00115F68" w:rsidRPr="00115F68" w:rsidRDefault="002D3EB8" w:rsidP="009F49E5">
            <w:pPr>
              <w:rPr>
                <w:lang w:val="en-US"/>
              </w:rPr>
            </w:pPr>
            <w:r>
              <w:rPr>
                <w:lang w:val="en-US"/>
              </w:rPr>
              <w:t>Other (please state below)</w:t>
            </w:r>
          </w:p>
        </w:tc>
        <w:tc>
          <w:tcPr>
            <w:tcW w:w="516" w:type="dxa"/>
          </w:tcPr>
          <w:p w14:paraId="50E13414" w14:textId="4D5B8D11" w:rsidR="00115F68" w:rsidRPr="00115F68" w:rsidRDefault="00115F68" w:rsidP="009F49E5">
            <w:pPr>
              <w:rPr>
                <w:lang w:val="en-US"/>
              </w:rPr>
            </w:pPr>
          </w:p>
        </w:tc>
      </w:tr>
      <w:tr w:rsidR="002D3EB8" w14:paraId="5F45411C" w14:textId="77777777" w:rsidTr="00AD4EBD">
        <w:trPr>
          <w:trHeight w:val="276"/>
        </w:trPr>
        <w:tc>
          <w:tcPr>
            <w:tcW w:w="2405" w:type="dxa"/>
            <w:vMerge/>
          </w:tcPr>
          <w:p w14:paraId="5BCB34A2" w14:textId="77777777" w:rsidR="002D3EB8" w:rsidRDefault="002D3EB8" w:rsidP="009F49E5">
            <w:pPr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45DF26EB" w14:textId="2E616C8B" w:rsidR="002D3EB8" w:rsidRPr="00115F68" w:rsidRDefault="002D3EB8" w:rsidP="00891CD4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1CE4E1E9" w14:textId="77777777" w:rsidR="002D3EB8" w:rsidRPr="00115F68" w:rsidRDefault="002D3EB8" w:rsidP="009F49E5">
            <w:pPr>
              <w:rPr>
                <w:lang w:val="en-US"/>
              </w:rPr>
            </w:pPr>
          </w:p>
        </w:tc>
        <w:tc>
          <w:tcPr>
            <w:tcW w:w="3351" w:type="dxa"/>
            <w:gridSpan w:val="2"/>
          </w:tcPr>
          <w:p w14:paraId="452C9C79" w14:textId="77777777" w:rsidR="002D3EB8" w:rsidRDefault="002D3EB8" w:rsidP="009F49E5">
            <w:pPr>
              <w:rPr>
                <w:lang w:val="en-US"/>
              </w:rPr>
            </w:pPr>
          </w:p>
          <w:p w14:paraId="1DAF0AFD" w14:textId="7936C4E6" w:rsidR="002D3EB8" w:rsidRPr="00115F68" w:rsidRDefault="002D3EB8" w:rsidP="009F49E5">
            <w:pPr>
              <w:rPr>
                <w:lang w:val="en-US"/>
              </w:rPr>
            </w:pPr>
          </w:p>
        </w:tc>
      </w:tr>
      <w:tr w:rsidR="00BB6E7E" w14:paraId="45FDB8EA" w14:textId="77777777" w:rsidTr="002D3EB8">
        <w:tc>
          <w:tcPr>
            <w:tcW w:w="2405" w:type="dxa"/>
          </w:tcPr>
          <w:p w14:paraId="4459BD00" w14:textId="51F1DA8B" w:rsidR="00BB6E7E" w:rsidRPr="00BB6E7E" w:rsidRDefault="002D3EB8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of the person, </w:t>
            </w:r>
            <w:proofErr w:type="gramStart"/>
            <w:r>
              <w:rPr>
                <w:b/>
                <w:bCs/>
                <w:lang w:val="en-US"/>
              </w:rPr>
              <w:t>event</w:t>
            </w:r>
            <w:proofErr w:type="gramEnd"/>
            <w:r>
              <w:rPr>
                <w:b/>
                <w:bCs/>
                <w:lang w:val="en-US"/>
              </w:rPr>
              <w:t xml:space="preserve"> or service the complaint is about</w:t>
            </w:r>
          </w:p>
        </w:tc>
        <w:tc>
          <w:tcPr>
            <w:tcW w:w="6611" w:type="dxa"/>
            <w:gridSpan w:val="4"/>
          </w:tcPr>
          <w:p w14:paraId="41B48922" w14:textId="77777777" w:rsidR="00BB6E7E" w:rsidRPr="00115F68" w:rsidRDefault="00BB6E7E" w:rsidP="009F49E5">
            <w:pPr>
              <w:rPr>
                <w:lang w:val="en-US"/>
              </w:rPr>
            </w:pPr>
          </w:p>
        </w:tc>
      </w:tr>
      <w:tr w:rsidR="00BB6E7E" w14:paraId="007E4C3A" w14:textId="77777777" w:rsidTr="002D3EB8">
        <w:tc>
          <w:tcPr>
            <w:tcW w:w="2405" w:type="dxa"/>
          </w:tcPr>
          <w:p w14:paraId="31ABC180" w14:textId="008943FF" w:rsidR="00BB6E7E" w:rsidRPr="00BB6E7E" w:rsidRDefault="00AD4EBD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is the complaint?</w:t>
            </w:r>
          </w:p>
        </w:tc>
        <w:tc>
          <w:tcPr>
            <w:tcW w:w="6611" w:type="dxa"/>
            <w:gridSpan w:val="4"/>
          </w:tcPr>
          <w:p w14:paraId="01BA4A09" w14:textId="77777777" w:rsidR="00BB6E7E" w:rsidRDefault="00BB6E7E" w:rsidP="009F49E5">
            <w:pPr>
              <w:rPr>
                <w:lang w:val="en-US"/>
              </w:rPr>
            </w:pPr>
          </w:p>
          <w:p w14:paraId="1C2EC6E1" w14:textId="5DFF27C9" w:rsidR="00101D4C" w:rsidRDefault="00101D4C" w:rsidP="009F49E5">
            <w:pPr>
              <w:rPr>
                <w:lang w:val="en-US"/>
              </w:rPr>
            </w:pPr>
          </w:p>
          <w:p w14:paraId="20A625E2" w14:textId="21081D1B" w:rsidR="00875F81" w:rsidRDefault="00875F81" w:rsidP="009F49E5">
            <w:pPr>
              <w:rPr>
                <w:lang w:val="en-US"/>
              </w:rPr>
            </w:pPr>
          </w:p>
          <w:p w14:paraId="4F514BA8" w14:textId="7CD0445E" w:rsidR="00875F81" w:rsidRDefault="00875F81" w:rsidP="009F49E5">
            <w:pPr>
              <w:rPr>
                <w:lang w:val="en-US"/>
              </w:rPr>
            </w:pPr>
          </w:p>
          <w:p w14:paraId="5CDBD045" w14:textId="77D1C64C" w:rsidR="00875F81" w:rsidRDefault="00875F81" w:rsidP="009F49E5">
            <w:pPr>
              <w:rPr>
                <w:lang w:val="en-US"/>
              </w:rPr>
            </w:pPr>
          </w:p>
          <w:p w14:paraId="45B14CA4" w14:textId="3DD6134F" w:rsidR="00875F81" w:rsidRDefault="00875F81" w:rsidP="009F49E5">
            <w:pPr>
              <w:rPr>
                <w:lang w:val="en-US"/>
              </w:rPr>
            </w:pPr>
          </w:p>
          <w:p w14:paraId="58AF8E79" w14:textId="77777777" w:rsidR="00875F81" w:rsidRDefault="00875F81" w:rsidP="009F49E5">
            <w:pPr>
              <w:rPr>
                <w:lang w:val="en-US"/>
              </w:rPr>
            </w:pPr>
          </w:p>
          <w:p w14:paraId="41CF83BF" w14:textId="77777777" w:rsidR="00101D4C" w:rsidRDefault="00101D4C" w:rsidP="009F49E5">
            <w:pPr>
              <w:rPr>
                <w:lang w:val="en-US"/>
              </w:rPr>
            </w:pPr>
          </w:p>
          <w:p w14:paraId="3F1D2318" w14:textId="77777777" w:rsidR="00101D4C" w:rsidRDefault="00101D4C" w:rsidP="009F49E5">
            <w:pPr>
              <w:rPr>
                <w:lang w:val="en-US"/>
              </w:rPr>
            </w:pPr>
          </w:p>
          <w:p w14:paraId="0EB0C545" w14:textId="77777777" w:rsidR="00101D4C" w:rsidRDefault="00101D4C" w:rsidP="009F49E5">
            <w:pPr>
              <w:rPr>
                <w:lang w:val="en-US"/>
              </w:rPr>
            </w:pPr>
          </w:p>
          <w:p w14:paraId="663D3261" w14:textId="77777777" w:rsidR="00101D4C" w:rsidRDefault="00101D4C" w:rsidP="009F49E5">
            <w:pPr>
              <w:rPr>
                <w:lang w:val="en-US"/>
              </w:rPr>
            </w:pPr>
          </w:p>
          <w:p w14:paraId="473223DC" w14:textId="77777777" w:rsidR="00101D4C" w:rsidRDefault="00101D4C" w:rsidP="009F49E5">
            <w:pPr>
              <w:rPr>
                <w:lang w:val="en-US"/>
              </w:rPr>
            </w:pPr>
          </w:p>
          <w:p w14:paraId="252B12D5" w14:textId="54C29099" w:rsidR="00101D4C" w:rsidRPr="00115F68" w:rsidRDefault="00101D4C" w:rsidP="009F49E5">
            <w:pPr>
              <w:rPr>
                <w:lang w:val="en-US"/>
              </w:rPr>
            </w:pPr>
          </w:p>
        </w:tc>
      </w:tr>
      <w:tr w:rsidR="00101D4C" w14:paraId="59A65675" w14:textId="77777777" w:rsidTr="002D3EB8">
        <w:tc>
          <w:tcPr>
            <w:tcW w:w="2405" w:type="dxa"/>
          </w:tcPr>
          <w:p w14:paraId="5DF4125E" w14:textId="6518AC07" w:rsidR="00101D4C" w:rsidRDefault="00101D4C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Have you already made an informal complaint about this?  If so, </w:t>
            </w:r>
            <w:r w:rsidR="00B45C36">
              <w:rPr>
                <w:b/>
                <w:bCs/>
                <w:lang w:val="en-US"/>
              </w:rPr>
              <w:t xml:space="preserve">please provide details of </w:t>
            </w:r>
            <w:r>
              <w:rPr>
                <w:b/>
                <w:bCs/>
                <w:lang w:val="en-US"/>
              </w:rPr>
              <w:t>who you deal</w:t>
            </w:r>
            <w:r w:rsidR="00B45C36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  <w:lang w:val="en-US"/>
              </w:rPr>
              <w:t xml:space="preserve"> with and why </w:t>
            </w:r>
            <w:r w:rsidR="00B45C36">
              <w:rPr>
                <w:b/>
                <w:bCs/>
                <w:lang w:val="en-US"/>
              </w:rPr>
              <w:t>you are dissatisfied with the outcome</w:t>
            </w:r>
          </w:p>
        </w:tc>
        <w:tc>
          <w:tcPr>
            <w:tcW w:w="6611" w:type="dxa"/>
            <w:gridSpan w:val="4"/>
          </w:tcPr>
          <w:p w14:paraId="7771891F" w14:textId="77777777" w:rsidR="00101D4C" w:rsidRDefault="00101D4C" w:rsidP="009F49E5">
            <w:pPr>
              <w:rPr>
                <w:lang w:val="en-US"/>
              </w:rPr>
            </w:pPr>
          </w:p>
        </w:tc>
      </w:tr>
      <w:tr w:rsidR="00BB6E7E" w14:paraId="6DC40B15" w14:textId="77777777" w:rsidTr="002D3EB8">
        <w:tc>
          <w:tcPr>
            <w:tcW w:w="2405" w:type="dxa"/>
          </w:tcPr>
          <w:p w14:paraId="228E075C" w14:textId="77777777" w:rsidR="004312AA" w:rsidRDefault="00AD4EBD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What should we do</w:t>
            </w:r>
            <w:r w:rsidR="00101D4C">
              <w:rPr>
                <w:b/>
                <w:bCs/>
                <w:lang w:val="en-US"/>
              </w:rPr>
              <w:t xml:space="preserve"> to</w:t>
            </w:r>
            <w:r w:rsidR="004312AA">
              <w:rPr>
                <w:b/>
                <w:bCs/>
                <w:lang w:val="en-US"/>
              </w:rPr>
              <w:t xml:space="preserve"> resolve the situation?</w:t>
            </w:r>
          </w:p>
          <w:p w14:paraId="1BAD88A5" w14:textId="77777777" w:rsidR="004312AA" w:rsidRDefault="004312AA" w:rsidP="009F49E5">
            <w:pPr>
              <w:rPr>
                <w:b/>
                <w:bCs/>
                <w:lang w:val="en-US"/>
              </w:rPr>
            </w:pPr>
          </w:p>
          <w:p w14:paraId="5B11A76C" w14:textId="77777777" w:rsidR="004312AA" w:rsidRDefault="004312AA" w:rsidP="009F49E5">
            <w:pPr>
              <w:rPr>
                <w:b/>
                <w:bCs/>
                <w:lang w:val="en-US"/>
              </w:rPr>
            </w:pPr>
          </w:p>
          <w:p w14:paraId="6A1E2046" w14:textId="77777777" w:rsidR="004312AA" w:rsidRDefault="004312AA" w:rsidP="009F49E5">
            <w:pPr>
              <w:rPr>
                <w:b/>
                <w:bCs/>
                <w:lang w:val="en-US"/>
              </w:rPr>
            </w:pPr>
          </w:p>
          <w:p w14:paraId="5BD0C08F" w14:textId="77777777" w:rsidR="004312AA" w:rsidRDefault="004312AA" w:rsidP="009F49E5">
            <w:pPr>
              <w:rPr>
                <w:b/>
                <w:bCs/>
                <w:lang w:val="en-US"/>
              </w:rPr>
            </w:pPr>
          </w:p>
          <w:p w14:paraId="063C2F1B" w14:textId="77777777" w:rsidR="004312AA" w:rsidRDefault="004312AA" w:rsidP="009F49E5">
            <w:pPr>
              <w:rPr>
                <w:b/>
                <w:bCs/>
                <w:lang w:val="en-US"/>
              </w:rPr>
            </w:pPr>
          </w:p>
          <w:p w14:paraId="083EEE31" w14:textId="7278254F" w:rsidR="00BB6E7E" w:rsidRPr="00BB6E7E" w:rsidRDefault="00101D4C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611" w:type="dxa"/>
            <w:gridSpan w:val="4"/>
          </w:tcPr>
          <w:p w14:paraId="71448C37" w14:textId="77777777" w:rsidR="00BB6E7E" w:rsidRPr="00115F68" w:rsidRDefault="00BB6E7E" w:rsidP="009F49E5">
            <w:pPr>
              <w:rPr>
                <w:lang w:val="en-US"/>
              </w:rPr>
            </w:pPr>
          </w:p>
        </w:tc>
      </w:tr>
      <w:tr w:rsidR="00BB6E7E" w14:paraId="56C86A7A" w14:textId="77777777" w:rsidTr="002D3EB8">
        <w:tc>
          <w:tcPr>
            <w:tcW w:w="2405" w:type="dxa"/>
          </w:tcPr>
          <w:p w14:paraId="14EA18D8" w14:textId="6528818F" w:rsidR="00BB6E7E" w:rsidRPr="00BB6E7E" w:rsidRDefault="004312AA" w:rsidP="009F49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If the complaint is </w:t>
            </w:r>
            <w:r w:rsidR="00875F81">
              <w:rPr>
                <w:b/>
                <w:bCs/>
                <w:lang w:val="en-US"/>
              </w:rPr>
              <w:t>about a matter which occurred more</w:t>
            </w:r>
            <w:r>
              <w:rPr>
                <w:b/>
                <w:bCs/>
                <w:lang w:val="en-US"/>
              </w:rPr>
              <w:t xml:space="preserve"> than ten working days </w:t>
            </w:r>
            <w:r w:rsidR="00875F81">
              <w:rPr>
                <w:b/>
                <w:bCs/>
                <w:lang w:val="en-US"/>
              </w:rPr>
              <w:t xml:space="preserve">ago, </w:t>
            </w:r>
            <w:r>
              <w:rPr>
                <w:b/>
                <w:bCs/>
                <w:lang w:val="en-US"/>
              </w:rPr>
              <w:t>please explain why it wasn’t made sooner</w:t>
            </w:r>
          </w:p>
        </w:tc>
        <w:tc>
          <w:tcPr>
            <w:tcW w:w="6611" w:type="dxa"/>
            <w:gridSpan w:val="4"/>
          </w:tcPr>
          <w:p w14:paraId="73C7E5D1" w14:textId="77777777" w:rsidR="00BB6E7E" w:rsidRPr="00115F68" w:rsidRDefault="00BB6E7E" w:rsidP="009F49E5">
            <w:pPr>
              <w:rPr>
                <w:lang w:val="en-US"/>
              </w:rPr>
            </w:pPr>
          </w:p>
        </w:tc>
      </w:tr>
    </w:tbl>
    <w:p w14:paraId="33E10B82" w14:textId="5B8344EE" w:rsidR="00BA0AAC" w:rsidRDefault="00BA0AAC" w:rsidP="009F49E5">
      <w:pPr>
        <w:spacing w:after="0" w:line="240" w:lineRule="auto"/>
        <w:rPr>
          <w:b/>
          <w:bCs/>
          <w:u w:val="single"/>
          <w:lang w:val="en-US"/>
        </w:rPr>
      </w:pPr>
    </w:p>
    <w:p w14:paraId="2F218D4F" w14:textId="7BCDD6B1" w:rsidR="00BA0AAC" w:rsidRDefault="00BA0AAC" w:rsidP="00BA0AAC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send your </w:t>
      </w:r>
      <w:r w:rsidR="00BE5A88">
        <w:rPr>
          <w:rFonts w:cstheme="minorHAnsi"/>
          <w:lang w:val="en-US"/>
        </w:rPr>
        <w:t>Formal</w:t>
      </w:r>
      <w:r>
        <w:rPr>
          <w:rFonts w:cstheme="minorHAnsi"/>
          <w:lang w:val="en-US"/>
        </w:rPr>
        <w:t xml:space="preserve"> Complaints Form to either:</w:t>
      </w:r>
    </w:p>
    <w:p w14:paraId="3536DEF9" w14:textId="77777777" w:rsidR="00BA0AAC" w:rsidRDefault="00BA0AAC" w:rsidP="00BA0AAC">
      <w:pPr>
        <w:spacing w:after="0" w:line="240" w:lineRule="auto"/>
        <w:rPr>
          <w:rFonts w:cstheme="minorHAnsi"/>
          <w:lang w:val="en-US"/>
        </w:rPr>
      </w:pPr>
    </w:p>
    <w:p w14:paraId="1514D70B" w14:textId="77777777" w:rsidR="00BA0AAC" w:rsidRDefault="00537F5C" w:rsidP="00BA0AAC">
      <w:pPr>
        <w:spacing w:after="0" w:line="240" w:lineRule="auto"/>
        <w:rPr>
          <w:rFonts w:cstheme="minorHAnsi"/>
          <w:i/>
          <w:iCs/>
          <w:lang w:val="en-US"/>
        </w:rPr>
      </w:pPr>
      <w:hyperlink r:id="rId14" w:history="1">
        <w:r w:rsidR="00BA0AAC" w:rsidRPr="00AC49AA">
          <w:rPr>
            <w:rStyle w:val="Hyperlink"/>
            <w:rFonts w:cstheme="minorHAnsi"/>
            <w:lang w:val="en-US"/>
          </w:rPr>
          <w:t>hello@togetheractive.org</w:t>
        </w:r>
      </w:hyperlink>
      <w:r w:rsidR="00BA0AAC">
        <w:rPr>
          <w:rFonts w:cstheme="minorHAnsi"/>
          <w:lang w:val="en-US"/>
        </w:rPr>
        <w:t xml:space="preserve"> – marked </w:t>
      </w:r>
      <w:r w:rsidR="00BA0AAC">
        <w:rPr>
          <w:rFonts w:cstheme="minorHAnsi"/>
          <w:i/>
          <w:iCs/>
          <w:lang w:val="en-US"/>
        </w:rPr>
        <w:t>For the Attention of the Chief Executive</w:t>
      </w:r>
    </w:p>
    <w:p w14:paraId="5B8A79A4" w14:textId="77777777" w:rsidR="00BA0AAC" w:rsidRDefault="00BA0AAC" w:rsidP="00BA0AAC">
      <w:pPr>
        <w:spacing w:after="0" w:line="240" w:lineRule="auto"/>
        <w:rPr>
          <w:rFonts w:cstheme="minorHAnsi"/>
          <w:i/>
          <w:iCs/>
          <w:lang w:val="en-US"/>
        </w:rPr>
      </w:pPr>
    </w:p>
    <w:p w14:paraId="6A696EB4" w14:textId="77777777" w:rsidR="00BA0AAC" w:rsidRDefault="00BA0AAC" w:rsidP="00BA0AAC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or</w:t>
      </w:r>
    </w:p>
    <w:p w14:paraId="69C8DF55" w14:textId="77777777" w:rsidR="00BA0AAC" w:rsidRDefault="00BA0AAC" w:rsidP="00BA0AAC">
      <w:pPr>
        <w:spacing w:after="0" w:line="240" w:lineRule="auto"/>
        <w:rPr>
          <w:rFonts w:cstheme="minorHAnsi"/>
          <w:lang w:val="en-US"/>
        </w:rPr>
      </w:pPr>
    </w:p>
    <w:p w14:paraId="5A2CA7F4" w14:textId="77777777" w:rsidR="00BA0AAC" w:rsidRDefault="00BA0AAC" w:rsidP="00BA0AAC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 Chief Executive</w:t>
      </w:r>
    </w:p>
    <w:p w14:paraId="7E3420F1" w14:textId="77777777" w:rsidR="00BA0AAC" w:rsidRDefault="00BA0AAC" w:rsidP="00BA0AAC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Together Active</w:t>
      </w:r>
    </w:p>
    <w:p w14:paraId="30E0AD92" w14:textId="77777777" w:rsidR="00BA0AAC" w:rsidRDefault="00BA0AAC" w:rsidP="00BA0AAC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PO Box 4799</w:t>
      </w:r>
    </w:p>
    <w:p w14:paraId="366F82CC" w14:textId="77777777" w:rsidR="00BA0AAC" w:rsidRDefault="00BA0AAC" w:rsidP="00BA0AAC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Stoke-on-Trent</w:t>
      </w:r>
    </w:p>
    <w:p w14:paraId="6EF98DE5" w14:textId="77777777" w:rsidR="00BA0AAC" w:rsidRDefault="00BA0AAC" w:rsidP="00BA0AAC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ST4 9QJ</w:t>
      </w:r>
    </w:p>
    <w:p w14:paraId="55F83BF8" w14:textId="77777777" w:rsidR="00BA0AAC" w:rsidRPr="009B00D0" w:rsidRDefault="00BA0AAC" w:rsidP="009F49E5">
      <w:pPr>
        <w:spacing w:after="0" w:line="240" w:lineRule="auto"/>
        <w:rPr>
          <w:b/>
          <w:bCs/>
          <w:u w:val="single"/>
          <w:lang w:val="en-US"/>
        </w:rPr>
      </w:pPr>
    </w:p>
    <w:sectPr w:rsidR="00BA0AAC" w:rsidRPr="009B00D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F5A5" w14:textId="77777777" w:rsidR="003816F6" w:rsidRDefault="003816F6" w:rsidP="00865288">
      <w:pPr>
        <w:spacing w:after="0" w:line="240" w:lineRule="auto"/>
      </w:pPr>
      <w:r>
        <w:separator/>
      </w:r>
    </w:p>
  </w:endnote>
  <w:endnote w:type="continuationSeparator" w:id="0">
    <w:p w14:paraId="407C5235" w14:textId="77777777" w:rsidR="003816F6" w:rsidRDefault="003816F6" w:rsidP="0086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33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F7C1B" w14:textId="5D3F123A" w:rsidR="00865288" w:rsidRDefault="00865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632A9" w14:textId="77777777" w:rsidR="00865288" w:rsidRDefault="00865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0767" w14:textId="77777777" w:rsidR="003816F6" w:rsidRDefault="003816F6" w:rsidP="00865288">
      <w:pPr>
        <w:spacing w:after="0" w:line="240" w:lineRule="auto"/>
      </w:pPr>
      <w:r>
        <w:separator/>
      </w:r>
    </w:p>
  </w:footnote>
  <w:footnote w:type="continuationSeparator" w:id="0">
    <w:p w14:paraId="0C5F33D9" w14:textId="77777777" w:rsidR="003816F6" w:rsidRDefault="003816F6" w:rsidP="0086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2250" w14:textId="1B24BDC2" w:rsidR="00865288" w:rsidRPr="00865288" w:rsidRDefault="00865288">
    <w:pPr>
      <w:pStyle w:val="Header"/>
      <w:rPr>
        <w:i/>
        <w:iCs/>
        <w:sz w:val="20"/>
        <w:szCs w:val="20"/>
      </w:rPr>
    </w:pPr>
    <w:r w:rsidRPr="00865288">
      <w:rPr>
        <w:i/>
        <w:iCs/>
        <w:sz w:val="20"/>
        <w:szCs w:val="20"/>
      </w:rPr>
      <w:t>Complaints Policy July 2022</w:t>
    </w:r>
    <w:r w:rsidR="00537F5C">
      <w:rPr>
        <w:i/>
        <w:iCs/>
        <w:sz w:val="20"/>
        <w:szCs w:val="20"/>
      </w:rPr>
      <w:t>, to be reviewed July 2025</w:t>
    </w:r>
    <w:r w:rsidRPr="00865288">
      <w:rPr>
        <w:i/>
        <w:iCs/>
        <w:sz w:val="20"/>
        <w:szCs w:val="20"/>
      </w:rPr>
      <w:t xml:space="preserve">                                                  </w:t>
    </w:r>
    <w:r>
      <w:rPr>
        <w:i/>
        <w:iCs/>
        <w:sz w:val="20"/>
        <w:szCs w:val="20"/>
      </w:rPr>
      <w:t xml:space="preserve">                         </w:t>
    </w:r>
    <w:r w:rsidRPr="00865288">
      <w:rPr>
        <w:i/>
        <w:iCs/>
        <w:sz w:val="20"/>
        <w:szCs w:val="20"/>
      </w:rPr>
      <w:t xml:space="preserve"> Together Active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86B"/>
    <w:multiLevelType w:val="multilevel"/>
    <w:tmpl w:val="93B2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0A11"/>
    <w:multiLevelType w:val="hybridMultilevel"/>
    <w:tmpl w:val="D41E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716"/>
    <w:multiLevelType w:val="hybridMultilevel"/>
    <w:tmpl w:val="2CC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88A"/>
    <w:multiLevelType w:val="hybridMultilevel"/>
    <w:tmpl w:val="9D66E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0852"/>
    <w:multiLevelType w:val="multilevel"/>
    <w:tmpl w:val="A54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702BB"/>
    <w:multiLevelType w:val="hybridMultilevel"/>
    <w:tmpl w:val="F4CA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661118">
    <w:abstractNumId w:val="2"/>
  </w:num>
  <w:num w:numId="2" w16cid:durableId="1782530939">
    <w:abstractNumId w:val="5"/>
  </w:num>
  <w:num w:numId="3" w16cid:durableId="1299408681">
    <w:abstractNumId w:val="4"/>
  </w:num>
  <w:num w:numId="4" w16cid:durableId="1832408525">
    <w:abstractNumId w:val="0"/>
  </w:num>
  <w:num w:numId="5" w16cid:durableId="568006841">
    <w:abstractNumId w:val="1"/>
  </w:num>
  <w:num w:numId="6" w16cid:durableId="787553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5"/>
    <w:rsid w:val="00021B9C"/>
    <w:rsid w:val="00035523"/>
    <w:rsid w:val="0005621E"/>
    <w:rsid w:val="000B6991"/>
    <w:rsid w:val="000B7A93"/>
    <w:rsid w:val="000C4031"/>
    <w:rsid w:val="000E2B2B"/>
    <w:rsid w:val="00101D4C"/>
    <w:rsid w:val="00115F68"/>
    <w:rsid w:val="0012074C"/>
    <w:rsid w:val="001C5A7B"/>
    <w:rsid w:val="00232B0D"/>
    <w:rsid w:val="002342D7"/>
    <w:rsid w:val="002520C3"/>
    <w:rsid w:val="00281A2E"/>
    <w:rsid w:val="00295F89"/>
    <w:rsid w:val="002A59E0"/>
    <w:rsid w:val="002C3841"/>
    <w:rsid w:val="002D3EB8"/>
    <w:rsid w:val="00337662"/>
    <w:rsid w:val="003816F6"/>
    <w:rsid w:val="00381D63"/>
    <w:rsid w:val="003A3301"/>
    <w:rsid w:val="003A3470"/>
    <w:rsid w:val="003A5CBE"/>
    <w:rsid w:val="003C7A65"/>
    <w:rsid w:val="003D09E0"/>
    <w:rsid w:val="00423FB2"/>
    <w:rsid w:val="004312AA"/>
    <w:rsid w:val="00461940"/>
    <w:rsid w:val="004E5A9F"/>
    <w:rsid w:val="004F68B0"/>
    <w:rsid w:val="00500603"/>
    <w:rsid w:val="0051759C"/>
    <w:rsid w:val="005308F6"/>
    <w:rsid w:val="00537F5C"/>
    <w:rsid w:val="00571EA9"/>
    <w:rsid w:val="00597184"/>
    <w:rsid w:val="005A16EC"/>
    <w:rsid w:val="006055EE"/>
    <w:rsid w:val="006177D4"/>
    <w:rsid w:val="00623422"/>
    <w:rsid w:val="0063673A"/>
    <w:rsid w:val="006378A8"/>
    <w:rsid w:val="00667243"/>
    <w:rsid w:val="00673EC8"/>
    <w:rsid w:val="00694159"/>
    <w:rsid w:val="006F2132"/>
    <w:rsid w:val="007226E0"/>
    <w:rsid w:val="007A0B3A"/>
    <w:rsid w:val="007B2523"/>
    <w:rsid w:val="007B610A"/>
    <w:rsid w:val="007F6364"/>
    <w:rsid w:val="008076D1"/>
    <w:rsid w:val="00807C3E"/>
    <w:rsid w:val="0083652B"/>
    <w:rsid w:val="00845B11"/>
    <w:rsid w:val="00846695"/>
    <w:rsid w:val="00850A79"/>
    <w:rsid w:val="00865288"/>
    <w:rsid w:val="00875F81"/>
    <w:rsid w:val="00891CD4"/>
    <w:rsid w:val="008E01F8"/>
    <w:rsid w:val="008E46F1"/>
    <w:rsid w:val="009163A9"/>
    <w:rsid w:val="0092205D"/>
    <w:rsid w:val="00930D04"/>
    <w:rsid w:val="00956F96"/>
    <w:rsid w:val="009A7865"/>
    <w:rsid w:val="009B00D0"/>
    <w:rsid w:val="009B795F"/>
    <w:rsid w:val="009F398C"/>
    <w:rsid w:val="009F49E5"/>
    <w:rsid w:val="009F5DF0"/>
    <w:rsid w:val="00A054EE"/>
    <w:rsid w:val="00AD4EBD"/>
    <w:rsid w:val="00AE2469"/>
    <w:rsid w:val="00B10C1F"/>
    <w:rsid w:val="00B11D5E"/>
    <w:rsid w:val="00B26FF5"/>
    <w:rsid w:val="00B3212F"/>
    <w:rsid w:val="00B45C36"/>
    <w:rsid w:val="00B538EB"/>
    <w:rsid w:val="00BA0AAC"/>
    <w:rsid w:val="00BB6E7E"/>
    <w:rsid w:val="00BC5959"/>
    <w:rsid w:val="00BE5A88"/>
    <w:rsid w:val="00C06B85"/>
    <w:rsid w:val="00C43992"/>
    <w:rsid w:val="00C61091"/>
    <w:rsid w:val="00C61DE2"/>
    <w:rsid w:val="00CD4B4D"/>
    <w:rsid w:val="00D03899"/>
    <w:rsid w:val="00D308CF"/>
    <w:rsid w:val="00D319E1"/>
    <w:rsid w:val="00D64E91"/>
    <w:rsid w:val="00D76B91"/>
    <w:rsid w:val="00D95A66"/>
    <w:rsid w:val="00DC1449"/>
    <w:rsid w:val="00DD511F"/>
    <w:rsid w:val="00DF369B"/>
    <w:rsid w:val="00E33963"/>
    <w:rsid w:val="00EA048A"/>
    <w:rsid w:val="00EA1ABD"/>
    <w:rsid w:val="00FA1606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A8AC"/>
  <w15:chartTrackingRefBased/>
  <w15:docId w15:val="{51430FE5-35B6-434E-A39A-5EE91045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0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09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D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0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D0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9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A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288"/>
  </w:style>
  <w:style w:type="paragraph" w:styleId="Footer">
    <w:name w:val="footer"/>
    <w:basedOn w:val="Normal"/>
    <w:link w:val="FooterChar"/>
    <w:uiPriority w:val="99"/>
    <w:unhideWhenUsed/>
    <w:rsid w:val="0086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288"/>
  </w:style>
  <w:style w:type="table" w:styleId="TableGrid">
    <w:name w:val="Table Grid"/>
    <w:basedOn w:val="TableNormal"/>
    <w:uiPriority w:val="39"/>
    <w:rsid w:val="00BB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lo@togetheractiv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lo@togetheractiv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togetheractive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lo@togetherac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c5525-2f49-48b4-88eb-c9f15a127ef4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6" ma:contentTypeDescription="Create a new document." ma:contentTypeScope="" ma:versionID="1f97e6d22a93d286e24bfebcc642a604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4f5dfe435db1bb0d1d9f24960cc4695d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57cf61-18e7-4019-b23a-3e807fdb1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35c1f-b8b8-4fa1-b86d-25dcb4ce8c40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67C7F-5E98-437C-AFCA-D6AA41AB143C}">
  <ds:schemaRefs>
    <ds:schemaRef ds:uri="http://schemas.microsoft.com/office/2006/metadata/properties"/>
    <ds:schemaRef ds:uri="http://schemas.microsoft.com/office/infopath/2007/PartnerControls"/>
    <ds:schemaRef ds:uri="913c5525-2f49-48b4-88eb-c9f15a127ef4"/>
    <ds:schemaRef ds:uri="5c5f2776-924f-4d65-881e-ca10874e23ab"/>
  </ds:schemaRefs>
</ds:datastoreItem>
</file>

<file path=customXml/itemProps2.xml><?xml version="1.0" encoding="utf-8"?>
<ds:datastoreItem xmlns:ds="http://schemas.openxmlformats.org/officeDocument/2006/customXml" ds:itemID="{6818098E-5161-4426-9951-9E04CA4B8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AE291-6EA4-49DF-91DA-7BA648DE0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Kracke</dc:creator>
  <cp:keywords/>
  <dc:description/>
  <cp:lastModifiedBy>Jane Kracke</cp:lastModifiedBy>
  <cp:revision>9</cp:revision>
  <dcterms:created xsi:type="dcterms:W3CDTF">2022-06-26T19:14:00Z</dcterms:created>
  <dcterms:modified xsi:type="dcterms:W3CDTF">2022-07-20T08:58:00Z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  <property fmtid="{D5CDD505-2E9C-101B-9397-08002B2CF9AE}" pid="3" name="MediaServiceImageTags">
    <vt:lpwstr/>
  </property>
</Properties>
</file>