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6665" w14:textId="77777777" w:rsidR="0057318D" w:rsidRPr="00BC3A48" w:rsidRDefault="0057318D">
      <w:pPr>
        <w:pStyle w:val="Heading1"/>
        <w:widowControl w:val="0"/>
        <w:tabs>
          <w:tab w:val="left" w:pos="1920"/>
        </w:tabs>
        <w:spacing w:before="0" w:line="240" w:lineRule="auto"/>
        <w:jc w:val="center"/>
        <w:rPr>
          <w:sz w:val="24"/>
          <w:szCs w:val="24"/>
        </w:rPr>
      </w:pPr>
    </w:p>
    <w:p w14:paraId="02656666" w14:textId="77777777" w:rsidR="0057318D" w:rsidRPr="00BC3A48" w:rsidRDefault="0057318D">
      <w:pPr>
        <w:pStyle w:val="Heading1"/>
        <w:widowControl w:val="0"/>
        <w:tabs>
          <w:tab w:val="left" w:pos="1920"/>
        </w:tabs>
        <w:spacing w:before="0" w:line="240" w:lineRule="auto"/>
        <w:jc w:val="center"/>
        <w:rPr>
          <w:sz w:val="24"/>
          <w:szCs w:val="24"/>
        </w:rPr>
      </w:pPr>
    </w:p>
    <w:p w14:paraId="02656667" w14:textId="7FC2BDEE" w:rsidR="0057318D" w:rsidRPr="00BC3A48" w:rsidRDefault="0057318D">
      <w:pPr>
        <w:pStyle w:val="Heading1"/>
        <w:widowControl w:val="0"/>
        <w:tabs>
          <w:tab w:val="left" w:pos="1920"/>
        </w:tabs>
        <w:spacing w:before="0" w:line="240" w:lineRule="auto"/>
        <w:jc w:val="center"/>
        <w:rPr>
          <w:sz w:val="24"/>
          <w:szCs w:val="24"/>
        </w:rPr>
      </w:pPr>
    </w:p>
    <w:p w14:paraId="02656668" w14:textId="77777777" w:rsidR="0057318D" w:rsidRPr="00BC3A48" w:rsidRDefault="0057318D">
      <w:pPr>
        <w:pStyle w:val="Heading1"/>
        <w:widowControl w:val="0"/>
        <w:tabs>
          <w:tab w:val="left" w:pos="1920"/>
        </w:tabs>
        <w:spacing w:before="0" w:line="240" w:lineRule="auto"/>
        <w:jc w:val="center"/>
        <w:rPr>
          <w:sz w:val="24"/>
          <w:szCs w:val="24"/>
        </w:rPr>
      </w:pPr>
    </w:p>
    <w:p w14:paraId="02656669" w14:textId="3F63D36A" w:rsidR="0057318D" w:rsidRPr="00BC3A48" w:rsidRDefault="00ED317F" w:rsidP="00ED317F">
      <w:pPr>
        <w:pStyle w:val="Heading1"/>
        <w:widowControl w:val="0"/>
        <w:tabs>
          <w:tab w:val="left" w:pos="1920"/>
        </w:tabs>
        <w:spacing w:before="0" w:line="240" w:lineRule="auto"/>
        <w:jc w:val="right"/>
        <w:rPr>
          <w:sz w:val="24"/>
          <w:szCs w:val="24"/>
        </w:rPr>
      </w:pPr>
      <w:r>
        <w:rPr>
          <w:noProof/>
          <w:sz w:val="24"/>
          <w:szCs w:val="24"/>
        </w:rPr>
        <w:drawing>
          <wp:inline distT="0" distB="0" distL="0" distR="0" wp14:anchorId="73B260A6" wp14:editId="722C822C">
            <wp:extent cx="1828800" cy="734568"/>
            <wp:effectExtent l="0" t="0" r="0" b="889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clipart&#10;&#10;Description automatically generated"/>
                    <pic:cNvPicPr/>
                  </pic:nvPicPr>
                  <pic:blipFill>
                    <a:blip r:embed="rId10"/>
                    <a:stretch>
                      <a:fillRect/>
                    </a:stretch>
                  </pic:blipFill>
                  <pic:spPr>
                    <a:xfrm>
                      <a:off x="0" y="0"/>
                      <a:ext cx="1828800" cy="734568"/>
                    </a:xfrm>
                    <a:prstGeom prst="rect">
                      <a:avLst/>
                    </a:prstGeom>
                  </pic:spPr>
                </pic:pic>
              </a:graphicData>
            </a:graphic>
          </wp:inline>
        </w:drawing>
      </w:r>
    </w:p>
    <w:p w14:paraId="0265666A" w14:textId="781D296D" w:rsidR="0057318D" w:rsidRPr="00BC3A48" w:rsidRDefault="0057318D">
      <w:pPr>
        <w:pStyle w:val="Heading1"/>
        <w:widowControl w:val="0"/>
        <w:tabs>
          <w:tab w:val="left" w:pos="1920"/>
        </w:tabs>
        <w:spacing w:before="0" w:line="240" w:lineRule="auto"/>
        <w:jc w:val="center"/>
        <w:rPr>
          <w:sz w:val="24"/>
          <w:szCs w:val="24"/>
        </w:rPr>
      </w:pPr>
    </w:p>
    <w:p w14:paraId="0265666B" w14:textId="228DF4C6" w:rsidR="0057318D" w:rsidRPr="00BC3A48" w:rsidRDefault="0057318D">
      <w:pPr>
        <w:pStyle w:val="Heading1"/>
        <w:widowControl w:val="0"/>
        <w:tabs>
          <w:tab w:val="left" w:pos="1920"/>
        </w:tabs>
        <w:spacing w:before="0" w:line="240" w:lineRule="auto"/>
        <w:jc w:val="center"/>
        <w:rPr>
          <w:sz w:val="24"/>
          <w:szCs w:val="24"/>
        </w:rPr>
      </w:pPr>
    </w:p>
    <w:p w14:paraId="0265666C" w14:textId="2361F0E3" w:rsidR="0057318D" w:rsidRDefault="0057318D" w:rsidP="00A73785">
      <w:pPr>
        <w:pStyle w:val="Heading1"/>
        <w:widowControl w:val="0"/>
        <w:tabs>
          <w:tab w:val="left" w:pos="1920"/>
        </w:tabs>
        <w:spacing w:before="0" w:line="240" w:lineRule="auto"/>
        <w:rPr>
          <w:sz w:val="72"/>
          <w:szCs w:val="72"/>
        </w:rPr>
      </w:pPr>
    </w:p>
    <w:p w14:paraId="0265666D" w14:textId="77777777" w:rsidR="00EF0041" w:rsidRDefault="00EF0041" w:rsidP="00EF0041"/>
    <w:p w14:paraId="0265666E" w14:textId="77777777" w:rsidR="00EF0041" w:rsidRDefault="00EF0041" w:rsidP="00EF0041"/>
    <w:p w14:paraId="0265666F" w14:textId="77777777" w:rsidR="00EF0041" w:rsidRDefault="00EF0041" w:rsidP="00EF0041"/>
    <w:p w14:paraId="02656670" w14:textId="77777777" w:rsidR="00EF0041" w:rsidRDefault="00EF0041" w:rsidP="00EF0041"/>
    <w:p w14:paraId="02656671" w14:textId="77777777" w:rsidR="00EF0041" w:rsidRDefault="00EF0041" w:rsidP="00EF0041"/>
    <w:p w14:paraId="02656672" w14:textId="77777777" w:rsidR="00EF0041" w:rsidRDefault="00EF0041" w:rsidP="00EF0041"/>
    <w:p w14:paraId="02656673" w14:textId="77777777" w:rsidR="00EF0041" w:rsidRDefault="00EF0041" w:rsidP="00EF0041"/>
    <w:p w14:paraId="02656674" w14:textId="77777777" w:rsidR="00EF0041" w:rsidRDefault="00EF0041" w:rsidP="00EF0041"/>
    <w:p w14:paraId="02656675" w14:textId="77777777" w:rsidR="00EF0041" w:rsidRPr="00EF0041" w:rsidRDefault="00EF0041" w:rsidP="00EF0041"/>
    <w:p w14:paraId="02656676" w14:textId="77777777" w:rsidR="0057318D" w:rsidRPr="00BC3A48" w:rsidRDefault="0057318D"/>
    <w:p w14:paraId="02656677" w14:textId="77777777" w:rsidR="0057318D" w:rsidRPr="00BC3A48" w:rsidRDefault="0057318D"/>
    <w:p w14:paraId="02656678" w14:textId="77777777" w:rsidR="0057318D" w:rsidRPr="00BC3A48" w:rsidRDefault="0057318D"/>
    <w:p w14:paraId="02656679" w14:textId="77777777" w:rsidR="0057318D" w:rsidRPr="00BC3A48" w:rsidRDefault="0057318D"/>
    <w:p w14:paraId="0265667A" w14:textId="77777777" w:rsidR="0057318D" w:rsidRPr="00BC3A48" w:rsidRDefault="00A07A5F">
      <w:pPr>
        <w:pStyle w:val="Heading1"/>
        <w:widowControl w:val="0"/>
        <w:tabs>
          <w:tab w:val="left" w:pos="1920"/>
        </w:tabs>
        <w:spacing w:before="0" w:line="240" w:lineRule="auto"/>
        <w:jc w:val="center"/>
        <w:rPr>
          <w:sz w:val="72"/>
          <w:szCs w:val="72"/>
        </w:rPr>
      </w:pPr>
      <w:r>
        <w:rPr>
          <w:sz w:val="72"/>
          <w:szCs w:val="72"/>
        </w:rPr>
        <w:t xml:space="preserve">Safeguarding </w:t>
      </w:r>
      <w:r w:rsidR="00792EC9">
        <w:rPr>
          <w:sz w:val="72"/>
          <w:szCs w:val="72"/>
        </w:rPr>
        <w:t>and Child Protection</w:t>
      </w:r>
      <w:r w:rsidR="00A27436">
        <w:rPr>
          <w:sz w:val="72"/>
          <w:szCs w:val="72"/>
        </w:rPr>
        <w:t xml:space="preserve"> </w:t>
      </w:r>
      <w:r w:rsidR="0057318D" w:rsidRPr="00BC3A48">
        <w:rPr>
          <w:sz w:val="72"/>
          <w:szCs w:val="72"/>
        </w:rPr>
        <w:t xml:space="preserve">Policy </w:t>
      </w:r>
    </w:p>
    <w:p w14:paraId="0265667B" w14:textId="77777777" w:rsidR="0057318D" w:rsidRPr="00BC3A48" w:rsidRDefault="0057318D"/>
    <w:p w14:paraId="0265667C" w14:textId="77777777" w:rsidR="0057318D" w:rsidRPr="00BC3A48" w:rsidRDefault="0057318D"/>
    <w:p w14:paraId="0265667D" w14:textId="77777777" w:rsidR="0057318D" w:rsidRPr="00BC3A48" w:rsidRDefault="0057318D"/>
    <w:p w14:paraId="0265667E" w14:textId="77777777" w:rsidR="0057318D" w:rsidRPr="00BC3A48" w:rsidRDefault="0057318D"/>
    <w:p w14:paraId="0265667F" w14:textId="77777777" w:rsidR="0057318D" w:rsidRPr="00BC3A48" w:rsidRDefault="0057318D"/>
    <w:p w14:paraId="02656680" w14:textId="77777777" w:rsidR="0057318D" w:rsidRPr="00BC3A48" w:rsidRDefault="0057318D"/>
    <w:p w14:paraId="02656681" w14:textId="77777777" w:rsidR="0057318D" w:rsidRPr="00BC3A48" w:rsidRDefault="0057318D"/>
    <w:p w14:paraId="02656682" w14:textId="77777777" w:rsidR="0057318D" w:rsidRPr="00BC3A48" w:rsidRDefault="0057318D"/>
    <w:p w14:paraId="02656683" w14:textId="77777777" w:rsidR="00A73785" w:rsidRDefault="00A73785"/>
    <w:p w14:paraId="02656684" w14:textId="77777777" w:rsidR="00431203" w:rsidRDefault="00431203"/>
    <w:p w14:paraId="02656685" w14:textId="77777777" w:rsidR="00431203" w:rsidRDefault="00431203"/>
    <w:p w14:paraId="02656686" w14:textId="77777777" w:rsidR="00431203" w:rsidRDefault="00431203"/>
    <w:p w14:paraId="02656687" w14:textId="77777777" w:rsidR="00431203" w:rsidRDefault="00431203"/>
    <w:p w14:paraId="02656688" w14:textId="77777777" w:rsidR="00431203" w:rsidRDefault="00431203"/>
    <w:p w14:paraId="02656689" w14:textId="77777777" w:rsidR="00431203" w:rsidRDefault="00431203"/>
    <w:p w14:paraId="0265668A" w14:textId="77777777" w:rsidR="00431203" w:rsidRDefault="00431203"/>
    <w:p w14:paraId="0265668B" w14:textId="77777777" w:rsidR="00431203" w:rsidRDefault="00431203"/>
    <w:p w14:paraId="0265668C" w14:textId="77777777" w:rsidR="00431203" w:rsidRDefault="00431203"/>
    <w:p w14:paraId="0265668D" w14:textId="77777777" w:rsidR="00431203" w:rsidRDefault="00431203"/>
    <w:p w14:paraId="0265668E" w14:textId="77777777" w:rsidR="00431203" w:rsidRDefault="00431203"/>
    <w:p w14:paraId="0265668F" w14:textId="77777777" w:rsidR="00431203" w:rsidRDefault="00431203"/>
    <w:p w14:paraId="02656690" w14:textId="77777777" w:rsidR="00431203" w:rsidRDefault="00431203"/>
    <w:p w14:paraId="02656691" w14:textId="77777777" w:rsidR="00431203" w:rsidRDefault="00431203"/>
    <w:p w14:paraId="02656692" w14:textId="77777777" w:rsidR="00431203" w:rsidRDefault="00431203"/>
    <w:p w14:paraId="02656693" w14:textId="77777777" w:rsidR="00431203" w:rsidRDefault="00431203"/>
    <w:p w14:paraId="02656694" w14:textId="77777777" w:rsidR="00431203" w:rsidRDefault="00431203"/>
    <w:p w14:paraId="02656695" w14:textId="77777777" w:rsidR="00431203" w:rsidRPr="00BC3A48" w:rsidRDefault="00431203"/>
    <w:p w14:paraId="02656696" w14:textId="77777777" w:rsidR="0057318D" w:rsidRPr="00BC3A48" w:rsidRDefault="0057318D"/>
    <w:p w14:paraId="02656697" w14:textId="77777777" w:rsidR="00395B0F" w:rsidRDefault="00395B0F">
      <w:pPr>
        <w:pStyle w:val="Heading1"/>
        <w:rPr>
          <w:sz w:val="24"/>
          <w:szCs w:val="24"/>
        </w:rPr>
      </w:pPr>
    </w:p>
    <w:p w14:paraId="02656698" w14:textId="77777777" w:rsidR="00792EC9" w:rsidRDefault="00792EC9">
      <w:pPr>
        <w:pStyle w:val="Heading1"/>
        <w:rPr>
          <w:sz w:val="24"/>
          <w:szCs w:val="24"/>
        </w:rPr>
      </w:pPr>
    </w:p>
    <w:p w14:paraId="02656699" w14:textId="77777777" w:rsidR="00792EC9" w:rsidRDefault="00792EC9">
      <w:pPr>
        <w:pStyle w:val="Heading1"/>
        <w:rPr>
          <w:sz w:val="24"/>
          <w:szCs w:val="24"/>
        </w:rPr>
      </w:pPr>
    </w:p>
    <w:p w14:paraId="0265669A" w14:textId="77777777" w:rsidR="00792EC9" w:rsidRDefault="00792EC9">
      <w:pPr>
        <w:pStyle w:val="Heading1"/>
        <w:rPr>
          <w:sz w:val="24"/>
          <w:szCs w:val="24"/>
        </w:rPr>
      </w:pPr>
    </w:p>
    <w:p w14:paraId="0265669B" w14:textId="77777777" w:rsidR="001F0490" w:rsidRDefault="001F0490">
      <w:pPr>
        <w:pStyle w:val="Heading1"/>
        <w:rPr>
          <w:sz w:val="24"/>
          <w:szCs w:val="24"/>
        </w:rPr>
      </w:pPr>
    </w:p>
    <w:p w14:paraId="0265669C" w14:textId="7D73337A" w:rsidR="0057318D" w:rsidRPr="00BC3A48" w:rsidRDefault="001F0490">
      <w:pPr>
        <w:pStyle w:val="Heading1"/>
        <w:rPr>
          <w:sz w:val="24"/>
          <w:szCs w:val="24"/>
        </w:rPr>
      </w:pPr>
      <w:r>
        <w:rPr>
          <w:sz w:val="24"/>
          <w:szCs w:val="24"/>
        </w:rPr>
        <w:t>Together Active</w:t>
      </w:r>
      <w:r w:rsidR="0057318D" w:rsidRPr="00BC3A48">
        <w:rPr>
          <w:sz w:val="24"/>
          <w:szCs w:val="24"/>
        </w:rPr>
        <w:t xml:space="preserve"> </w:t>
      </w:r>
      <w:r w:rsidR="00A07A5F">
        <w:rPr>
          <w:sz w:val="24"/>
          <w:szCs w:val="24"/>
        </w:rPr>
        <w:t xml:space="preserve">Safeguarding </w:t>
      </w:r>
      <w:r w:rsidR="00792EC9">
        <w:rPr>
          <w:sz w:val="24"/>
          <w:szCs w:val="24"/>
        </w:rPr>
        <w:t xml:space="preserve">and Child </w:t>
      </w:r>
      <w:r w:rsidR="0057318D" w:rsidRPr="00BC3A48">
        <w:rPr>
          <w:sz w:val="24"/>
          <w:szCs w:val="24"/>
        </w:rPr>
        <w:t>Protection Policy</w:t>
      </w:r>
    </w:p>
    <w:p w14:paraId="0265669D" w14:textId="77777777" w:rsidR="00395B0F" w:rsidRDefault="00395B0F" w:rsidP="000921CC">
      <w:pPr>
        <w:spacing w:before="9" w:line="225" w:lineRule="exact"/>
        <w:rPr>
          <w:b/>
        </w:rPr>
      </w:pPr>
    </w:p>
    <w:p w14:paraId="0265669E" w14:textId="77777777" w:rsidR="00395B0F" w:rsidRDefault="00395B0F" w:rsidP="000921CC">
      <w:pPr>
        <w:spacing w:before="9" w:line="225" w:lineRule="exact"/>
        <w:rPr>
          <w:b/>
        </w:rPr>
      </w:pPr>
    </w:p>
    <w:p w14:paraId="0265669F" w14:textId="77777777" w:rsidR="000921CC" w:rsidRPr="00393F2A" w:rsidRDefault="000921CC" w:rsidP="000921CC">
      <w:pPr>
        <w:spacing w:before="9" w:line="225" w:lineRule="exact"/>
        <w:rPr>
          <w:b/>
        </w:rPr>
      </w:pPr>
      <w:r w:rsidRPr="00FC1EBF">
        <w:rPr>
          <w:b/>
        </w:rPr>
        <w:t xml:space="preserve">  </w:t>
      </w:r>
      <w:r w:rsidR="00A07A5F">
        <w:rPr>
          <w:b/>
        </w:rPr>
        <w:t xml:space="preserve">Safeguarding </w:t>
      </w:r>
      <w:r w:rsidRPr="00FC1EBF">
        <w:rPr>
          <w:b/>
        </w:rPr>
        <w:t xml:space="preserve">Policy Document Format </w:t>
      </w:r>
    </w:p>
    <w:p w14:paraId="026566A0" w14:textId="77777777" w:rsidR="000921CC" w:rsidRDefault="000921CC" w:rsidP="000921CC">
      <w:pPr>
        <w:spacing w:before="9" w:line="225" w:lineRule="exact"/>
        <w:ind w:left="720"/>
      </w:pPr>
    </w:p>
    <w:p w14:paraId="026566A1" w14:textId="2D64BD08" w:rsidR="000921CC" w:rsidRDefault="000921CC" w:rsidP="000921CC">
      <w:pPr>
        <w:numPr>
          <w:ilvl w:val="0"/>
          <w:numId w:val="74"/>
        </w:numPr>
        <w:spacing w:before="9" w:line="225" w:lineRule="exact"/>
      </w:pPr>
      <w:r w:rsidRPr="00FC1EBF">
        <w:rPr>
          <w:b/>
        </w:rPr>
        <w:t>Section 1</w:t>
      </w:r>
      <w:r>
        <w:t xml:space="preserve"> </w:t>
      </w:r>
      <w:r w:rsidR="00A07A5F">
        <w:t xml:space="preserve">Safeguarding </w:t>
      </w:r>
      <w:r>
        <w:t xml:space="preserve">Policy Document – This document sets out </w:t>
      </w:r>
      <w:r w:rsidR="001F0490">
        <w:t xml:space="preserve">Together Active’s </w:t>
      </w:r>
      <w:r>
        <w:t xml:space="preserve">commitment to </w:t>
      </w:r>
      <w:r w:rsidR="00A07A5F">
        <w:t xml:space="preserve">safeguarding </w:t>
      </w:r>
      <w:r>
        <w:t xml:space="preserve">including our </w:t>
      </w:r>
      <w:r w:rsidR="00A07A5F">
        <w:t xml:space="preserve">safeguarding </w:t>
      </w:r>
      <w:r>
        <w:t xml:space="preserve">principles and responsibilities </w:t>
      </w:r>
    </w:p>
    <w:p w14:paraId="026566A2" w14:textId="77777777" w:rsidR="000921CC" w:rsidRDefault="000921CC" w:rsidP="000921CC">
      <w:pPr>
        <w:spacing w:before="9" w:line="225" w:lineRule="exact"/>
        <w:ind w:left="720"/>
      </w:pPr>
    </w:p>
    <w:p w14:paraId="026566A3" w14:textId="77777777" w:rsidR="000921CC" w:rsidRDefault="000921CC" w:rsidP="000921CC">
      <w:pPr>
        <w:spacing w:before="9" w:line="225" w:lineRule="exact"/>
        <w:ind w:left="720"/>
      </w:pPr>
    </w:p>
    <w:p w14:paraId="026566A4" w14:textId="77777777" w:rsidR="000921CC" w:rsidRDefault="000921CC" w:rsidP="000921CC">
      <w:pPr>
        <w:numPr>
          <w:ilvl w:val="0"/>
          <w:numId w:val="74"/>
        </w:numPr>
        <w:spacing w:before="9" w:line="225" w:lineRule="exact"/>
      </w:pPr>
      <w:r w:rsidRPr="00FC1EBF">
        <w:rPr>
          <w:b/>
        </w:rPr>
        <w:t>Section 2</w:t>
      </w:r>
      <w:r>
        <w:t xml:space="preserve"> </w:t>
      </w:r>
      <w:r w:rsidR="00A07A5F">
        <w:t xml:space="preserve">Safeguarding </w:t>
      </w:r>
      <w:r>
        <w:t xml:space="preserve">Guidance and Procedures document – This document provides </w:t>
      </w:r>
      <w:r w:rsidR="00A07A5F">
        <w:t xml:space="preserve">safeguarding </w:t>
      </w:r>
      <w:r>
        <w:t>guidance to staff working with children and young people. This document also outlines procedures to deal with a range of issues and areas of delivery, specifically these include:</w:t>
      </w:r>
    </w:p>
    <w:p w14:paraId="026566A5" w14:textId="77777777" w:rsidR="000921CC" w:rsidRDefault="000921CC" w:rsidP="000921CC">
      <w:pPr>
        <w:numPr>
          <w:ilvl w:val="3"/>
          <w:numId w:val="74"/>
        </w:numPr>
        <w:spacing w:before="9" w:line="225" w:lineRule="exact"/>
      </w:pPr>
      <w:r>
        <w:t>Promoting good practice with young people</w:t>
      </w:r>
    </w:p>
    <w:p w14:paraId="026566A6" w14:textId="77777777" w:rsidR="000921CC" w:rsidRDefault="000921CC" w:rsidP="000921CC">
      <w:pPr>
        <w:numPr>
          <w:ilvl w:val="3"/>
          <w:numId w:val="74"/>
        </w:numPr>
        <w:spacing w:before="9" w:line="225" w:lineRule="exact"/>
      </w:pPr>
      <w:r>
        <w:t>Recruitment, employment and deployment of staff</w:t>
      </w:r>
    </w:p>
    <w:p w14:paraId="026566A7" w14:textId="77777777" w:rsidR="000921CC" w:rsidRDefault="000921CC" w:rsidP="000921CC">
      <w:pPr>
        <w:numPr>
          <w:ilvl w:val="3"/>
          <w:numId w:val="74"/>
        </w:numPr>
        <w:spacing w:before="9" w:line="225" w:lineRule="exact"/>
      </w:pPr>
      <w:r>
        <w:t xml:space="preserve">Codes of conduct </w:t>
      </w:r>
    </w:p>
    <w:p w14:paraId="026566A8" w14:textId="77777777" w:rsidR="000921CC" w:rsidRDefault="000921CC" w:rsidP="000921CC">
      <w:pPr>
        <w:numPr>
          <w:ilvl w:val="3"/>
          <w:numId w:val="74"/>
        </w:numPr>
        <w:spacing w:before="9" w:line="225" w:lineRule="exact"/>
      </w:pPr>
      <w:r>
        <w:t>Use of photographic equipment</w:t>
      </w:r>
    </w:p>
    <w:p w14:paraId="026566A9" w14:textId="77777777" w:rsidR="000921CC" w:rsidRDefault="000921CC" w:rsidP="000921CC">
      <w:pPr>
        <w:numPr>
          <w:ilvl w:val="3"/>
          <w:numId w:val="74"/>
        </w:numPr>
        <w:spacing w:before="9" w:line="225" w:lineRule="exact"/>
      </w:pPr>
      <w:r>
        <w:t>Transporting children and young people</w:t>
      </w:r>
    </w:p>
    <w:p w14:paraId="026566AA" w14:textId="77777777" w:rsidR="000921CC" w:rsidRDefault="000921CC" w:rsidP="000921CC">
      <w:pPr>
        <w:numPr>
          <w:ilvl w:val="3"/>
          <w:numId w:val="74"/>
        </w:numPr>
        <w:spacing w:before="9" w:line="225" w:lineRule="exact"/>
      </w:pPr>
      <w:r>
        <w:t>Recognising poor practice, abuse and bullying</w:t>
      </w:r>
    </w:p>
    <w:p w14:paraId="026566AB" w14:textId="77777777" w:rsidR="000921CC" w:rsidRDefault="000921CC" w:rsidP="000921CC">
      <w:pPr>
        <w:numPr>
          <w:ilvl w:val="3"/>
          <w:numId w:val="74"/>
        </w:numPr>
        <w:spacing w:before="9" w:line="225" w:lineRule="exact"/>
      </w:pPr>
      <w:r>
        <w:t xml:space="preserve">Responding to concerns, suspicions and </w:t>
      </w:r>
      <w:r w:rsidR="00A6413F">
        <w:t>allegation</w:t>
      </w:r>
      <w:r>
        <w:t>s</w:t>
      </w:r>
    </w:p>
    <w:p w14:paraId="026566AC" w14:textId="77777777" w:rsidR="000921CC" w:rsidRDefault="000921CC" w:rsidP="000921CC">
      <w:pPr>
        <w:numPr>
          <w:ilvl w:val="3"/>
          <w:numId w:val="74"/>
        </w:numPr>
        <w:spacing w:before="9" w:line="225" w:lineRule="exact"/>
      </w:pPr>
      <w:r>
        <w:t>The role of the Designated Person</w:t>
      </w:r>
    </w:p>
    <w:p w14:paraId="026566AD" w14:textId="77777777" w:rsidR="000921CC" w:rsidRDefault="000921CC" w:rsidP="000921CC">
      <w:pPr>
        <w:numPr>
          <w:ilvl w:val="3"/>
          <w:numId w:val="74"/>
        </w:numPr>
        <w:spacing w:before="9" w:line="225" w:lineRule="exact"/>
      </w:pPr>
      <w:r>
        <w:t>Information Sharing</w:t>
      </w:r>
    </w:p>
    <w:p w14:paraId="026566AE" w14:textId="77777777" w:rsidR="000921CC" w:rsidRDefault="000921CC" w:rsidP="000921CC">
      <w:pPr>
        <w:numPr>
          <w:ilvl w:val="3"/>
          <w:numId w:val="74"/>
        </w:numPr>
        <w:spacing w:before="9" w:line="225" w:lineRule="exact"/>
      </w:pPr>
      <w:r>
        <w:t>Key Contacts</w:t>
      </w:r>
    </w:p>
    <w:p w14:paraId="026566AF" w14:textId="77777777" w:rsidR="0057318D" w:rsidRDefault="000921CC" w:rsidP="000921CC">
      <w:pPr>
        <w:numPr>
          <w:ilvl w:val="3"/>
          <w:numId w:val="74"/>
        </w:numPr>
        <w:spacing w:before="9" w:line="225" w:lineRule="exact"/>
      </w:pPr>
      <w:r>
        <w:t xml:space="preserve">Appendices </w:t>
      </w:r>
    </w:p>
    <w:p w14:paraId="026566B0" w14:textId="77777777" w:rsidR="000921CC" w:rsidRPr="00BC3A48" w:rsidRDefault="000921CC" w:rsidP="000921CC">
      <w:pPr>
        <w:spacing w:before="9" w:line="225" w:lineRule="exact"/>
        <w:ind w:left="2880"/>
      </w:pPr>
    </w:p>
    <w:p w14:paraId="026566B1" w14:textId="77777777" w:rsidR="0057441F" w:rsidRDefault="0057318D">
      <w:pPr>
        <w:pStyle w:val="Heading2"/>
      </w:pPr>
      <w:r w:rsidRPr="00BC3A48">
        <w:t>Contents</w:t>
      </w:r>
    </w:p>
    <w:p w14:paraId="026566B2" w14:textId="77777777" w:rsidR="0057318D" w:rsidRPr="00BC3A48" w:rsidRDefault="0057318D">
      <w:pPr>
        <w:pStyle w:val="Heading2"/>
      </w:pPr>
      <w:r w:rsidRPr="00BC3A48">
        <w:t xml:space="preserve">                                                                                                     </w:t>
      </w:r>
      <w:r w:rsidR="0061686F">
        <w:tab/>
      </w:r>
      <w:r w:rsidR="0061686F">
        <w:tab/>
      </w:r>
      <w:r w:rsidRPr="00BC3A48">
        <w:t>Page</w:t>
      </w:r>
    </w:p>
    <w:p w14:paraId="026566B3" w14:textId="77777777" w:rsidR="0057318D" w:rsidRDefault="0057441F">
      <w:pPr>
        <w:rPr>
          <w:b/>
        </w:rPr>
      </w:pPr>
      <w:r w:rsidRPr="0057441F">
        <w:rPr>
          <w:b/>
        </w:rPr>
        <w:t xml:space="preserve">Section 1 </w:t>
      </w:r>
    </w:p>
    <w:p w14:paraId="026566B4" w14:textId="77777777" w:rsidR="0061686F" w:rsidRPr="0057441F" w:rsidRDefault="0061686F">
      <w:pPr>
        <w:rPr>
          <w:b/>
        </w:rPr>
      </w:pPr>
    </w:p>
    <w:p w14:paraId="026566B5" w14:textId="77777777" w:rsidR="0057441F" w:rsidRDefault="00FC1EBF" w:rsidP="000921CC">
      <w:pPr>
        <w:numPr>
          <w:ilvl w:val="0"/>
          <w:numId w:val="57"/>
        </w:numPr>
      </w:pPr>
      <w:r>
        <w:t xml:space="preserve">Foreword and </w:t>
      </w:r>
      <w:r w:rsidR="0057318D" w:rsidRPr="00BC3A48">
        <w:t xml:space="preserve">Policy Statement   </w:t>
      </w:r>
      <w:r w:rsidR="0057441F">
        <w:tab/>
      </w:r>
      <w:r w:rsidR="0057441F">
        <w:tab/>
      </w:r>
      <w:r w:rsidR="0057441F">
        <w:tab/>
      </w:r>
      <w:r w:rsidR="0057441F">
        <w:tab/>
      </w:r>
      <w:r w:rsidR="0057441F">
        <w:tab/>
      </w:r>
      <w:r w:rsidR="0057441F">
        <w:tab/>
      </w:r>
      <w:r w:rsidR="0057441F">
        <w:tab/>
      </w:r>
      <w:r w:rsidR="0057441F" w:rsidRPr="00BC3A48">
        <w:t>4</w:t>
      </w:r>
    </w:p>
    <w:p w14:paraId="026566B6" w14:textId="77777777" w:rsidR="00FC7E2D" w:rsidRDefault="00FC7E2D" w:rsidP="0057441F">
      <w:pPr>
        <w:rPr>
          <w:b/>
        </w:rPr>
      </w:pPr>
    </w:p>
    <w:p w14:paraId="026566B7" w14:textId="77777777" w:rsidR="0061686F" w:rsidRDefault="0057441F" w:rsidP="0057441F">
      <w:pPr>
        <w:rPr>
          <w:b/>
        </w:rPr>
      </w:pPr>
      <w:r w:rsidRPr="0057441F">
        <w:rPr>
          <w:b/>
        </w:rPr>
        <w:t>Section 2</w:t>
      </w:r>
      <w:r w:rsidR="0057318D" w:rsidRPr="0057441F">
        <w:rPr>
          <w:b/>
        </w:rPr>
        <w:t xml:space="preserve"> </w:t>
      </w:r>
    </w:p>
    <w:p w14:paraId="026566B8" w14:textId="77777777" w:rsidR="0057318D" w:rsidRPr="0057441F" w:rsidRDefault="0057318D" w:rsidP="0057441F">
      <w:pPr>
        <w:rPr>
          <w:b/>
        </w:rPr>
      </w:pPr>
      <w:r w:rsidRPr="0057441F">
        <w:rPr>
          <w:b/>
        </w:rPr>
        <w:t xml:space="preserve">                                                                       </w:t>
      </w:r>
      <w:r w:rsidR="00FC1EBF" w:rsidRPr="0057441F">
        <w:rPr>
          <w:b/>
        </w:rPr>
        <w:t xml:space="preserve">           </w:t>
      </w:r>
    </w:p>
    <w:p w14:paraId="026566B9" w14:textId="77777777" w:rsidR="0057318D" w:rsidRPr="00BC3A48" w:rsidRDefault="0057318D" w:rsidP="000921CC">
      <w:pPr>
        <w:numPr>
          <w:ilvl w:val="0"/>
          <w:numId w:val="57"/>
        </w:numPr>
      </w:pPr>
      <w:r w:rsidRPr="00BC3A48">
        <w:t xml:space="preserve">Recruitment, Employment and Deployment of Staff and Volunteers                              </w:t>
      </w:r>
    </w:p>
    <w:p w14:paraId="026566BA" w14:textId="77777777" w:rsidR="0057318D" w:rsidRPr="00BC3A48" w:rsidRDefault="0057318D" w:rsidP="000921CC">
      <w:pPr>
        <w:numPr>
          <w:ilvl w:val="0"/>
          <w:numId w:val="57"/>
        </w:numPr>
      </w:pPr>
      <w:r w:rsidRPr="00BC3A48">
        <w:t>Promoting Good Practice with Young People                                                                 7</w:t>
      </w:r>
    </w:p>
    <w:p w14:paraId="026566BB" w14:textId="77777777" w:rsidR="0057318D" w:rsidRPr="00BC3A48" w:rsidRDefault="0057318D" w:rsidP="000921CC">
      <w:pPr>
        <w:numPr>
          <w:ilvl w:val="0"/>
          <w:numId w:val="57"/>
        </w:numPr>
      </w:pPr>
      <w:r w:rsidRPr="00BC3A48">
        <w:t>Recognition of Poor Practice, Abuse and Bullying                                                         10</w:t>
      </w:r>
    </w:p>
    <w:p w14:paraId="026566BC" w14:textId="77777777" w:rsidR="0057318D" w:rsidRPr="00BC3A48" w:rsidRDefault="0057318D" w:rsidP="00EC3CEE">
      <w:pPr>
        <w:numPr>
          <w:ilvl w:val="0"/>
          <w:numId w:val="57"/>
        </w:numPr>
      </w:pPr>
      <w:r w:rsidRPr="00BC3A48">
        <w:t xml:space="preserve">Responding to Concerns, Suspicions and </w:t>
      </w:r>
      <w:r w:rsidR="00A6413F">
        <w:t>Allegation</w:t>
      </w:r>
      <w:r w:rsidRPr="00BC3A48">
        <w:t xml:space="preserve">s                                                   14 </w:t>
      </w:r>
    </w:p>
    <w:p w14:paraId="026566BD" w14:textId="77777777" w:rsidR="0057318D" w:rsidRPr="00BC3A48" w:rsidRDefault="0057318D"/>
    <w:p w14:paraId="026566BE" w14:textId="77777777" w:rsidR="0057318D" w:rsidRPr="00BC3A48" w:rsidRDefault="0057318D">
      <w:pPr>
        <w:pStyle w:val="Heading1"/>
        <w:widowControl w:val="0"/>
        <w:spacing w:before="0" w:line="240" w:lineRule="auto"/>
      </w:pPr>
      <w:r w:rsidRPr="00BC3A48">
        <w:t>Appendices</w:t>
      </w:r>
    </w:p>
    <w:p w14:paraId="026566BF" w14:textId="77777777" w:rsidR="0057318D" w:rsidRPr="00BC3A48" w:rsidRDefault="0057318D"/>
    <w:p w14:paraId="026566C0" w14:textId="77777777" w:rsidR="00505855" w:rsidRPr="00BC3A48" w:rsidRDefault="00505855">
      <w:r w:rsidRPr="00BC3A48">
        <w:t>I</w:t>
      </w:r>
      <w:r w:rsidRPr="00BC3A48">
        <w:tab/>
      </w:r>
      <w:r w:rsidR="0057318D" w:rsidRPr="00BC3A48">
        <w:t>Contacts</w:t>
      </w:r>
      <w:r w:rsidR="0061686F">
        <w:tab/>
      </w:r>
      <w:r w:rsidR="0061686F">
        <w:tab/>
      </w:r>
      <w:r w:rsidR="0061686F">
        <w:tab/>
      </w:r>
      <w:r w:rsidR="0061686F">
        <w:tab/>
      </w:r>
      <w:r w:rsidR="0061686F">
        <w:tab/>
      </w:r>
      <w:r w:rsidR="0061686F">
        <w:tab/>
      </w:r>
      <w:r w:rsidR="0061686F">
        <w:tab/>
      </w:r>
      <w:r w:rsidR="0061686F">
        <w:tab/>
      </w:r>
      <w:r w:rsidR="0061686F">
        <w:tab/>
        <w:t>20</w:t>
      </w:r>
    </w:p>
    <w:p w14:paraId="026566C1" w14:textId="77777777" w:rsidR="00505855" w:rsidRPr="00BC3A48" w:rsidRDefault="00505855">
      <w:r w:rsidRPr="00BC3A48">
        <w:t>II</w:t>
      </w:r>
      <w:r w:rsidRPr="00BC3A48">
        <w:tab/>
      </w:r>
      <w:r w:rsidR="0057318D" w:rsidRPr="00BC3A48">
        <w:t xml:space="preserve">A Quick Guide to </w:t>
      </w:r>
      <w:r w:rsidR="0061686F">
        <w:t xml:space="preserve">Reporting </w:t>
      </w:r>
      <w:r w:rsidR="0057318D" w:rsidRPr="00BC3A48">
        <w:t>Procedures</w:t>
      </w:r>
      <w:r w:rsidR="0061686F">
        <w:tab/>
      </w:r>
      <w:r w:rsidR="0061686F">
        <w:tab/>
      </w:r>
      <w:r w:rsidR="0061686F">
        <w:tab/>
      </w:r>
      <w:r w:rsidR="0061686F">
        <w:tab/>
      </w:r>
      <w:r w:rsidR="0061686F">
        <w:tab/>
      </w:r>
      <w:r w:rsidR="0061686F">
        <w:tab/>
        <w:t>21</w:t>
      </w:r>
    </w:p>
    <w:p w14:paraId="026566C2" w14:textId="77777777" w:rsidR="00505855" w:rsidRPr="00BC3A48" w:rsidRDefault="00505855">
      <w:r w:rsidRPr="00BC3A48">
        <w:t>III</w:t>
      </w:r>
      <w:r w:rsidRPr="00BC3A48">
        <w:tab/>
      </w:r>
      <w:r w:rsidR="0043155C" w:rsidRPr="00BC3A48">
        <w:t xml:space="preserve">Information Sharing </w:t>
      </w:r>
      <w:r w:rsidR="0061686F">
        <w:tab/>
      </w:r>
      <w:r w:rsidR="0061686F">
        <w:tab/>
      </w:r>
      <w:r w:rsidR="0061686F">
        <w:tab/>
      </w:r>
      <w:r w:rsidR="0061686F">
        <w:tab/>
      </w:r>
      <w:r w:rsidR="0061686F">
        <w:tab/>
      </w:r>
      <w:r w:rsidR="0061686F">
        <w:tab/>
      </w:r>
      <w:r w:rsidR="0061686F">
        <w:tab/>
      </w:r>
      <w:r w:rsidR="0061686F">
        <w:tab/>
        <w:t>22</w:t>
      </w:r>
    </w:p>
    <w:p w14:paraId="026566C3" w14:textId="77777777" w:rsidR="00505855" w:rsidRPr="00BC3A48" w:rsidRDefault="00505855">
      <w:r w:rsidRPr="00BC3A48">
        <w:t>IV</w:t>
      </w:r>
      <w:r w:rsidRPr="00BC3A48">
        <w:tab/>
      </w:r>
      <w:r w:rsidR="0043155C" w:rsidRPr="00BC3A48">
        <w:t>Self Declaration</w:t>
      </w:r>
      <w:r w:rsidR="0061686F">
        <w:tab/>
      </w:r>
      <w:r w:rsidR="0061686F">
        <w:tab/>
      </w:r>
      <w:r w:rsidR="0061686F">
        <w:tab/>
      </w:r>
      <w:r w:rsidR="0061686F">
        <w:tab/>
      </w:r>
      <w:r w:rsidR="0061686F">
        <w:tab/>
      </w:r>
      <w:r w:rsidR="0061686F">
        <w:tab/>
      </w:r>
      <w:r w:rsidR="0061686F">
        <w:tab/>
      </w:r>
      <w:r w:rsidR="0061686F">
        <w:tab/>
      </w:r>
      <w:r w:rsidR="0061686F">
        <w:tab/>
        <w:t>23</w:t>
      </w:r>
    </w:p>
    <w:p w14:paraId="026566C4" w14:textId="77777777" w:rsidR="00505855" w:rsidRPr="00BC3A48" w:rsidRDefault="0043155C">
      <w:r w:rsidRPr="00BC3A48">
        <w:t>V</w:t>
      </w:r>
      <w:r w:rsidR="00505855" w:rsidRPr="00BC3A48">
        <w:tab/>
      </w:r>
      <w:r w:rsidRPr="00BC3A48">
        <w:t>Incident Report Form</w:t>
      </w:r>
      <w:r w:rsidR="0057318D" w:rsidRPr="00BC3A48">
        <w:t xml:space="preserve">   </w:t>
      </w:r>
      <w:r w:rsidR="0061686F">
        <w:tab/>
      </w:r>
      <w:r w:rsidR="0061686F">
        <w:tab/>
      </w:r>
      <w:r w:rsidR="0061686F">
        <w:tab/>
      </w:r>
      <w:r w:rsidR="0061686F">
        <w:tab/>
      </w:r>
      <w:r w:rsidR="0061686F">
        <w:tab/>
      </w:r>
      <w:r w:rsidR="0061686F">
        <w:tab/>
      </w:r>
      <w:r w:rsidR="0061686F">
        <w:tab/>
      </w:r>
      <w:r w:rsidR="0061686F">
        <w:tab/>
        <w:t>25</w:t>
      </w:r>
    </w:p>
    <w:p w14:paraId="026566C5" w14:textId="77777777" w:rsidR="00505855" w:rsidRPr="00BC3A48" w:rsidRDefault="0043155C">
      <w:r w:rsidRPr="00BC3A48">
        <w:t>VI</w:t>
      </w:r>
      <w:r w:rsidR="00505855" w:rsidRPr="00BC3A48">
        <w:tab/>
      </w:r>
      <w:r w:rsidR="0057318D" w:rsidRPr="00BC3A48">
        <w:t>Guidelines on the Use of Photographic and Filming Equipment</w:t>
      </w:r>
      <w:r w:rsidR="0061686F">
        <w:tab/>
      </w:r>
      <w:r w:rsidR="0061686F">
        <w:tab/>
      </w:r>
      <w:r w:rsidR="0061686F">
        <w:tab/>
        <w:t>27</w:t>
      </w:r>
    </w:p>
    <w:p w14:paraId="026566C6" w14:textId="77777777" w:rsidR="00505855" w:rsidRPr="00BC3A48" w:rsidRDefault="0043155C">
      <w:r w:rsidRPr="00BC3A48">
        <w:t xml:space="preserve">VII </w:t>
      </w:r>
      <w:r w:rsidR="00505855" w:rsidRPr="00BC3A48">
        <w:tab/>
      </w:r>
      <w:r w:rsidR="004057F8" w:rsidRPr="00BC3A48">
        <w:t>R</w:t>
      </w:r>
      <w:r w:rsidR="004057F8">
        <w:t>egis</w:t>
      </w:r>
      <w:r w:rsidR="004057F8" w:rsidRPr="00BC3A48">
        <w:t>tration</w:t>
      </w:r>
      <w:r w:rsidRPr="00BC3A48">
        <w:t xml:space="preserve"> Form for Authorised Photographers</w:t>
      </w:r>
      <w:r w:rsidR="0061686F">
        <w:tab/>
      </w:r>
      <w:r w:rsidR="0061686F">
        <w:tab/>
      </w:r>
      <w:r w:rsidR="0061686F">
        <w:tab/>
      </w:r>
      <w:r w:rsidR="0061686F">
        <w:tab/>
      </w:r>
      <w:r w:rsidR="0061686F">
        <w:tab/>
        <w:t>29</w:t>
      </w:r>
    </w:p>
    <w:p w14:paraId="026566C7" w14:textId="77777777" w:rsidR="00505855" w:rsidRPr="00BC3A48" w:rsidRDefault="0043155C" w:rsidP="0043155C">
      <w:r w:rsidRPr="00BC3A48">
        <w:t xml:space="preserve">VIII </w:t>
      </w:r>
      <w:r w:rsidR="00505855" w:rsidRPr="00BC3A48">
        <w:tab/>
      </w:r>
      <w:r w:rsidRPr="00BC3A48">
        <w:t>Parent Photography Consent Form</w:t>
      </w:r>
      <w:r w:rsidR="0061686F">
        <w:tab/>
      </w:r>
      <w:r w:rsidR="0061686F">
        <w:tab/>
      </w:r>
      <w:r w:rsidR="0061686F">
        <w:tab/>
      </w:r>
      <w:r w:rsidR="0061686F">
        <w:tab/>
      </w:r>
      <w:r w:rsidR="0061686F">
        <w:tab/>
      </w:r>
      <w:r w:rsidR="0061686F">
        <w:tab/>
        <w:t>30</w:t>
      </w:r>
    </w:p>
    <w:p w14:paraId="026566C8" w14:textId="77777777" w:rsidR="00505855" w:rsidRPr="00BC3A48" w:rsidRDefault="0043155C">
      <w:r w:rsidRPr="00BC3A48">
        <w:t xml:space="preserve">IX </w:t>
      </w:r>
      <w:r w:rsidR="00505855" w:rsidRPr="00BC3A48">
        <w:tab/>
      </w:r>
      <w:r w:rsidRPr="00BC3A48">
        <w:t>Designated Person Specification</w:t>
      </w:r>
      <w:r w:rsidR="0061686F">
        <w:tab/>
      </w:r>
      <w:r w:rsidR="0061686F">
        <w:tab/>
      </w:r>
      <w:r w:rsidR="0061686F">
        <w:tab/>
      </w:r>
      <w:r w:rsidR="0061686F">
        <w:tab/>
      </w:r>
      <w:r w:rsidR="0061686F">
        <w:tab/>
      </w:r>
      <w:r w:rsidR="0061686F">
        <w:tab/>
        <w:t>31</w:t>
      </w:r>
    </w:p>
    <w:p w14:paraId="026566C9" w14:textId="77777777" w:rsidR="0061686F" w:rsidRDefault="0043155C" w:rsidP="0061686F">
      <w:r w:rsidRPr="00BC3A48">
        <w:t>X</w:t>
      </w:r>
      <w:r w:rsidR="00505855" w:rsidRPr="00BC3A48">
        <w:tab/>
        <w:t xml:space="preserve">Code of Behaviour </w:t>
      </w:r>
      <w:r w:rsidR="0061686F">
        <w:tab/>
      </w:r>
      <w:r w:rsidR="0061686F">
        <w:tab/>
      </w:r>
      <w:r w:rsidR="0061686F">
        <w:tab/>
      </w:r>
      <w:r w:rsidR="0061686F">
        <w:tab/>
      </w:r>
      <w:r w:rsidR="0061686F">
        <w:tab/>
      </w:r>
      <w:r w:rsidR="0061686F">
        <w:tab/>
      </w:r>
      <w:r w:rsidR="0061686F">
        <w:tab/>
      </w:r>
      <w:r w:rsidR="0061686F">
        <w:tab/>
        <w:t>33</w:t>
      </w:r>
    </w:p>
    <w:p w14:paraId="026566CA" w14:textId="77777777" w:rsidR="0061686F" w:rsidRPr="00BC3A48" w:rsidRDefault="0061686F" w:rsidP="0061686F">
      <w:r w:rsidRPr="00BC3A48">
        <w:t>XII</w:t>
      </w:r>
      <w:r w:rsidRPr="00BC3A48">
        <w:tab/>
        <w:t>Social Media Policy</w:t>
      </w:r>
      <w:r>
        <w:tab/>
      </w:r>
      <w:r>
        <w:tab/>
      </w:r>
      <w:r>
        <w:tab/>
      </w:r>
      <w:r>
        <w:tab/>
      </w:r>
      <w:r>
        <w:tab/>
      </w:r>
      <w:r>
        <w:tab/>
      </w:r>
      <w:r>
        <w:tab/>
      </w:r>
      <w:r>
        <w:tab/>
        <w:t>38</w:t>
      </w:r>
    </w:p>
    <w:p w14:paraId="026566CB" w14:textId="05D11BEA" w:rsidR="0061686F" w:rsidRPr="00BC3A48" w:rsidRDefault="0061686F" w:rsidP="0061686F">
      <w:r w:rsidRPr="00BC3A48">
        <w:t>XIII</w:t>
      </w:r>
      <w:r w:rsidRPr="00BC3A48">
        <w:tab/>
        <w:t>Further Information</w:t>
      </w:r>
      <w:r>
        <w:tab/>
      </w:r>
      <w:r>
        <w:tab/>
      </w:r>
      <w:r>
        <w:tab/>
      </w:r>
      <w:r>
        <w:tab/>
      </w:r>
      <w:r>
        <w:tab/>
      </w:r>
      <w:r>
        <w:tab/>
      </w:r>
      <w:r>
        <w:tab/>
      </w:r>
      <w:r>
        <w:tab/>
        <w:t>4</w:t>
      </w:r>
      <w:r w:rsidR="00601B35">
        <w:t>2</w:t>
      </w:r>
    </w:p>
    <w:p w14:paraId="026566CC" w14:textId="77777777" w:rsidR="00505855" w:rsidRPr="00BC3A48" w:rsidRDefault="0061686F">
      <w:r>
        <w:tab/>
      </w:r>
      <w:r>
        <w:tab/>
      </w:r>
      <w:r>
        <w:tab/>
      </w:r>
      <w:r>
        <w:tab/>
      </w:r>
      <w:r>
        <w:tab/>
      </w:r>
    </w:p>
    <w:p w14:paraId="026566CD" w14:textId="77777777" w:rsidR="0057318D" w:rsidRPr="00BC3A48" w:rsidRDefault="0057318D">
      <w:r w:rsidRPr="00BC3A48">
        <w:t xml:space="preserve">  </w:t>
      </w:r>
    </w:p>
    <w:p w14:paraId="026566CE" w14:textId="5E3ECB59" w:rsidR="0057318D" w:rsidRPr="00BC3A48" w:rsidRDefault="0057318D">
      <w:r w:rsidRPr="00BC3A48">
        <w:t>Acknowledgements</w:t>
      </w:r>
      <w:r w:rsidR="0061686F">
        <w:tab/>
      </w:r>
      <w:r w:rsidR="0061686F">
        <w:tab/>
      </w:r>
      <w:r w:rsidR="0061686F">
        <w:tab/>
      </w:r>
      <w:r w:rsidR="0061686F">
        <w:tab/>
      </w:r>
      <w:r w:rsidR="0061686F">
        <w:tab/>
      </w:r>
      <w:r w:rsidR="0061686F">
        <w:tab/>
      </w:r>
      <w:r w:rsidR="0061686F">
        <w:tab/>
      </w:r>
      <w:r w:rsidR="0061686F">
        <w:tab/>
      </w:r>
      <w:r w:rsidR="0061686F">
        <w:tab/>
        <w:t>4</w:t>
      </w:r>
      <w:r w:rsidR="00CA23FB">
        <w:t>2</w:t>
      </w:r>
    </w:p>
    <w:p w14:paraId="026566CF" w14:textId="2A0BF325" w:rsidR="0057318D" w:rsidRPr="00A27436" w:rsidRDefault="0061686F" w:rsidP="00A27436">
      <w:pPr>
        <w:sectPr w:rsidR="0057318D" w:rsidRPr="00A27436" w:rsidSect="006B107E">
          <w:footerReference w:type="default" r:id="rId11"/>
          <w:footerReference w:type="first" r:id="rId12"/>
          <w:pgSz w:w="11908" w:h="16838"/>
          <w:pgMar w:top="357" w:right="1021" w:bottom="663" w:left="1418" w:header="720" w:footer="720" w:gutter="0"/>
          <w:pgNumType w:start="1"/>
          <w:cols w:space="720"/>
          <w:noEndnote/>
          <w:titlePg/>
        </w:sectPr>
      </w:pPr>
      <w:r>
        <w:t>Glossary</w:t>
      </w:r>
      <w:r>
        <w:tab/>
      </w:r>
      <w:r>
        <w:tab/>
      </w:r>
      <w:r>
        <w:tab/>
      </w:r>
      <w:r>
        <w:tab/>
      </w:r>
      <w:r>
        <w:tab/>
      </w:r>
      <w:r>
        <w:tab/>
      </w:r>
      <w:r>
        <w:tab/>
      </w:r>
      <w:r>
        <w:tab/>
      </w:r>
      <w:r>
        <w:tab/>
      </w:r>
      <w:r>
        <w:tab/>
        <w:t>4</w:t>
      </w:r>
      <w:r w:rsidR="00CA23FB">
        <w:t>3</w:t>
      </w:r>
    </w:p>
    <w:p w14:paraId="026566D0" w14:textId="77777777" w:rsidR="0057318D" w:rsidRPr="00BC3A48" w:rsidRDefault="00FC1EBF">
      <w:pPr>
        <w:pStyle w:val="Heading1"/>
        <w:widowControl w:val="0"/>
        <w:tabs>
          <w:tab w:val="left" w:pos="1920"/>
        </w:tabs>
        <w:spacing w:before="0" w:line="240" w:lineRule="auto"/>
        <w:rPr>
          <w:sz w:val="24"/>
          <w:szCs w:val="24"/>
        </w:rPr>
      </w:pPr>
      <w:r>
        <w:rPr>
          <w:sz w:val="24"/>
          <w:szCs w:val="24"/>
        </w:rPr>
        <w:lastRenderedPageBreak/>
        <w:t>Section 1</w:t>
      </w:r>
    </w:p>
    <w:p w14:paraId="026566D1" w14:textId="595C7577" w:rsidR="0057318D" w:rsidRPr="00BC3A48" w:rsidRDefault="001F0490">
      <w:pPr>
        <w:pStyle w:val="Heading1"/>
        <w:widowControl w:val="0"/>
        <w:tabs>
          <w:tab w:val="left" w:pos="1920"/>
        </w:tabs>
        <w:spacing w:before="0" w:line="240" w:lineRule="auto"/>
      </w:pPr>
      <w:r>
        <w:rPr>
          <w:sz w:val="24"/>
          <w:szCs w:val="24"/>
        </w:rPr>
        <w:t xml:space="preserve">Together Active </w:t>
      </w:r>
      <w:r w:rsidR="0025090A">
        <w:rPr>
          <w:sz w:val="24"/>
          <w:szCs w:val="24"/>
        </w:rPr>
        <w:t xml:space="preserve">Safeguarding and </w:t>
      </w:r>
      <w:r w:rsidR="0057318D" w:rsidRPr="00BC3A48">
        <w:rPr>
          <w:sz w:val="24"/>
          <w:szCs w:val="24"/>
        </w:rPr>
        <w:t xml:space="preserve">Child Protection Policy </w:t>
      </w:r>
      <w:r w:rsidR="0057318D" w:rsidRPr="00BC3A48">
        <w:t xml:space="preserve">                                             </w:t>
      </w:r>
    </w:p>
    <w:p w14:paraId="026566D2" w14:textId="77777777" w:rsidR="0057318D" w:rsidRPr="00BC3A48" w:rsidRDefault="0057318D"/>
    <w:p w14:paraId="026566D3" w14:textId="77777777" w:rsidR="0057318D" w:rsidRPr="007D4CBD" w:rsidRDefault="0057318D">
      <w:pPr>
        <w:pStyle w:val="Heading1"/>
      </w:pPr>
      <w:r w:rsidRPr="007D4CBD">
        <w:t xml:space="preserve">Foreword </w:t>
      </w:r>
    </w:p>
    <w:p w14:paraId="026566D4" w14:textId="77777777" w:rsidR="0057318D" w:rsidRPr="007D4CBD" w:rsidRDefault="0057318D"/>
    <w:p w14:paraId="704A1644" w14:textId="34E7EA45" w:rsidR="007D4CBD" w:rsidRPr="007D4CBD" w:rsidRDefault="007D4CBD" w:rsidP="007D4CBD">
      <w:pPr>
        <w:pStyle w:val="NormalWeb"/>
        <w:spacing w:after="0" w:afterAutospacing="0"/>
        <w:rPr>
          <w:rFonts w:ascii="Arial" w:eastAsia="Calibri" w:hAnsi="Arial" w:cs="Arial"/>
          <w:color w:val="000000" w:themeColor="text1"/>
          <w:kern w:val="24"/>
          <w:sz w:val="20"/>
          <w:szCs w:val="20"/>
        </w:rPr>
      </w:pPr>
      <w:r w:rsidRPr="007D4CBD">
        <w:rPr>
          <w:rFonts w:ascii="Arial" w:eastAsia="Calibri" w:hAnsi="Arial" w:cs="Arial"/>
          <w:color w:val="000000" w:themeColor="text1"/>
          <w:kern w:val="24"/>
          <w:sz w:val="20"/>
          <w:szCs w:val="20"/>
        </w:rPr>
        <w:t xml:space="preserve">Together Active is a local charity forming part of a national network of 43 Active Partnerships. We are funded by Sport England, our local authorities and our universities. As a strategic organisation, we work behind the scenes to create the conditions for physical activity and sport to happen across Staffordshire and Stoke-on-Trent. We do this by coordinating and commissioning programmes, providing information, advice and guidance, and influencing systems to create change. </w:t>
      </w:r>
    </w:p>
    <w:p w14:paraId="026566D8" w14:textId="77777777" w:rsidR="000F3D83" w:rsidRPr="007D4CBD" w:rsidRDefault="000F3D83"/>
    <w:p w14:paraId="026566E7" w14:textId="401331B5" w:rsidR="0057318D" w:rsidRPr="00BC3A48" w:rsidRDefault="001F0490">
      <w:r w:rsidRPr="007D4CBD">
        <w:t>Together Active</w:t>
      </w:r>
      <w:r w:rsidR="00963F87" w:rsidRPr="007D4CBD">
        <w:t xml:space="preserve"> </w:t>
      </w:r>
      <w:r w:rsidR="0057318D" w:rsidRPr="007D4CBD">
        <w:t>is committed to ensuring that all young people</w:t>
      </w:r>
      <w:r w:rsidR="00726334" w:rsidRPr="007D4CBD">
        <w:t xml:space="preserve"> and </w:t>
      </w:r>
      <w:r w:rsidR="00603B7E" w:rsidRPr="007D4CBD">
        <w:t>adults</w:t>
      </w:r>
      <w:r w:rsidR="0057318D" w:rsidRPr="007D4CBD">
        <w:t xml:space="preserve"> are able to participate and enjoy all forms of sport and physical activity in a</w:t>
      </w:r>
      <w:r w:rsidR="0057318D" w:rsidRPr="00BC3A48">
        <w:t xml:space="preserve"> safe and supportive environment. </w:t>
      </w:r>
      <w:r w:rsidR="00726334">
        <w:t xml:space="preserve">Please note that </w:t>
      </w:r>
      <w:r>
        <w:t>Together Active</w:t>
      </w:r>
      <w:r w:rsidR="00726334">
        <w:t xml:space="preserve"> </w:t>
      </w:r>
      <w:r w:rsidR="00291754">
        <w:t>has</w:t>
      </w:r>
      <w:r w:rsidR="00726334">
        <w:t xml:space="preserve"> a separate </w:t>
      </w:r>
      <w:r w:rsidR="00A07A5F">
        <w:rPr>
          <w:b/>
        </w:rPr>
        <w:t xml:space="preserve">Safeguarding </w:t>
      </w:r>
      <w:r w:rsidR="00726334" w:rsidRPr="00726334">
        <w:rPr>
          <w:b/>
        </w:rPr>
        <w:t>Adults at Risk Policy</w:t>
      </w:r>
      <w:r w:rsidR="00726334">
        <w:t xml:space="preserve"> in place that has been formally adopted by the </w:t>
      </w:r>
      <w:r>
        <w:t xml:space="preserve">Together Active </w:t>
      </w:r>
      <w:r w:rsidR="00291754">
        <w:t>Board of Trustees</w:t>
      </w:r>
      <w:r w:rsidR="00726334">
        <w:t>.</w:t>
      </w:r>
    </w:p>
    <w:p w14:paraId="026566E8" w14:textId="77777777" w:rsidR="0057318D" w:rsidRPr="00BC3A48" w:rsidRDefault="0057318D"/>
    <w:p w14:paraId="026566E9" w14:textId="3AD5E5D9" w:rsidR="0057318D" w:rsidRPr="00BC3A48" w:rsidRDefault="0057318D">
      <w:r w:rsidRPr="00BC3A48">
        <w:t>Working with key local statutory agencies and the Child Protection in Sport Unit (CPSU)</w:t>
      </w:r>
      <w:r w:rsidR="00934764">
        <w:t>,</w:t>
      </w:r>
      <w:r w:rsidRPr="00BC3A48">
        <w:t xml:space="preserve"> </w:t>
      </w:r>
      <w:r w:rsidR="001F0490">
        <w:t>Together Active</w:t>
      </w:r>
      <w:r w:rsidRPr="00BC3A48">
        <w:t xml:space="preserve"> </w:t>
      </w:r>
      <w:r w:rsidR="00603B7E" w:rsidRPr="00BC3A48">
        <w:t>will encourage and support all p</w:t>
      </w:r>
      <w:r w:rsidRPr="00BC3A48">
        <w:t xml:space="preserve">artner organisations to fulfil their </w:t>
      </w:r>
      <w:r w:rsidR="00A07A5F">
        <w:t xml:space="preserve">safeguarding </w:t>
      </w:r>
      <w:r w:rsidRPr="00BC3A48">
        <w:t xml:space="preserve">and child protection responsibilities through implementing their own policies and procedures. </w:t>
      </w:r>
      <w:r w:rsidR="001E7257">
        <w:t xml:space="preserve">The </w:t>
      </w:r>
      <w:r w:rsidR="00934764">
        <w:t>CPSU form</w:t>
      </w:r>
      <w:r w:rsidR="001E7257">
        <w:t>s</w:t>
      </w:r>
      <w:r w:rsidR="00934764">
        <w:t xml:space="preserve"> part of the NSPCC and receive Sport England funding to ensure </w:t>
      </w:r>
      <w:r w:rsidR="00A07A5F">
        <w:t xml:space="preserve">safeguarding </w:t>
      </w:r>
      <w:r w:rsidR="00934764">
        <w:t>standards in sport are enhanced and maintained.</w:t>
      </w:r>
    </w:p>
    <w:p w14:paraId="026566EA" w14:textId="77777777" w:rsidR="0057318D" w:rsidRPr="00BC3A48" w:rsidRDefault="0057318D"/>
    <w:p w14:paraId="026566EB" w14:textId="24E5AEB7" w:rsidR="0057318D" w:rsidRDefault="008C1DB2" w:rsidP="008C1DB2">
      <w:r w:rsidRPr="00BC3A48">
        <w:rPr>
          <w:b/>
          <w:bCs/>
        </w:rPr>
        <w:t xml:space="preserve">This policy </w:t>
      </w:r>
      <w:r>
        <w:rPr>
          <w:b/>
          <w:bCs/>
        </w:rPr>
        <w:t>and its associated procedures are</w:t>
      </w:r>
      <w:r w:rsidRPr="00BC3A48">
        <w:rPr>
          <w:b/>
          <w:bCs/>
        </w:rPr>
        <w:t xml:space="preserve"> mandatory for all staff</w:t>
      </w:r>
      <w:r w:rsidR="00972372">
        <w:rPr>
          <w:b/>
          <w:bCs/>
        </w:rPr>
        <w:t xml:space="preserve"> and volunteers</w:t>
      </w:r>
      <w:r w:rsidRPr="00BC3A48">
        <w:rPr>
          <w:b/>
          <w:bCs/>
        </w:rPr>
        <w:t xml:space="preserve"> working to deliver projects that </w:t>
      </w:r>
      <w:r w:rsidR="001F0490">
        <w:rPr>
          <w:b/>
          <w:bCs/>
        </w:rPr>
        <w:t>Together Active</w:t>
      </w:r>
      <w:r w:rsidRPr="00BC3A48">
        <w:rPr>
          <w:b/>
          <w:bCs/>
        </w:rPr>
        <w:t xml:space="preserve"> is directly responsible for</w:t>
      </w:r>
      <w:r>
        <w:rPr>
          <w:b/>
          <w:bCs/>
        </w:rPr>
        <w:t xml:space="preserve">. </w:t>
      </w:r>
      <w:r w:rsidR="0057318D" w:rsidRPr="008C1DB2">
        <w:rPr>
          <w:b/>
        </w:rPr>
        <w:t>The purpose of this policy is to:</w:t>
      </w:r>
    </w:p>
    <w:p w14:paraId="026566EC" w14:textId="77777777" w:rsidR="008C1DB2" w:rsidRDefault="008C1DB2">
      <w:pPr>
        <w:pStyle w:val="BodyText"/>
      </w:pPr>
    </w:p>
    <w:p w14:paraId="026566ED" w14:textId="77777777" w:rsidR="0057318D" w:rsidRDefault="008C1DB2" w:rsidP="008C1DB2">
      <w:pPr>
        <w:pStyle w:val="BodyText"/>
        <w:numPr>
          <w:ilvl w:val="0"/>
          <w:numId w:val="74"/>
        </w:numPr>
      </w:pPr>
      <w:r>
        <w:t xml:space="preserve">Make clear </w:t>
      </w:r>
      <w:r w:rsidR="001F0490">
        <w:t>Together Active</w:t>
      </w:r>
      <w:r>
        <w:t xml:space="preserve">’s commitment to </w:t>
      </w:r>
      <w:r w:rsidR="00A07A5F">
        <w:t xml:space="preserve">safeguarding </w:t>
      </w:r>
      <w:r>
        <w:t>all children and young people</w:t>
      </w:r>
      <w:r w:rsidR="00393F2A">
        <w:t xml:space="preserve"> and</w:t>
      </w:r>
      <w:r>
        <w:t xml:space="preserve">, alongside our </w:t>
      </w:r>
      <w:r w:rsidR="00A07A5F">
        <w:t xml:space="preserve">safeguarding </w:t>
      </w:r>
      <w:r>
        <w:t xml:space="preserve">implementation plan, demonstrate how we are meeting statutory </w:t>
      </w:r>
      <w:r w:rsidR="00A07A5F">
        <w:t xml:space="preserve">safeguarding </w:t>
      </w:r>
      <w:r>
        <w:t xml:space="preserve">obligations </w:t>
      </w:r>
      <w:r w:rsidR="00393F2A">
        <w:t xml:space="preserve">as </w:t>
      </w:r>
      <w:r>
        <w:t>set out in Working Together</w:t>
      </w:r>
      <w:r w:rsidR="00393F2A">
        <w:t xml:space="preserve"> to</w:t>
      </w:r>
      <w:r>
        <w:t xml:space="preserve"> </w:t>
      </w:r>
      <w:r w:rsidR="004057F8">
        <w:t>Safeguard</w:t>
      </w:r>
      <w:r w:rsidR="00393F2A">
        <w:t xml:space="preserve"> Children (</w:t>
      </w:r>
      <w:r w:rsidR="00726334">
        <w:t>2018</w:t>
      </w:r>
      <w:r w:rsidR="00393F2A">
        <w:t>)</w:t>
      </w:r>
    </w:p>
    <w:p w14:paraId="026566EE" w14:textId="77777777" w:rsidR="00726334" w:rsidRPr="00BC3A48" w:rsidRDefault="00726334" w:rsidP="00726334">
      <w:pPr>
        <w:pStyle w:val="BodyText"/>
        <w:ind w:left="360"/>
      </w:pPr>
    </w:p>
    <w:p w14:paraId="026566EF" w14:textId="766BB7F6" w:rsidR="00726334" w:rsidRDefault="0057318D" w:rsidP="00EC3CEE">
      <w:pPr>
        <w:numPr>
          <w:ilvl w:val="0"/>
          <w:numId w:val="58"/>
        </w:numPr>
        <w:rPr>
          <w:b/>
          <w:bCs/>
        </w:rPr>
      </w:pPr>
      <w:r w:rsidRPr="00BC3A48">
        <w:rPr>
          <w:b/>
          <w:bCs/>
        </w:rPr>
        <w:t xml:space="preserve">Provide guidance </w:t>
      </w:r>
      <w:r w:rsidR="009A60BE">
        <w:rPr>
          <w:b/>
          <w:bCs/>
        </w:rPr>
        <w:t xml:space="preserve">and clear procedures for </w:t>
      </w:r>
      <w:r w:rsidR="008C1DB2">
        <w:rPr>
          <w:b/>
          <w:bCs/>
        </w:rPr>
        <w:t>staff</w:t>
      </w:r>
      <w:r w:rsidRPr="00BC3A48">
        <w:rPr>
          <w:b/>
          <w:bCs/>
        </w:rPr>
        <w:t xml:space="preserve"> </w:t>
      </w:r>
      <w:r w:rsidR="00671C98">
        <w:rPr>
          <w:b/>
          <w:bCs/>
        </w:rPr>
        <w:t xml:space="preserve">and volunteers </w:t>
      </w:r>
      <w:r w:rsidRPr="00BC3A48">
        <w:rPr>
          <w:b/>
          <w:bCs/>
        </w:rPr>
        <w:t xml:space="preserve">working with </w:t>
      </w:r>
      <w:r w:rsidR="008C1DB2">
        <w:rPr>
          <w:b/>
          <w:bCs/>
        </w:rPr>
        <w:t xml:space="preserve">children and </w:t>
      </w:r>
      <w:r w:rsidR="00726334">
        <w:rPr>
          <w:b/>
          <w:bCs/>
        </w:rPr>
        <w:t>young people</w:t>
      </w:r>
    </w:p>
    <w:p w14:paraId="026566F0" w14:textId="77777777" w:rsidR="0057318D" w:rsidRPr="00BC3A48" w:rsidRDefault="0057318D" w:rsidP="00726334">
      <w:pPr>
        <w:ind w:left="360"/>
        <w:rPr>
          <w:b/>
          <w:bCs/>
        </w:rPr>
      </w:pPr>
      <w:r w:rsidRPr="00BC3A48">
        <w:rPr>
          <w:b/>
          <w:bCs/>
        </w:rPr>
        <w:t xml:space="preserve"> </w:t>
      </w:r>
    </w:p>
    <w:p w14:paraId="026566F1" w14:textId="01E36738" w:rsidR="0057318D" w:rsidRDefault="0057318D" w:rsidP="00EC3CEE">
      <w:pPr>
        <w:numPr>
          <w:ilvl w:val="0"/>
          <w:numId w:val="58"/>
        </w:numPr>
        <w:rPr>
          <w:b/>
          <w:bCs/>
        </w:rPr>
      </w:pPr>
      <w:r w:rsidRPr="00BC3A48">
        <w:rPr>
          <w:b/>
          <w:bCs/>
        </w:rPr>
        <w:t>Form part</w:t>
      </w:r>
      <w:r w:rsidR="00603B7E" w:rsidRPr="00BC3A48">
        <w:rPr>
          <w:b/>
          <w:bCs/>
        </w:rPr>
        <w:t xml:space="preserve"> of guidance documentation for p</w:t>
      </w:r>
      <w:r w:rsidRPr="00BC3A48">
        <w:rPr>
          <w:b/>
          <w:bCs/>
        </w:rPr>
        <w:t xml:space="preserve">artner organisations when developing their own </w:t>
      </w:r>
      <w:r w:rsidR="00671C98">
        <w:rPr>
          <w:b/>
          <w:bCs/>
        </w:rPr>
        <w:t>safeguarding</w:t>
      </w:r>
      <w:r w:rsidRPr="00BC3A48">
        <w:rPr>
          <w:b/>
          <w:bCs/>
        </w:rPr>
        <w:t xml:space="preserve"> policies and to encourage them to work in </w:t>
      </w:r>
      <w:r w:rsidR="00A7307D">
        <w:rPr>
          <w:b/>
          <w:bCs/>
        </w:rPr>
        <w:t xml:space="preserve">line with the national </w:t>
      </w:r>
      <w:r w:rsidR="00A07A5F">
        <w:rPr>
          <w:b/>
          <w:bCs/>
        </w:rPr>
        <w:t xml:space="preserve">safeguarding </w:t>
      </w:r>
      <w:r w:rsidR="00A7307D">
        <w:rPr>
          <w:b/>
          <w:bCs/>
        </w:rPr>
        <w:t>framework</w:t>
      </w:r>
    </w:p>
    <w:p w14:paraId="026566F2" w14:textId="77777777" w:rsidR="00726334" w:rsidRPr="00BC3A48" w:rsidRDefault="00726334" w:rsidP="00726334">
      <w:pPr>
        <w:ind w:left="360"/>
        <w:rPr>
          <w:b/>
          <w:bCs/>
        </w:rPr>
      </w:pPr>
    </w:p>
    <w:p w14:paraId="026566F3" w14:textId="77777777" w:rsidR="008C1DB2" w:rsidRPr="00393F2A" w:rsidRDefault="00603B7E" w:rsidP="00393F2A">
      <w:pPr>
        <w:numPr>
          <w:ilvl w:val="0"/>
          <w:numId w:val="58"/>
        </w:numPr>
        <w:rPr>
          <w:b/>
          <w:bCs/>
        </w:rPr>
      </w:pPr>
      <w:r w:rsidRPr="00A92856">
        <w:rPr>
          <w:b/>
          <w:bCs/>
        </w:rPr>
        <w:t xml:space="preserve">Provide a </w:t>
      </w:r>
      <w:r w:rsidR="0057318D" w:rsidRPr="00A92856">
        <w:rPr>
          <w:b/>
          <w:bCs/>
        </w:rPr>
        <w:t xml:space="preserve">reference </w:t>
      </w:r>
      <w:r w:rsidRPr="00A92856">
        <w:rPr>
          <w:b/>
          <w:bCs/>
        </w:rPr>
        <w:t xml:space="preserve">framework </w:t>
      </w:r>
      <w:r w:rsidR="0057318D" w:rsidRPr="00A92856">
        <w:rPr>
          <w:b/>
          <w:bCs/>
        </w:rPr>
        <w:t xml:space="preserve">for </w:t>
      </w:r>
      <w:r w:rsidR="001F0490">
        <w:rPr>
          <w:b/>
          <w:bCs/>
        </w:rPr>
        <w:t>Together Active</w:t>
      </w:r>
      <w:r w:rsidR="0057318D" w:rsidRPr="00A92856">
        <w:rPr>
          <w:b/>
          <w:bCs/>
        </w:rPr>
        <w:t xml:space="preserve"> to check </w:t>
      </w:r>
      <w:r w:rsidR="00291754">
        <w:rPr>
          <w:b/>
          <w:bCs/>
        </w:rPr>
        <w:t xml:space="preserve">that </w:t>
      </w:r>
      <w:r w:rsidR="0057318D" w:rsidRPr="00A92856">
        <w:rPr>
          <w:b/>
          <w:bCs/>
        </w:rPr>
        <w:t>partner</w:t>
      </w:r>
      <w:r w:rsidR="006915FA" w:rsidRPr="00A92856">
        <w:rPr>
          <w:b/>
          <w:bCs/>
        </w:rPr>
        <w:t xml:space="preserve"> policies and procedures meet an</w:t>
      </w:r>
      <w:r w:rsidR="0057318D" w:rsidRPr="00A92856">
        <w:rPr>
          <w:b/>
          <w:bCs/>
        </w:rPr>
        <w:t xml:space="preserve"> appropriate minimum standard </w:t>
      </w:r>
      <w:r w:rsidRPr="00A92856">
        <w:rPr>
          <w:b/>
          <w:bCs/>
        </w:rPr>
        <w:t>when commissioning</w:t>
      </w:r>
      <w:r w:rsidR="0057318D" w:rsidRPr="00A92856">
        <w:rPr>
          <w:b/>
          <w:bCs/>
        </w:rPr>
        <w:t xml:space="preserve"> or </w:t>
      </w:r>
      <w:r w:rsidR="008C1DB2" w:rsidRPr="00A92856">
        <w:rPr>
          <w:b/>
          <w:bCs/>
        </w:rPr>
        <w:t>sub-contracting</w:t>
      </w:r>
      <w:r w:rsidR="0057318D" w:rsidRPr="00A92856">
        <w:rPr>
          <w:b/>
          <w:bCs/>
        </w:rPr>
        <w:t xml:space="preserve"> work that involves delivery </w:t>
      </w:r>
      <w:r w:rsidRPr="00A92856">
        <w:rPr>
          <w:b/>
          <w:bCs/>
        </w:rPr>
        <w:t>to young people or vulnerable adults</w:t>
      </w:r>
    </w:p>
    <w:p w14:paraId="026566F4" w14:textId="77777777" w:rsidR="008C1DB2" w:rsidRDefault="008C1DB2">
      <w:pPr>
        <w:rPr>
          <w:b/>
          <w:bCs/>
        </w:rPr>
      </w:pPr>
    </w:p>
    <w:p w14:paraId="026566F5" w14:textId="77777777" w:rsidR="00295607" w:rsidRDefault="001F0490">
      <w:r>
        <w:t>Together Active</w:t>
      </w:r>
      <w:r w:rsidR="00291754">
        <w:t xml:space="preserve"> (when operating as SASSOT)</w:t>
      </w:r>
      <w:r w:rsidR="00603B7E" w:rsidRPr="00BC3A48">
        <w:t xml:space="preserve"> has been awarded the Preliminary, Intermediate and Advanced levels of the National Standards for </w:t>
      </w:r>
      <w:r w:rsidR="00A07A5F">
        <w:t xml:space="preserve">Safeguarding </w:t>
      </w:r>
      <w:r w:rsidR="00603B7E" w:rsidRPr="00BC3A48">
        <w:t>Young People in Sport and remains committed to maintaini</w:t>
      </w:r>
      <w:r w:rsidR="006915FA" w:rsidRPr="00BC3A48">
        <w:t>ng these standards as part of an</w:t>
      </w:r>
      <w:r w:rsidR="00603B7E" w:rsidRPr="00BC3A48">
        <w:t xml:space="preserve"> ongoing </w:t>
      </w:r>
      <w:r w:rsidR="00A07A5F">
        <w:t xml:space="preserve">safeguarding </w:t>
      </w:r>
      <w:r w:rsidR="00603B7E" w:rsidRPr="00BC3A48">
        <w:t xml:space="preserve">work programme. </w:t>
      </w:r>
    </w:p>
    <w:p w14:paraId="026566F6" w14:textId="77777777" w:rsidR="00295607" w:rsidRDefault="00295607"/>
    <w:p w14:paraId="026566FC" w14:textId="4983324A" w:rsidR="00244E9C" w:rsidRPr="00BC3A48" w:rsidRDefault="00176DFF">
      <w:r>
        <w:t xml:space="preserve">Together Active will aim to always have two suitably trained and experienced Safeguarding Officers in place.  </w:t>
      </w:r>
      <w:r w:rsidR="002E7EAC">
        <w:t xml:space="preserve">The </w:t>
      </w:r>
      <w:r w:rsidR="00A07A5F">
        <w:t xml:space="preserve">Safeguarding </w:t>
      </w:r>
      <w:r w:rsidR="002E7EAC">
        <w:t>Lead Officer</w:t>
      </w:r>
      <w:r w:rsidR="00A07CF2">
        <w:t>s</w:t>
      </w:r>
      <w:r w:rsidR="002E7EAC">
        <w:t xml:space="preserve"> </w:t>
      </w:r>
      <w:r>
        <w:t>will have</w:t>
      </w:r>
      <w:r w:rsidR="00934764">
        <w:t xml:space="preserve"> attended the</w:t>
      </w:r>
      <w:r w:rsidR="00291754">
        <w:t xml:space="preserve"> CPSU</w:t>
      </w:r>
      <w:r>
        <w:t xml:space="preserve"> two-day</w:t>
      </w:r>
      <w:r w:rsidR="002E7EAC">
        <w:t xml:space="preserve"> course for Active Partnership</w:t>
      </w:r>
      <w:r w:rsidR="00934764">
        <w:t xml:space="preserve"> </w:t>
      </w:r>
      <w:r w:rsidR="00A07A5F">
        <w:t xml:space="preserve">Safeguarding </w:t>
      </w:r>
      <w:r w:rsidR="00934764">
        <w:t>Lead Officers and receive ongoing support, training and check and challenge from CPSU.</w:t>
      </w:r>
    </w:p>
    <w:p w14:paraId="026566FD" w14:textId="77777777" w:rsidR="00D10163" w:rsidRPr="00BC3A48" w:rsidRDefault="00D10163"/>
    <w:p w14:paraId="026566FE" w14:textId="21838DCE" w:rsidR="00AC70DE" w:rsidRDefault="0057318D" w:rsidP="00AC70DE">
      <w:r w:rsidRPr="00BC3A48">
        <w:t xml:space="preserve">This policy was </w:t>
      </w:r>
      <w:r w:rsidR="00D10163" w:rsidRPr="00BC3A48">
        <w:t xml:space="preserve">last </w:t>
      </w:r>
      <w:r w:rsidRPr="00BC3A48">
        <w:t xml:space="preserve">reviewed in </w:t>
      </w:r>
      <w:r w:rsidR="00291754">
        <w:t>April</w:t>
      </w:r>
      <w:r w:rsidR="002E7EAC">
        <w:t xml:space="preserve"> 202</w:t>
      </w:r>
      <w:r w:rsidR="00835D23">
        <w:t>1</w:t>
      </w:r>
      <w:r w:rsidR="009C5C48">
        <w:t xml:space="preserve"> </w:t>
      </w:r>
      <w:r w:rsidR="00D10163" w:rsidRPr="00BC3A48">
        <w:t xml:space="preserve">and </w:t>
      </w:r>
      <w:r w:rsidR="00244E9C">
        <w:t>will be recommended for formal re-adoption</w:t>
      </w:r>
      <w:r w:rsidR="00D10163" w:rsidRPr="00BC3A48">
        <w:t xml:space="preserve"> by the </w:t>
      </w:r>
      <w:r w:rsidR="001F0490">
        <w:t>Together Active</w:t>
      </w:r>
      <w:r w:rsidR="00D10163" w:rsidRPr="00BC3A48">
        <w:t xml:space="preserve"> </w:t>
      </w:r>
      <w:r w:rsidR="00307CB6">
        <w:t xml:space="preserve">Executive Board in </w:t>
      </w:r>
      <w:r w:rsidR="00291754">
        <w:t>July</w:t>
      </w:r>
      <w:r w:rsidR="002E7EAC">
        <w:t xml:space="preserve"> 202</w:t>
      </w:r>
      <w:r w:rsidR="00835D23">
        <w:t>1</w:t>
      </w:r>
      <w:r w:rsidR="00244E9C">
        <w:t>, further to the previous adoption in</w:t>
      </w:r>
      <w:r w:rsidR="002E7EAC">
        <w:t xml:space="preserve"> </w:t>
      </w:r>
      <w:r w:rsidR="00835D23">
        <w:t>July</w:t>
      </w:r>
      <w:r w:rsidR="002E7EAC">
        <w:t xml:space="preserve"> 20</w:t>
      </w:r>
      <w:r w:rsidR="00835D23">
        <w:t>20</w:t>
      </w:r>
      <w:r w:rsidRPr="00BC3A48">
        <w:t xml:space="preserve">. This policy will be reviewed within </w:t>
      </w:r>
      <w:r w:rsidR="00CD0D3A">
        <w:t xml:space="preserve">one </w:t>
      </w:r>
      <w:r w:rsidRPr="00BC3A48">
        <w:t xml:space="preserve">year of its published date or in light of new </w:t>
      </w:r>
      <w:r w:rsidR="004057F8" w:rsidRPr="00BC3A48">
        <w:t>l</w:t>
      </w:r>
      <w:r w:rsidR="004057F8">
        <w:t>egis</w:t>
      </w:r>
      <w:r w:rsidR="004057F8" w:rsidRPr="00BC3A48">
        <w:t>lation</w:t>
      </w:r>
      <w:r w:rsidRPr="00BC3A48">
        <w:t xml:space="preserve"> or major incident</w:t>
      </w:r>
      <w:r w:rsidR="009C5C48">
        <w:t>s</w:t>
      </w:r>
      <w:r w:rsidRPr="00BC3A48">
        <w:t xml:space="preserve">. </w:t>
      </w:r>
    </w:p>
    <w:p w14:paraId="026566FF" w14:textId="77777777" w:rsidR="00AC70DE" w:rsidRDefault="00AC70DE" w:rsidP="00AC70DE"/>
    <w:p w14:paraId="02656700" w14:textId="77777777" w:rsidR="00AC70DE" w:rsidRDefault="00AC70DE" w:rsidP="00AC70DE"/>
    <w:p w14:paraId="02656701" w14:textId="77777777" w:rsidR="00AC70DE" w:rsidRDefault="00AC70DE" w:rsidP="00AC70DE"/>
    <w:p w14:paraId="02656702" w14:textId="77777777" w:rsidR="0057318D" w:rsidRPr="00AC70DE" w:rsidRDefault="0057318D" w:rsidP="00AC70DE">
      <w:r w:rsidRPr="00BC3A48">
        <w:rPr>
          <w:b/>
          <w:bCs/>
        </w:rPr>
        <w:t>1.0 Policy Statement</w:t>
      </w:r>
    </w:p>
    <w:p w14:paraId="02656703" w14:textId="77777777" w:rsidR="0057318D" w:rsidRDefault="0057318D">
      <w:pPr>
        <w:spacing w:before="350" w:line="230" w:lineRule="exact"/>
      </w:pPr>
      <w:r w:rsidRPr="00BC3A48">
        <w:t>Sport can and does have a powerful and positive influence on people, especially young people. Not only can it provide opportunities for enjoyment and achievement, it can also develop qualities such as self-esteem, leadership and teamwork. Young people have a lot to gain from sport. Sport provides an excellent medium in which young people can learn new skills, become more confident and maximise their own unique potential. These positive effects can only take place if sport is in the right hands – in the hands of those who place the welfare of all young people first and adopt practices that support, protect and empower them.</w:t>
      </w:r>
    </w:p>
    <w:p w14:paraId="02656704" w14:textId="77777777" w:rsidR="0035031D" w:rsidRDefault="00905770">
      <w:pPr>
        <w:spacing w:before="350" w:line="230" w:lineRule="exact"/>
      </w:pPr>
      <w:r>
        <w:lastRenderedPageBreak/>
        <w:t xml:space="preserve">The Policy reflects the updated </w:t>
      </w:r>
      <w:r w:rsidRPr="0035031D">
        <w:rPr>
          <w:b/>
        </w:rPr>
        <w:t xml:space="preserve">Working Together to </w:t>
      </w:r>
      <w:r w:rsidR="004057F8" w:rsidRPr="0035031D">
        <w:rPr>
          <w:b/>
        </w:rPr>
        <w:t>Saf</w:t>
      </w:r>
      <w:r w:rsidR="004057F8">
        <w:rPr>
          <w:b/>
        </w:rPr>
        <w:t>egua</w:t>
      </w:r>
      <w:r w:rsidR="004057F8" w:rsidRPr="0035031D">
        <w:rPr>
          <w:b/>
        </w:rPr>
        <w:t>rd</w:t>
      </w:r>
      <w:r w:rsidRPr="0035031D">
        <w:rPr>
          <w:b/>
        </w:rPr>
        <w:t xml:space="preserve"> Children (2018) guidance</w:t>
      </w:r>
      <w:r>
        <w:t xml:space="preserve">, building on the previous 2015 version of the guidance. Key aspects of this guidance </w:t>
      </w:r>
      <w:r w:rsidR="0035031D">
        <w:t>and key updates include:</w:t>
      </w:r>
    </w:p>
    <w:p w14:paraId="02656705" w14:textId="77777777" w:rsidR="005C23CC" w:rsidRDefault="0035031D" w:rsidP="005C23CC">
      <w:pPr>
        <w:numPr>
          <w:ilvl w:val="0"/>
          <w:numId w:val="74"/>
        </w:numPr>
        <w:spacing w:before="350" w:line="230" w:lineRule="exact"/>
      </w:pPr>
      <w:r>
        <w:t xml:space="preserve">Policies for staff are in place to follow when child </w:t>
      </w:r>
      <w:r w:rsidR="00A07A5F">
        <w:t xml:space="preserve">safeguarding </w:t>
      </w:r>
      <w:r>
        <w:t>concerns are not being addressed w</w:t>
      </w:r>
      <w:r w:rsidR="005C23CC">
        <w:t>i</w:t>
      </w:r>
      <w:r>
        <w:t xml:space="preserve">thin the </w:t>
      </w:r>
      <w:r w:rsidR="00FC53C7">
        <w:t>Active Partnership</w:t>
      </w:r>
      <w:r w:rsidR="00E11708">
        <w:t xml:space="preserve"> or by other agencies: This is reflected throughout this policy and </w:t>
      </w:r>
      <w:r w:rsidR="00FC53C7">
        <w:t>fall</w:t>
      </w:r>
      <w:r w:rsidR="00291754">
        <w:t>s</w:t>
      </w:r>
      <w:r w:rsidR="00FC53C7">
        <w:t xml:space="preserve"> under </w:t>
      </w:r>
      <w:r w:rsidR="001F0490">
        <w:t>Together Active</w:t>
      </w:r>
      <w:r w:rsidR="00FC53C7">
        <w:t>’s</w:t>
      </w:r>
      <w:r w:rsidR="00E11708">
        <w:t xml:space="preserve"> </w:t>
      </w:r>
      <w:r w:rsidR="00E11708" w:rsidRPr="00FC53C7">
        <w:t>Whistleblowing Policy.</w:t>
      </w:r>
    </w:p>
    <w:p w14:paraId="02656706" w14:textId="77777777" w:rsidR="00E11708" w:rsidRDefault="00E11708" w:rsidP="005C23CC">
      <w:pPr>
        <w:numPr>
          <w:ilvl w:val="0"/>
          <w:numId w:val="74"/>
        </w:numPr>
        <w:spacing w:before="350" w:line="230" w:lineRule="exact"/>
      </w:pPr>
      <w:r>
        <w:t xml:space="preserve">A senior board level champion with the required knowledge, skills and expertise is in place: </w:t>
      </w:r>
      <w:r w:rsidR="001F0490">
        <w:t>Together Active</w:t>
      </w:r>
      <w:r>
        <w:t xml:space="preserve"> </w:t>
      </w:r>
      <w:r w:rsidR="004057F8">
        <w:t>has</w:t>
      </w:r>
      <w:r>
        <w:t xml:space="preserve"> historically had a nominated </w:t>
      </w:r>
      <w:r w:rsidR="00A07A5F">
        <w:t xml:space="preserve">Safeguarding </w:t>
      </w:r>
      <w:r w:rsidRPr="00FC53C7">
        <w:t>Board Champion</w:t>
      </w:r>
      <w:r>
        <w:t xml:space="preserve"> and a recent re-structure of the Executive Board includes a </w:t>
      </w:r>
      <w:r w:rsidR="00A07A5F">
        <w:t xml:space="preserve">Safeguarding </w:t>
      </w:r>
      <w:r>
        <w:t>Champion. The Board will ensure a Champion is recruited to</w:t>
      </w:r>
      <w:r w:rsidR="008B299A">
        <w:t xml:space="preserve"> the Board in the event of</w:t>
      </w:r>
      <w:r>
        <w:t xml:space="preserve"> member turnover.</w:t>
      </w:r>
    </w:p>
    <w:p w14:paraId="02656707" w14:textId="77777777" w:rsidR="00E11708" w:rsidRDefault="008B299A" w:rsidP="005C23CC">
      <w:pPr>
        <w:numPr>
          <w:ilvl w:val="0"/>
          <w:numId w:val="74"/>
        </w:numPr>
        <w:spacing w:before="350" w:line="230" w:lineRule="exact"/>
      </w:pPr>
      <w:r>
        <w:t xml:space="preserve">Creating a culture of </w:t>
      </w:r>
      <w:r w:rsidR="004057F8">
        <w:t>safeguarding</w:t>
      </w:r>
      <w:r>
        <w:t xml:space="preserve">, equality and protection: </w:t>
      </w:r>
      <w:r w:rsidR="001F0490">
        <w:t>Together Active</w:t>
      </w:r>
      <w:r w:rsidR="00E35C6D">
        <w:t xml:space="preserve"> proactively embrace</w:t>
      </w:r>
      <w:r w:rsidR="00291754">
        <w:t>s</w:t>
      </w:r>
      <w:r w:rsidR="00E35C6D">
        <w:t xml:space="preserve"> the principles and procedures outlined in this document. Key examples of this include developing and maintain relationships with statutory bodies, continuous professional development of the </w:t>
      </w:r>
      <w:r w:rsidR="001F0490">
        <w:t>Together Active</w:t>
      </w:r>
      <w:r w:rsidR="00E35C6D">
        <w:t xml:space="preserve"> team and the wider sport and physical activity workforce and ensuring our commissioned partners have adequate </w:t>
      </w:r>
      <w:r w:rsidR="00A07A5F">
        <w:t xml:space="preserve">safeguarding </w:t>
      </w:r>
      <w:r w:rsidR="00E35C6D">
        <w:t>policies and procedures in place.</w:t>
      </w:r>
    </w:p>
    <w:p w14:paraId="02656708" w14:textId="77777777" w:rsidR="00E35C6D" w:rsidRDefault="00E35C6D" w:rsidP="005C23CC">
      <w:pPr>
        <w:numPr>
          <w:ilvl w:val="0"/>
          <w:numId w:val="74"/>
        </w:numPr>
        <w:spacing w:before="350" w:line="230" w:lineRule="exact"/>
      </w:pPr>
      <w:r>
        <w:t xml:space="preserve">Arrangements in place to collaborate and to work effectively with </w:t>
      </w:r>
      <w:r w:rsidR="00A07A5F">
        <w:t xml:space="preserve">safeguarding </w:t>
      </w:r>
      <w:r>
        <w:t xml:space="preserve">partners as required by any local </w:t>
      </w:r>
      <w:r w:rsidR="00A07A5F">
        <w:t xml:space="preserve">safeguarding </w:t>
      </w:r>
      <w:r>
        <w:t xml:space="preserve">arrangements: </w:t>
      </w:r>
      <w:r w:rsidR="001F0490">
        <w:t>Together Active</w:t>
      </w:r>
      <w:r>
        <w:t xml:space="preserve"> will continue to maintain an open and professional dialogue with </w:t>
      </w:r>
      <w:r w:rsidR="00992F29">
        <w:t xml:space="preserve">both </w:t>
      </w:r>
      <w:r>
        <w:t xml:space="preserve">the </w:t>
      </w:r>
      <w:r w:rsidR="00992F29">
        <w:t xml:space="preserve">Staffordshire and Stoke </w:t>
      </w:r>
      <w:r w:rsidR="00291754">
        <w:t xml:space="preserve">Local </w:t>
      </w:r>
      <w:r w:rsidR="00A07A5F">
        <w:t xml:space="preserve">Safeguarding </w:t>
      </w:r>
      <w:r w:rsidR="00291754">
        <w:t>Children Boards (</w:t>
      </w:r>
      <w:r>
        <w:t>LSCB</w:t>
      </w:r>
      <w:r w:rsidR="00992F29">
        <w:t>s</w:t>
      </w:r>
      <w:r w:rsidR="00291754">
        <w:t>)</w:t>
      </w:r>
      <w:r>
        <w:t xml:space="preserve"> and </w:t>
      </w:r>
      <w:r w:rsidR="00291754">
        <w:t xml:space="preserve">will </w:t>
      </w:r>
      <w:r>
        <w:t xml:space="preserve">ensure that </w:t>
      </w:r>
      <w:r w:rsidR="001F0490">
        <w:t>Together Active</w:t>
      </w:r>
      <w:r w:rsidR="008C4DF2">
        <w:t xml:space="preserve"> has at least one</w:t>
      </w:r>
      <w:r>
        <w:t xml:space="preserve"> trained Lead Officer in place. </w:t>
      </w:r>
      <w:r w:rsidR="001F0490">
        <w:t>Together Active</w:t>
      </w:r>
      <w:r>
        <w:t xml:space="preserve"> </w:t>
      </w:r>
      <w:r w:rsidR="00291754">
        <w:t>is</w:t>
      </w:r>
      <w:r>
        <w:t xml:space="preserve"> committed to operating in a transparent way and will share information with partners as appropriate.</w:t>
      </w:r>
    </w:p>
    <w:p w14:paraId="02656709" w14:textId="5DF07C7C" w:rsidR="00E35C6D" w:rsidRPr="00BC3A48" w:rsidRDefault="0021767D" w:rsidP="005C23CC">
      <w:pPr>
        <w:numPr>
          <w:ilvl w:val="0"/>
          <w:numId w:val="74"/>
        </w:numPr>
        <w:spacing w:before="350" w:line="230" w:lineRule="exact"/>
      </w:pPr>
      <w:r>
        <w:t xml:space="preserve">The organisation needs to communicate local arrangements to </w:t>
      </w:r>
      <w:r w:rsidR="00D92453">
        <w:t xml:space="preserve">paid and volunteer staff including clubs and partners who need to be aware of their responsibilities for </w:t>
      </w:r>
      <w:r w:rsidR="00A07A5F">
        <w:t xml:space="preserve">safeguarding </w:t>
      </w:r>
      <w:r w:rsidR="00D92453">
        <w:t>and promoting the welfare of children. Information will include how they should respond to concerns and how to make a referral to local authority children’s social care or the police, if necessary</w:t>
      </w:r>
      <w:r w:rsidR="00291754">
        <w:t xml:space="preserve">.  </w:t>
      </w:r>
      <w:r w:rsidR="001F0490">
        <w:t>Together Active</w:t>
      </w:r>
      <w:r w:rsidR="002475C0">
        <w:t xml:space="preserve"> </w:t>
      </w:r>
      <w:r w:rsidR="0020620B">
        <w:t>publicises</w:t>
      </w:r>
      <w:r w:rsidR="002475C0">
        <w:t xml:space="preserve"> an education and training pro</w:t>
      </w:r>
      <w:r w:rsidR="00291754">
        <w:t>gramme that includes nationally-</w:t>
      </w:r>
      <w:r w:rsidR="002475C0">
        <w:t xml:space="preserve">recognised </w:t>
      </w:r>
      <w:r w:rsidR="00A07A5F">
        <w:t xml:space="preserve">safeguarding </w:t>
      </w:r>
      <w:r w:rsidR="002475C0">
        <w:t xml:space="preserve">training (UK Coaching SPC and club welfare officer training) as well as signposting to other local and national </w:t>
      </w:r>
      <w:r w:rsidR="00A07A5F">
        <w:t xml:space="preserve">safeguarding </w:t>
      </w:r>
      <w:r w:rsidR="00992F29">
        <w:t xml:space="preserve">training opportunities. </w:t>
      </w:r>
      <w:r w:rsidR="001F0490">
        <w:t>Together Active</w:t>
      </w:r>
      <w:r w:rsidR="00992F29">
        <w:t xml:space="preserve"> will</w:t>
      </w:r>
      <w:r w:rsidR="002475C0">
        <w:t xml:space="preserve"> ensure that </w:t>
      </w:r>
      <w:r w:rsidR="00A07A5F">
        <w:t xml:space="preserve">safeguarding </w:t>
      </w:r>
      <w:r w:rsidR="00992F29">
        <w:t xml:space="preserve">responsibilities are reflected </w:t>
      </w:r>
      <w:r w:rsidR="002475C0">
        <w:t xml:space="preserve">in </w:t>
      </w:r>
      <w:r w:rsidR="00992F29">
        <w:t>all our sub-contracting and commissioning arrangements with partners</w:t>
      </w:r>
      <w:r w:rsidR="002475C0">
        <w:t xml:space="preserve">. </w:t>
      </w:r>
      <w:r w:rsidR="001F0490">
        <w:t>Together Active</w:t>
      </w:r>
      <w:r w:rsidR="002475C0">
        <w:t xml:space="preserve"> will maintain and develop our </w:t>
      </w:r>
      <w:r w:rsidR="00A07A5F">
        <w:t xml:space="preserve">safeguarding </w:t>
      </w:r>
      <w:r w:rsidR="002475C0">
        <w:t>mar</w:t>
      </w:r>
      <w:r w:rsidR="00992F29">
        <w:t xml:space="preserve">keting and </w:t>
      </w:r>
      <w:r w:rsidR="002475C0">
        <w:t>comm</w:t>
      </w:r>
      <w:r w:rsidR="00992F29">
        <w:t>unication</w:t>
      </w:r>
      <w:r w:rsidR="002475C0">
        <w:t>s campaigns with the LSCB</w:t>
      </w:r>
      <w:r w:rsidR="00992F29">
        <w:t>s</w:t>
      </w:r>
      <w:r w:rsidR="002475C0">
        <w:t>.</w:t>
      </w:r>
    </w:p>
    <w:p w14:paraId="0265670A" w14:textId="7F7C199E" w:rsidR="0057318D" w:rsidRPr="00BC3A48" w:rsidRDefault="0057318D">
      <w:pPr>
        <w:spacing w:before="230" w:line="225" w:lineRule="exact"/>
      </w:pPr>
      <w:r w:rsidRPr="00BC3A48">
        <w:t xml:space="preserve">The </w:t>
      </w:r>
      <w:r w:rsidR="001F0490">
        <w:t>Together Active</w:t>
      </w:r>
      <w:r w:rsidRPr="00BC3A48">
        <w:t xml:space="preserve"> </w:t>
      </w:r>
      <w:r w:rsidR="00C27438">
        <w:t xml:space="preserve">Safeguarding and Child Protection </w:t>
      </w:r>
      <w:r w:rsidRPr="00BC3A48">
        <w:t xml:space="preserve">Policy is based on the following core values and principles: </w:t>
      </w:r>
    </w:p>
    <w:p w14:paraId="0265670B" w14:textId="77777777" w:rsidR="0057318D" w:rsidRPr="00BC3A48" w:rsidRDefault="0057318D">
      <w:pPr>
        <w:spacing w:before="230" w:line="225" w:lineRule="exact"/>
        <w:rPr>
          <w:b/>
          <w:bCs/>
        </w:rPr>
      </w:pPr>
      <w:r w:rsidRPr="00BC3A48">
        <w:rPr>
          <w:b/>
          <w:bCs/>
        </w:rPr>
        <w:t xml:space="preserve">1.1 Core Values </w:t>
      </w:r>
    </w:p>
    <w:p w14:paraId="0265670C" w14:textId="77777777" w:rsidR="0057318D" w:rsidRPr="00BC3A48" w:rsidRDefault="0057318D">
      <w:pPr>
        <w:numPr>
          <w:ilvl w:val="0"/>
          <w:numId w:val="1"/>
        </w:numPr>
        <w:spacing w:before="244" w:line="225" w:lineRule="exact"/>
      </w:pPr>
      <w:r w:rsidRPr="00BC3A48">
        <w:t xml:space="preserve">All young people's sporting experiences must be guided by what is best for that young person. </w:t>
      </w:r>
    </w:p>
    <w:p w14:paraId="0265670D" w14:textId="77777777" w:rsidR="0057318D" w:rsidRPr="00BC3A48" w:rsidRDefault="0057318D">
      <w:pPr>
        <w:numPr>
          <w:ilvl w:val="0"/>
          <w:numId w:val="1"/>
        </w:numPr>
        <w:spacing w:before="14" w:line="225" w:lineRule="exact"/>
      </w:pPr>
      <w:r w:rsidRPr="00BC3A48">
        <w:t xml:space="preserve">Adults interacting with young people in sport should do so with </w:t>
      </w:r>
      <w:r w:rsidR="004057F8" w:rsidRPr="00BC3A48">
        <w:t>int</w:t>
      </w:r>
      <w:r w:rsidR="004057F8">
        <w:t>egri</w:t>
      </w:r>
      <w:r w:rsidR="004057F8" w:rsidRPr="00BC3A48">
        <w:t>ty</w:t>
      </w:r>
      <w:r w:rsidRPr="00BC3A48">
        <w:t xml:space="preserve"> and respect for the child.</w:t>
      </w:r>
    </w:p>
    <w:p w14:paraId="0265670E" w14:textId="77777777" w:rsidR="0057318D" w:rsidRPr="00BC3A48" w:rsidRDefault="0057318D">
      <w:pPr>
        <w:numPr>
          <w:ilvl w:val="0"/>
          <w:numId w:val="1"/>
        </w:numPr>
        <w:spacing w:before="14" w:line="225" w:lineRule="exact"/>
      </w:pPr>
      <w:r w:rsidRPr="00BC3A48">
        <w:t xml:space="preserve">All young people's sport should be conducted in an atmosphere of fair play. </w:t>
      </w:r>
    </w:p>
    <w:p w14:paraId="0265670F" w14:textId="77777777" w:rsidR="0057318D" w:rsidRPr="00BC3A48" w:rsidRDefault="00291754">
      <w:pPr>
        <w:numPr>
          <w:ilvl w:val="0"/>
          <w:numId w:val="1"/>
        </w:numPr>
        <w:spacing w:before="9" w:line="225" w:lineRule="exact"/>
      </w:pPr>
      <w:r>
        <w:t>All y</w:t>
      </w:r>
      <w:r w:rsidR="0057318D" w:rsidRPr="00BC3A48">
        <w:t xml:space="preserve">oung people's sport should be conducted in a safe, positive and encouraging atmosphere. </w:t>
      </w:r>
    </w:p>
    <w:p w14:paraId="02656710" w14:textId="77777777" w:rsidR="0057318D" w:rsidRPr="00BC3A48" w:rsidRDefault="0057318D">
      <w:pPr>
        <w:numPr>
          <w:ilvl w:val="0"/>
          <w:numId w:val="1"/>
        </w:numPr>
        <w:spacing w:before="19" w:line="220" w:lineRule="exact"/>
      </w:pPr>
      <w:r w:rsidRPr="00BC3A48">
        <w:t xml:space="preserve">Adults who take a responsibility for young people in sport have a duty to ensure that they are competent to provide safe and rewarding experiences for those in their care, through appropriate training and education. </w:t>
      </w:r>
    </w:p>
    <w:p w14:paraId="02656711" w14:textId="77777777" w:rsidR="0057318D" w:rsidRPr="00BC3A48" w:rsidRDefault="0057318D">
      <w:pPr>
        <w:spacing w:line="220" w:lineRule="exact"/>
      </w:pPr>
      <w:r w:rsidRPr="00BC3A48">
        <w:t xml:space="preserve">                                              </w:t>
      </w:r>
    </w:p>
    <w:p w14:paraId="02656712" w14:textId="77777777" w:rsidR="0057318D" w:rsidRPr="00BC3A48" w:rsidRDefault="0057318D">
      <w:pPr>
        <w:spacing w:line="220" w:lineRule="exact"/>
        <w:rPr>
          <w:b/>
          <w:bCs/>
        </w:rPr>
      </w:pPr>
      <w:r w:rsidRPr="00BC3A48">
        <w:t xml:space="preserve"> </w:t>
      </w:r>
      <w:r w:rsidRPr="00BC3A48">
        <w:rPr>
          <w:b/>
          <w:bCs/>
        </w:rPr>
        <w:t xml:space="preserve">1.2 Principles </w:t>
      </w:r>
    </w:p>
    <w:p w14:paraId="02656713" w14:textId="77777777" w:rsidR="0057318D" w:rsidRPr="00BC3A48" w:rsidRDefault="0057318D">
      <w:pPr>
        <w:numPr>
          <w:ilvl w:val="0"/>
          <w:numId w:val="2"/>
        </w:numPr>
        <w:spacing w:before="268" w:line="220" w:lineRule="exact"/>
      </w:pPr>
      <w:r w:rsidRPr="00BC3A48">
        <w:t>The welfare of young people, (the Children Act 1989 defines a young person as under 18 y</w:t>
      </w:r>
      <w:r w:rsidR="001E327E">
        <w:t>ears of age)</w:t>
      </w:r>
      <w:r w:rsidRPr="00BC3A48">
        <w:t xml:space="preserve"> is the primary concern. </w:t>
      </w:r>
    </w:p>
    <w:p w14:paraId="02656714" w14:textId="77777777" w:rsidR="0057318D" w:rsidRPr="00BC3A48" w:rsidRDefault="0057318D">
      <w:pPr>
        <w:numPr>
          <w:ilvl w:val="0"/>
          <w:numId w:val="2"/>
        </w:numPr>
        <w:spacing w:line="230" w:lineRule="exact"/>
      </w:pPr>
      <w:r w:rsidRPr="00BC3A48">
        <w:t xml:space="preserve">All people, but especially young people, whatever their age, culture, disability, gender, language, racial origin, religious belief or sexual identity have the right to protection from abuse. </w:t>
      </w:r>
    </w:p>
    <w:p w14:paraId="02656715" w14:textId="77777777" w:rsidR="0057318D" w:rsidRPr="00BC3A48" w:rsidRDefault="0057318D">
      <w:pPr>
        <w:numPr>
          <w:ilvl w:val="0"/>
          <w:numId w:val="2"/>
        </w:numPr>
        <w:spacing w:line="235" w:lineRule="exact"/>
      </w:pPr>
      <w:r w:rsidRPr="00BC3A48">
        <w:t xml:space="preserve">It is the responsibility of child protection experts to determine whether or not abuse has taken place, but it is everyone's responsibility to report any concerns. </w:t>
      </w:r>
    </w:p>
    <w:p w14:paraId="02656716" w14:textId="77777777" w:rsidR="0057318D" w:rsidRPr="00BC3A48" w:rsidRDefault="0057318D">
      <w:pPr>
        <w:numPr>
          <w:ilvl w:val="0"/>
          <w:numId w:val="2"/>
        </w:numPr>
        <w:spacing w:before="9" w:line="225" w:lineRule="exact"/>
      </w:pPr>
      <w:r w:rsidRPr="00BC3A48">
        <w:t xml:space="preserve">All incidents of poor practice and suspicions or </w:t>
      </w:r>
      <w:r w:rsidR="00A6413F">
        <w:t>allegation</w:t>
      </w:r>
      <w:r w:rsidRPr="00BC3A48">
        <w:t>s of abuse should be taken seriously and responded to swiftly and appropriately.</w:t>
      </w:r>
    </w:p>
    <w:p w14:paraId="02656717" w14:textId="77777777" w:rsidR="0057318D" w:rsidRPr="00BC3A48" w:rsidRDefault="0057318D">
      <w:pPr>
        <w:numPr>
          <w:ilvl w:val="0"/>
          <w:numId w:val="2"/>
        </w:numPr>
        <w:spacing w:before="9" w:line="225" w:lineRule="exact"/>
      </w:pPr>
      <w:r w:rsidRPr="00BC3A48">
        <w:t>Confidentiality should be upheld in line w</w:t>
      </w:r>
      <w:r w:rsidR="001E327E">
        <w:t xml:space="preserve">ith </w:t>
      </w:r>
      <w:r w:rsidR="001E327E" w:rsidRPr="00D54B24">
        <w:t>GDPR</w:t>
      </w:r>
      <w:r w:rsidR="00D54B24" w:rsidRPr="00D54B24">
        <w:t xml:space="preserve"> requirements</w:t>
      </w:r>
      <w:r w:rsidRPr="00BC3A48">
        <w:t xml:space="preserve"> and the Human Rights Act 1998.</w:t>
      </w:r>
    </w:p>
    <w:p w14:paraId="02656718" w14:textId="77777777" w:rsidR="0057318D" w:rsidRPr="00BC3A48" w:rsidRDefault="0057318D">
      <w:pPr>
        <w:pStyle w:val="Heading1"/>
      </w:pPr>
    </w:p>
    <w:p w14:paraId="02656719" w14:textId="77777777" w:rsidR="0057318D" w:rsidRPr="00BC3A48" w:rsidRDefault="0057318D">
      <w:pPr>
        <w:pStyle w:val="Heading1"/>
      </w:pPr>
      <w:r w:rsidRPr="00BC3A48">
        <w:t>1.3 Responsibilities</w:t>
      </w:r>
    </w:p>
    <w:p w14:paraId="0265671A" w14:textId="77777777" w:rsidR="0057318D" w:rsidRPr="00BC3A48" w:rsidRDefault="0057318D">
      <w:pPr>
        <w:spacing w:before="9" w:line="225" w:lineRule="exact"/>
        <w:rPr>
          <w:b/>
          <w:bCs/>
        </w:rPr>
      </w:pPr>
    </w:p>
    <w:p w14:paraId="0265671B" w14:textId="77777777" w:rsidR="0057318D" w:rsidRPr="00BC3A48" w:rsidRDefault="001F0490">
      <w:pPr>
        <w:spacing w:before="9" w:line="225" w:lineRule="exact"/>
      </w:pPr>
      <w:r>
        <w:lastRenderedPageBreak/>
        <w:t>Together Active</w:t>
      </w:r>
      <w:r w:rsidR="0057318D" w:rsidRPr="00BC3A48">
        <w:t xml:space="preserve"> will</w:t>
      </w:r>
      <w:r w:rsidR="00D54B24">
        <w:t>:</w:t>
      </w:r>
    </w:p>
    <w:p w14:paraId="0265671C" w14:textId="77777777" w:rsidR="0057318D" w:rsidRPr="00BC3A48" w:rsidRDefault="0057318D">
      <w:pPr>
        <w:spacing w:before="9" w:line="225" w:lineRule="exact"/>
      </w:pPr>
    </w:p>
    <w:p w14:paraId="0265671D" w14:textId="77777777" w:rsidR="0057318D" w:rsidRPr="00BC3A48" w:rsidRDefault="0057318D">
      <w:pPr>
        <w:numPr>
          <w:ilvl w:val="0"/>
          <w:numId w:val="3"/>
        </w:numPr>
        <w:spacing w:before="9" w:line="225" w:lineRule="exact"/>
      </w:pPr>
      <w:r w:rsidRPr="00BC3A48">
        <w:t>accept the moral and l</w:t>
      </w:r>
      <w:r w:rsidR="00A6413F">
        <w:t>e.g.</w:t>
      </w:r>
      <w:r w:rsidRPr="00BC3A48">
        <w:t xml:space="preserve">al responsibility to provide a duty of care to young people and implement procedures to </w:t>
      </w:r>
      <w:r w:rsidR="004057F8" w:rsidRPr="00BC3A48">
        <w:t>saf</w:t>
      </w:r>
      <w:r w:rsidR="004057F8">
        <w:t>egua</w:t>
      </w:r>
      <w:r w:rsidR="004057F8" w:rsidRPr="00BC3A48">
        <w:t>rd</w:t>
      </w:r>
      <w:r w:rsidRPr="00BC3A48">
        <w:t xml:space="preserve"> their well-being and protect them from abuse.</w:t>
      </w:r>
    </w:p>
    <w:p w14:paraId="0265671E" w14:textId="77777777" w:rsidR="0057318D" w:rsidRPr="00BC3A48" w:rsidRDefault="0057318D">
      <w:pPr>
        <w:numPr>
          <w:ilvl w:val="0"/>
          <w:numId w:val="3"/>
        </w:numPr>
        <w:spacing w:before="9" w:line="225" w:lineRule="exact"/>
      </w:pPr>
      <w:r w:rsidRPr="00BC3A48">
        <w:t>work with all partner organisations to prom</w:t>
      </w:r>
      <w:r w:rsidR="00155D52" w:rsidRPr="00BC3A48">
        <w:t xml:space="preserve">ote </w:t>
      </w:r>
      <w:r w:rsidR="00A07A5F">
        <w:t xml:space="preserve">safeguarding </w:t>
      </w:r>
      <w:r w:rsidR="00155D52" w:rsidRPr="00BC3A48">
        <w:t xml:space="preserve">in sport, including local statutory agencies </w:t>
      </w:r>
      <w:r w:rsidR="003806BE" w:rsidRPr="00BC3A48">
        <w:t xml:space="preserve">such as the </w:t>
      </w:r>
      <w:r w:rsidR="00D54B24">
        <w:t xml:space="preserve">Local </w:t>
      </w:r>
      <w:r w:rsidR="00A07A5F">
        <w:t xml:space="preserve">Safeguarding </w:t>
      </w:r>
      <w:r w:rsidR="00155D52" w:rsidRPr="00BC3A48">
        <w:t xml:space="preserve">Children Boards </w:t>
      </w:r>
      <w:r w:rsidR="003806BE" w:rsidRPr="00BC3A48">
        <w:t>(LSCB)</w:t>
      </w:r>
    </w:p>
    <w:p w14:paraId="0265671F" w14:textId="77777777" w:rsidR="0057318D" w:rsidRPr="00BC3A48" w:rsidRDefault="0057318D">
      <w:pPr>
        <w:numPr>
          <w:ilvl w:val="0"/>
          <w:numId w:val="3"/>
        </w:numPr>
        <w:spacing w:before="9" w:line="225" w:lineRule="exact"/>
      </w:pPr>
      <w:r w:rsidRPr="00BC3A48">
        <w:t>respect and promote the rights, wishes and feeli</w:t>
      </w:r>
      <w:r w:rsidR="00726A51" w:rsidRPr="00BC3A48">
        <w:t>ng</w:t>
      </w:r>
      <w:r w:rsidR="001E327E">
        <w:t>s of children and young people</w:t>
      </w:r>
      <w:r w:rsidRPr="00BC3A48">
        <w:t>.</w:t>
      </w:r>
    </w:p>
    <w:p w14:paraId="02656720" w14:textId="77777777" w:rsidR="0057318D" w:rsidRPr="00BC3A48" w:rsidRDefault="0057318D">
      <w:pPr>
        <w:numPr>
          <w:ilvl w:val="0"/>
          <w:numId w:val="3"/>
        </w:numPr>
        <w:spacing w:before="9" w:line="225" w:lineRule="exact"/>
      </w:pPr>
      <w:r w:rsidRPr="00BC3A48">
        <w:t xml:space="preserve">promote equity through all the work staff and volunteers undertake including child protection and welfare </w:t>
      </w:r>
    </w:p>
    <w:p w14:paraId="02656721" w14:textId="77777777" w:rsidR="0057318D" w:rsidRPr="00BC3A48" w:rsidRDefault="00726A51" w:rsidP="00726A51">
      <w:pPr>
        <w:numPr>
          <w:ilvl w:val="0"/>
          <w:numId w:val="3"/>
        </w:numPr>
        <w:spacing w:before="9" w:line="225" w:lineRule="exact"/>
      </w:pPr>
      <w:r w:rsidRPr="00BC3A48">
        <w:t xml:space="preserve">work with all staff that are directly involved in the delivery of </w:t>
      </w:r>
      <w:r w:rsidR="001F0490">
        <w:t>Together Active</w:t>
      </w:r>
      <w:r w:rsidRPr="00BC3A48">
        <w:t xml:space="preserve">’s </w:t>
      </w:r>
      <w:r w:rsidR="00155D52" w:rsidRPr="00BC3A48">
        <w:t>initiatives and programmes</w:t>
      </w:r>
      <w:r w:rsidR="0057318D" w:rsidRPr="00BC3A48">
        <w:t xml:space="preserve"> (whether they be paid employees or unpaid volunteers) to adopt best practice to </w:t>
      </w:r>
      <w:r w:rsidR="004057F8" w:rsidRPr="00BC3A48">
        <w:t>saf</w:t>
      </w:r>
      <w:r w:rsidR="004057F8">
        <w:t>egua</w:t>
      </w:r>
      <w:r w:rsidR="004057F8" w:rsidRPr="00BC3A48">
        <w:t>rd</w:t>
      </w:r>
      <w:r w:rsidR="0057318D" w:rsidRPr="00BC3A48">
        <w:t xml:space="preserve"> and protect young people from abuse and themselves against </w:t>
      </w:r>
      <w:r w:rsidR="00A6413F">
        <w:t>allegation</w:t>
      </w:r>
      <w:r w:rsidR="0057318D" w:rsidRPr="00BC3A48">
        <w:t>s.</w:t>
      </w:r>
    </w:p>
    <w:p w14:paraId="02656722" w14:textId="77777777" w:rsidR="0057318D" w:rsidRPr="00BC3A48" w:rsidRDefault="0057318D">
      <w:pPr>
        <w:numPr>
          <w:ilvl w:val="0"/>
          <w:numId w:val="3"/>
        </w:numPr>
        <w:spacing w:before="9" w:line="225" w:lineRule="exact"/>
      </w:pPr>
      <w:r w:rsidRPr="00BC3A48">
        <w:t xml:space="preserve">require </w:t>
      </w:r>
      <w:r w:rsidR="00726A51" w:rsidRPr="00BC3A48">
        <w:t xml:space="preserve">all staff (both voluntary and paid) to adopt and abide by the </w:t>
      </w:r>
      <w:r w:rsidR="001F0490" w:rsidRPr="00CF2E10">
        <w:t>Together Active</w:t>
      </w:r>
      <w:r w:rsidR="00155D52" w:rsidRPr="00CF2E10">
        <w:t xml:space="preserve"> Code of </w:t>
      </w:r>
      <w:r w:rsidR="00D54B24" w:rsidRPr="00CF2E10">
        <w:t>Conduct</w:t>
      </w:r>
      <w:r w:rsidRPr="00CF2E10">
        <w:t xml:space="preserve"> and the </w:t>
      </w:r>
      <w:r w:rsidR="001F0490" w:rsidRPr="00CF2E10">
        <w:t>Together Active</w:t>
      </w:r>
      <w:r w:rsidRPr="00CF2E10">
        <w:t xml:space="preserve"> </w:t>
      </w:r>
      <w:r w:rsidR="00A07A5F">
        <w:t xml:space="preserve">Safeguarding </w:t>
      </w:r>
      <w:r w:rsidR="00D54B24" w:rsidRPr="00CF2E10">
        <w:t xml:space="preserve">and </w:t>
      </w:r>
      <w:r w:rsidRPr="00CF2E10">
        <w:t>Child Protection</w:t>
      </w:r>
      <w:r w:rsidRPr="00BC3A48">
        <w:t xml:space="preserve"> Policy and Procedures. </w:t>
      </w:r>
    </w:p>
    <w:p w14:paraId="02656723" w14:textId="77777777" w:rsidR="00C85D10" w:rsidRPr="00BC3A48" w:rsidRDefault="00C515F0">
      <w:pPr>
        <w:numPr>
          <w:ilvl w:val="0"/>
          <w:numId w:val="3"/>
        </w:numPr>
        <w:spacing w:before="9" w:line="225" w:lineRule="exact"/>
      </w:pPr>
      <w:r w:rsidRPr="00BC3A48">
        <w:t>e</w:t>
      </w:r>
      <w:r w:rsidR="00C85D10" w:rsidRPr="00BC3A48">
        <w:t xml:space="preserve">nsure that </w:t>
      </w:r>
      <w:r w:rsidRPr="00BC3A48">
        <w:t>any partners or external organisations contracted or</w:t>
      </w:r>
      <w:r w:rsidR="00C85D10" w:rsidRPr="00BC3A48">
        <w:t xml:space="preserve"> </w:t>
      </w:r>
      <w:r w:rsidRPr="00BC3A48">
        <w:t>commissioned</w:t>
      </w:r>
      <w:r w:rsidR="008C4DF2">
        <w:t xml:space="preserve"> by Together Active </w:t>
      </w:r>
      <w:r w:rsidRPr="00BC3A48">
        <w:t xml:space="preserve">to deliver work that involves young people or vulnerable adults have effective </w:t>
      </w:r>
      <w:r w:rsidR="00A07A5F">
        <w:t xml:space="preserve">safeguarding </w:t>
      </w:r>
      <w:r w:rsidRPr="00BC3A48">
        <w:t>policies and procedures in place</w:t>
      </w:r>
    </w:p>
    <w:p w14:paraId="02656724" w14:textId="77777777" w:rsidR="0057318D" w:rsidRPr="00BC3A48" w:rsidRDefault="0057318D">
      <w:pPr>
        <w:numPr>
          <w:ilvl w:val="0"/>
          <w:numId w:val="3"/>
        </w:numPr>
        <w:spacing w:before="9" w:line="225" w:lineRule="exact"/>
      </w:pPr>
      <w:r w:rsidRPr="00BC3A48">
        <w:t xml:space="preserve">respond to any suspicions or </w:t>
      </w:r>
      <w:r w:rsidR="00A6413F">
        <w:t>allegation</w:t>
      </w:r>
      <w:r w:rsidRPr="00BC3A48">
        <w:t xml:space="preserve">s of abuse or poor practice appropriately and implement the appropriate disciplinary and appeals procedures. </w:t>
      </w:r>
    </w:p>
    <w:p w14:paraId="02656725" w14:textId="77777777" w:rsidR="003806BE" w:rsidRPr="00BC3A48" w:rsidRDefault="00930744" w:rsidP="003806BE">
      <w:pPr>
        <w:numPr>
          <w:ilvl w:val="0"/>
          <w:numId w:val="3"/>
        </w:numPr>
        <w:spacing w:before="9" w:line="225" w:lineRule="exact"/>
      </w:pPr>
      <w:r w:rsidRPr="00BC3A48">
        <w:t>w</w:t>
      </w:r>
      <w:r w:rsidR="00726A51" w:rsidRPr="00BC3A48">
        <w:t xml:space="preserve">ork with partners to access support from the </w:t>
      </w:r>
      <w:r w:rsidR="00155D52" w:rsidRPr="00BC3A48">
        <w:t xml:space="preserve">local </w:t>
      </w:r>
      <w:r w:rsidR="00726A51" w:rsidRPr="00BC3A48">
        <w:t xml:space="preserve">statutory </w:t>
      </w:r>
      <w:r w:rsidR="00A07A5F">
        <w:t xml:space="preserve">safeguarding </w:t>
      </w:r>
      <w:r w:rsidR="00155D52" w:rsidRPr="00BC3A48">
        <w:t>agencies where required</w:t>
      </w:r>
    </w:p>
    <w:p w14:paraId="02656726" w14:textId="77777777" w:rsidR="00AC70DE" w:rsidRDefault="00D54B24" w:rsidP="00C515F0">
      <w:pPr>
        <w:numPr>
          <w:ilvl w:val="0"/>
          <w:numId w:val="3"/>
        </w:numPr>
        <w:spacing w:before="9" w:line="225" w:lineRule="exact"/>
      </w:pPr>
      <w:r>
        <w:t>en</w:t>
      </w:r>
      <w:r w:rsidR="008C4DF2">
        <w:t xml:space="preserve">sure the effective local provision </w:t>
      </w:r>
      <w:r w:rsidR="003806BE" w:rsidRPr="00BC3A48">
        <w:t xml:space="preserve">training programme </w:t>
      </w:r>
      <w:r w:rsidR="00930744" w:rsidRPr="00BC3A48">
        <w:t xml:space="preserve">that </w:t>
      </w:r>
      <w:r w:rsidR="003806BE" w:rsidRPr="00BC3A48">
        <w:t>provide</w:t>
      </w:r>
      <w:r w:rsidR="00930744" w:rsidRPr="00BC3A48">
        <w:t>s</w:t>
      </w:r>
      <w:r w:rsidR="003806BE" w:rsidRPr="00BC3A48">
        <w:t xml:space="preserve"> access for all sports development staff, coaches and volunteers to basic awareness </w:t>
      </w:r>
      <w:r w:rsidR="00A07A5F">
        <w:t xml:space="preserve">safeguarding </w:t>
      </w:r>
      <w:r w:rsidR="003806BE" w:rsidRPr="00BC3A48">
        <w:t>training</w:t>
      </w:r>
    </w:p>
    <w:p w14:paraId="02656727" w14:textId="77777777" w:rsidR="00AC70DE" w:rsidRDefault="00AC70DE" w:rsidP="00AC70DE">
      <w:pPr>
        <w:spacing w:before="9" w:line="225" w:lineRule="exact"/>
        <w:ind w:left="720"/>
      </w:pPr>
    </w:p>
    <w:p w14:paraId="02656728" w14:textId="77777777" w:rsidR="00AC70DE" w:rsidRDefault="00AC70DE" w:rsidP="00AC70DE">
      <w:pPr>
        <w:spacing w:before="9" w:line="225" w:lineRule="exact"/>
        <w:ind w:left="720"/>
      </w:pPr>
    </w:p>
    <w:p w14:paraId="02656729" w14:textId="77777777" w:rsidR="00AC70DE" w:rsidRDefault="00AC70DE" w:rsidP="00AC70DE">
      <w:pPr>
        <w:spacing w:before="9" w:line="225" w:lineRule="exact"/>
        <w:ind w:left="720"/>
      </w:pPr>
    </w:p>
    <w:p w14:paraId="0265672A" w14:textId="77777777" w:rsidR="000921CC" w:rsidRDefault="000921CC" w:rsidP="000921CC">
      <w:pPr>
        <w:spacing w:before="9" w:line="225" w:lineRule="exact"/>
        <w:rPr>
          <w:b/>
          <w:sz w:val="24"/>
          <w:szCs w:val="78"/>
        </w:rPr>
      </w:pPr>
      <w:r w:rsidRPr="000921CC">
        <w:rPr>
          <w:b/>
          <w:sz w:val="24"/>
          <w:szCs w:val="78"/>
        </w:rPr>
        <w:t xml:space="preserve">Section 2 </w:t>
      </w:r>
    </w:p>
    <w:p w14:paraId="0265672B" w14:textId="77777777" w:rsidR="000921CC" w:rsidRPr="000921CC" w:rsidRDefault="001F0490" w:rsidP="000921CC">
      <w:pPr>
        <w:spacing w:before="9" w:line="225" w:lineRule="exact"/>
        <w:rPr>
          <w:b/>
        </w:rPr>
      </w:pPr>
      <w:r>
        <w:rPr>
          <w:b/>
          <w:sz w:val="24"/>
          <w:szCs w:val="78"/>
        </w:rPr>
        <w:t>Together Active</w:t>
      </w:r>
      <w:r w:rsidR="000921CC" w:rsidRPr="000921CC">
        <w:rPr>
          <w:b/>
          <w:sz w:val="24"/>
          <w:szCs w:val="78"/>
        </w:rPr>
        <w:t xml:space="preserve"> </w:t>
      </w:r>
      <w:r w:rsidR="00A07A5F">
        <w:rPr>
          <w:b/>
          <w:sz w:val="24"/>
          <w:szCs w:val="78"/>
        </w:rPr>
        <w:t xml:space="preserve">Safeguarding </w:t>
      </w:r>
      <w:r w:rsidR="000921CC">
        <w:rPr>
          <w:b/>
          <w:sz w:val="24"/>
          <w:szCs w:val="78"/>
        </w:rPr>
        <w:t>P</w:t>
      </w:r>
      <w:r w:rsidR="000921CC" w:rsidRPr="000921CC">
        <w:rPr>
          <w:b/>
          <w:sz w:val="24"/>
          <w:szCs w:val="78"/>
        </w:rPr>
        <w:t>rocedures and Guidance</w:t>
      </w:r>
    </w:p>
    <w:p w14:paraId="0265672C" w14:textId="77777777" w:rsidR="000921CC" w:rsidRPr="000921CC" w:rsidRDefault="000921CC" w:rsidP="000921CC">
      <w:pPr>
        <w:spacing w:before="9" w:line="225" w:lineRule="exact"/>
        <w:ind w:left="720"/>
      </w:pPr>
    </w:p>
    <w:p w14:paraId="0265672D" w14:textId="77777777" w:rsidR="0057318D" w:rsidRPr="00BC3A48" w:rsidRDefault="0057318D" w:rsidP="000921CC">
      <w:pPr>
        <w:spacing w:before="9" w:line="225" w:lineRule="exact"/>
      </w:pPr>
      <w:r w:rsidRPr="00AC70DE">
        <w:rPr>
          <w:b/>
          <w:bCs/>
          <w:sz w:val="24"/>
          <w:szCs w:val="24"/>
        </w:rPr>
        <w:t xml:space="preserve">2.0 Recruitment, Employment and Deployment of Staff and Volunteers </w:t>
      </w:r>
    </w:p>
    <w:p w14:paraId="0265672E" w14:textId="77777777" w:rsidR="0057318D" w:rsidRPr="00BC3A48" w:rsidRDefault="0057318D">
      <w:pPr>
        <w:widowControl/>
        <w:spacing w:before="230" w:line="374" w:lineRule="exact"/>
        <w:rPr>
          <w:b/>
          <w:bCs/>
        </w:rPr>
      </w:pPr>
      <w:r w:rsidRPr="00BC3A48">
        <w:rPr>
          <w:b/>
          <w:bCs/>
        </w:rPr>
        <w:t xml:space="preserve">2.1 Introduction </w:t>
      </w:r>
    </w:p>
    <w:p w14:paraId="0265672F" w14:textId="77777777" w:rsidR="0057318D" w:rsidRPr="00BC3A48" w:rsidRDefault="00EC6F56">
      <w:pPr>
        <w:widowControl/>
        <w:spacing w:before="259" w:line="244" w:lineRule="exact"/>
      </w:pPr>
      <w:r>
        <w:t xml:space="preserve">Together Active </w:t>
      </w:r>
      <w:r w:rsidR="008C4DF2">
        <w:t>is an independent CIO and has</w:t>
      </w:r>
      <w:r>
        <w:t xml:space="preserve"> </w:t>
      </w:r>
      <w:r w:rsidR="008C4DF2">
        <w:t>its own</w:t>
      </w:r>
      <w:r>
        <w:t xml:space="preserve"> policies and procedures for recruitment and employment. </w:t>
      </w:r>
      <w:r w:rsidR="0057318D" w:rsidRPr="00BC3A48">
        <w:t xml:space="preserve">All reasonable steps will be taken by </w:t>
      </w:r>
      <w:r w:rsidR="001F0490">
        <w:t>Together Active</w:t>
      </w:r>
      <w:r w:rsidR="0057318D" w:rsidRPr="00BC3A48">
        <w:t xml:space="preserve"> to ensure unsuitable people are prevented from working with </w:t>
      </w:r>
      <w:r w:rsidR="006D4E52">
        <w:t>children and young people</w:t>
      </w:r>
      <w:r w:rsidR="0057318D" w:rsidRPr="00BC3A48">
        <w:t xml:space="preserve">. </w:t>
      </w:r>
      <w:r>
        <w:t>Where appropriate t</w:t>
      </w:r>
      <w:r w:rsidR="0057318D" w:rsidRPr="00BC3A48">
        <w:t>he same procedures will be adopted wh</w:t>
      </w:r>
      <w:r>
        <w:t>ether staff are paid or unpaid.</w:t>
      </w:r>
    </w:p>
    <w:p w14:paraId="02656730" w14:textId="77777777" w:rsidR="0057318D" w:rsidRPr="00BC3A48" w:rsidRDefault="0057318D">
      <w:pPr>
        <w:widowControl/>
        <w:spacing w:before="302" w:line="244" w:lineRule="exact"/>
        <w:rPr>
          <w:b/>
          <w:bCs/>
        </w:rPr>
      </w:pPr>
      <w:r w:rsidRPr="00BC3A48">
        <w:rPr>
          <w:b/>
          <w:bCs/>
        </w:rPr>
        <w:t xml:space="preserve">2.2 Pre-recruitment Checks </w:t>
      </w:r>
    </w:p>
    <w:p w14:paraId="02656731" w14:textId="77777777" w:rsidR="0057318D" w:rsidRPr="00BC3A48" w:rsidRDefault="0057318D">
      <w:pPr>
        <w:widowControl/>
        <w:spacing w:before="273" w:line="244" w:lineRule="exact"/>
      </w:pPr>
      <w:r w:rsidRPr="00BC3A48">
        <w:t xml:space="preserve">The following pre-recruitment checks will always be carried out: </w:t>
      </w:r>
    </w:p>
    <w:p w14:paraId="02656732" w14:textId="77777777" w:rsidR="0057318D" w:rsidRPr="00BC3A48" w:rsidRDefault="0057318D">
      <w:pPr>
        <w:widowControl/>
        <w:spacing w:before="273" w:line="244" w:lineRule="exact"/>
        <w:rPr>
          <w:b/>
          <w:bCs/>
        </w:rPr>
      </w:pPr>
      <w:r w:rsidRPr="00BC3A48">
        <w:rPr>
          <w:b/>
          <w:bCs/>
        </w:rPr>
        <w:t xml:space="preserve">2.2.1 Advertising </w:t>
      </w:r>
    </w:p>
    <w:p w14:paraId="02656733" w14:textId="77777777" w:rsidR="0057318D" w:rsidRPr="00BC3A48" w:rsidRDefault="0057318D">
      <w:pPr>
        <w:widowControl/>
        <w:spacing w:before="273" w:line="244" w:lineRule="exact"/>
      </w:pPr>
      <w:r w:rsidRPr="00BC3A48">
        <w:t xml:space="preserve">If any form of advertising is used to recruit staff, it should reflect the: </w:t>
      </w:r>
    </w:p>
    <w:p w14:paraId="02656734" w14:textId="758480F9" w:rsidR="0057318D" w:rsidRPr="00BC3A48" w:rsidRDefault="0057318D">
      <w:pPr>
        <w:widowControl/>
        <w:numPr>
          <w:ilvl w:val="0"/>
          <w:numId w:val="6"/>
        </w:numPr>
        <w:spacing w:before="268" w:line="244" w:lineRule="exact"/>
      </w:pPr>
      <w:r w:rsidRPr="00BC3A48">
        <w:t>aims of the particular programme</w:t>
      </w:r>
      <w:r w:rsidR="00D54B24">
        <w:t>(s)</w:t>
      </w:r>
      <w:r w:rsidRPr="00BC3A48">
        <w:t xml:space="preserve"> involved </w:t>
      </w:r>
    </w:p>
    <w:p w14:paraId="02656735" w14:textId="77777777" w:rsidR="0057318D" w:rsidRPr="00BC3A48" w:rsidRDefault="0057318D">
      <w:pPr>
        <w:widowControl/>
        <w:numPr>
          <w:ilvl w:val="0"/>
          <w:numId w:val="6"/>
        </w:numPr>
        <w:spacing w:before="4" w:line="244" w:lineRule="exact"/>
      </w:pPr>
      <w:r w:rsidRPr="00BC3A48">
        <w:t xml:space="preserve">responsibilities of the role </w:t>
      </w:r>
    </w:p>
    <w:p w14:paraId="02656736" w14:textId="24C825FE" w:rsidR="0057318D" w:rsidRPr="00BC3A48" w:rsidRDefault="0057318D">
      <w:pPr>
        <w:widowControl/>
        <w:numPr>
          <w:ilvl w:val="0"/>
          <w:numId w:val="6"/>
        </w:numPr>
        <w:spacing w:before="43" w:line="235" w:lineRule="exact"/>
      </w:pPr>
      <w:r w:rsidRPr="00BC3A48">
        <w:t xml:space="preserve">level of experience or qualifications required </w:t>
      </w:r>
    </w:p>
    <w:p w14:paraId="02656737" w14:textId="77777777" w:rsidR="0057318D" w:rsidRPr="00BC3A48" w:rsidRDefault="001F0490">
      <w:pPr>
        <w:widowControl/>
        <w:numPr>
          <w:ilvl w:val="0"/>
          <w:numId w:val="6"/>
        </w:numPr>
        <w:spacing w:before="28" w:line="235" w:lineRule="exact"/>
      </w:pPr>
      <w:r>
        <w:t>Together Active</w:t>
      </w:r>
      <w:r w:rsidR="0057318D" w:rsidRPr="00BC3A48">
        <w:t xml:space="preserve">’s open and positive stance on </w:t>
      </w:r>
      <w:r w:rsidR="004057F8">
        <w:t>safeguarding</w:t>
      </w:r>
      <w:r w:rsidR="0057318D" w:rsidRPr="00BC3A48">
        <w:t xml:space="preserve">. </w:t>
      </w:r>
    </w:p>
    <w:p w14:paraId="02656738" w14:textId="77777777" w:rsidR="0057318D" w:rsidRPr="00BC3A48" w:rsidRDefault="0057318D">
      <w:pPr>
        <w:widowControl/>
        <w:spacing w:before="240" w:line="235" w:lineRule="exact"/>
        <w:rPr>
          <w:b/>
          <w:bCs/>
        </w:rPr>
      </w:pPr>
      <w:r w:rsidRPr="00BC3A48">
        <w:rPr>
          <w:b/>
          <w:bCs/>
        </w:rPr>
        <w:t xml:space="preserve">2.2.2 Pre-Application Information </w:t>
      </w:r>
    </w:p>
    <w:p w14:paraId="02656739" w14:textId="77777777" w:rsidR="0057318D" w:rsidRPr="00BC3A48" w:rsidRDefault="0057318D">
      <w:pPr>
        <w:widowControl/>
        <w:spacing w:before="283" w:line="235" w:lineRule="exact"/>
      </w:pPr>
      <w:r w:rsidRPr="00BC3A48">
        <w:t>Pre-application information sent to interested or potential applicants should contain:</w:t>
      </w:r>
    </w:p>
    <w:p w14:paraId="0265673A" w14:textId="77777777" w:rsidR="0057318D" w:rsidRPr="00BC3A48" w:rsidRDefault="0057318D">
      <w:pPr>
        <w:widowControl/>
        <w:numPr>
          <w:ilvl w:val="0"/>
          <w:numId w:val="9"/>
        </w:numPr>
        <w:spacing w:before="283" w:line="235" w:lineRule="exact"/>
      </w:pPr>
      <w:r w:rsidRPr="00BC3A48">
        <w:t xml:space="preserve">a job description including roles and responsibilities </w:t>
      </w:r>
    </w:p>
    <w:p w14:paraId="0265673B" w14:textId="77777777" w:rsidR="0057318D" w:rsidRPr="00BC3A48" w:rsidRDefault="0057318D">
      <w:pPr>
        <w:widowControl/>
        <w:numPr>
          <w:ilvl w:val="0"/>
          <w:numId w:val="8"/>
        </w:numPr>
        <w:spacing w:before="33" w:line="235" w:lineRule="exact"/>
      </w:pPr>
      <w:r w:rsidRPr="00BC3A48">
        <w:t>a person specification (</w:t>
      </w:r>
      <w:r w:rsidR="00A6413F">
        <w:t>e.g.</w:t>
      </w:r>
      <w:r w:rsidRPr="00BC3A48">
        <w:t xml:space="preserve"> stating qualifications or experience required)</w:t>
      </w:r>
    </w:p>
    <w:p w14:paraId="0265673C" w14:textId="77777777" w:rsidR="0057318D" w:rsidRPr="00BC3A48" w:rsidRDefault="0057318D">
      <w:pPr>
        <w:widowControl/>
        <w:spacing w:before="33" w:line="235" w:lineRule="exact"/>
      </w:pPr>
    </w:p>
    <w:p w14:paraId="0265673D" w14:textId="77777777" w:rsidR="0057318D" w:rsidRPr="00BC3A48" w:rsidRDefault="0057318D">
      <w:pPr>
        <w:widowControl/>
        <w:spacing w:line="259" w:lineRule="exact"/>
        <w:rPr>
          <w:b/>
          <w:bCs/>
        </w:rPr>
      </w:pPr>
      <w:r w:rsidRPr="00BC3A48">
        <w:rPr>
          <w:b/>
          <w:bCs/>
        </w:rPr>
        <w:t xml:space="preserve">2.2.3 Applications </w:t>
      </w:r>
    </w:p>
    <w:p w14:paraId="0265673E" w14:textId="77777777" w:rsidR="0057318D" w:rsidRPr="00BC3A48" w:rsidRDefault="0057318D">
      <w:pPr>
        <w:widowControl/>
        <w:spacing w:before="211" w:line="249" w:lineRule="exact"/>
      </w:pPr>
      <w:r w:rsidRPr="00BC3A48">
        <w:lastRenderedPageBreak/>
        <w:t>All applicants for paid full</w:t>
      </w:r>
      <w:r w:rsidR="008C4DF2">
        <w:t xml:space="preserve"> and </w:t>
      </w:r>
      <w:r w:rsidRPr="00BC3A48">
        <w:t>part-time positions</w:t>
      </w:r>
      <w:r w:rsidR="008C4DF2">
        <w:t>, and where appropriate voluntary positions,</w:t>
      </w:r>
      <w:r w:rsidRPr="00BC3A48">
        <w:t xml:space="preserve"> will complete an application form</w:t>
      </w:r>
      <w:r w:rsidR="00D54B24">
        <w:t xml:space="preserve"> or submit a </w:t>
      </w:r>
      <w:r w:rsidRPr="00BC3A48">
        <w:t>CV</w:t>
      </w:r>
      <w:r w:rsidR="00D54B24">
        <w:t xml:space="preserve"> and covering letter</w:t>
      </w:r>
      <w:r w:rsidRPr="00BC3A48">
        <w:t xml:space="preserve">. Successful applicants will complete a </w:t>
      </w:r>
      <w:r w:rsidR="00872CEE">
        <w:t>Disclosure and Barring Service</w:t>
      </w:r>
      <w:r w:rsidRPr="00BC3A48">
        <w:t xml:space="preserve"> (</w:t>
      </w:r>
      <w:r w:rsidR="00872CEE">
        <w:t>DBS</w:t>
      </w:r>
      <w:r w:rsidRPr="00BC3A48">
        <w:t>) Enhanced Disclosure</w:t>
      </w:r>
      <w:r w:rsidR="00CF4510">
        <w:t xml:space="preserve"> should they meet the thresholds and requirements of a DBS check</w:t>
      </w:r>
      <w:r w:rsidRPr="00BC3A48">
        <w:t xml:space="preserve">. </w:t>
      </w:r>
      <w:r w:rsidR="00E83EDA">
        <w:t xml:space="preserve">In circumstances where the role is not eligible for DBS check a </w:t>
      </w:r>
      <w:r w:rsidRPr="00BC3A48">
        <w:t xml:space="preserve">self-declaration form will be issued. </w:t>
      </w:r>
    </w:p>
    <w:p w14:paraId="0265673F" w14:textId="00F390A7" w:rsidR="0057318D" w:rsidRPr="00BC3A48" w:rsidRDefault="0057318D">
      <w:pPr>
        <w:widowControl/>
        <w:spacing w:before="211" w:line="249" w:lineRule="exact"/>
      </w:pPr>
      <w:r w:rsidRPr="00BC3A48">
        <w:t>The following list is the minimum information required from applicants for any</w:t>
      </w:r>
      <w:r w:rsidR="00016800">
        <w:t xml:space="preserve"> </w:t>
      </w:r>
      <w:r w:rsidRPr="00BC3A48">
        <w:t xml:space="preserve">paid </w:t>
      </w:r>
      <w:r w:rsidR="003F33B8">
        <w:t>position</w:t>
      </w:r>
      <w:r w:rsidR="00016800">
        <w:t xml:space="preserve"> (</w:t>
      </w:r>
      <w:r w:rsidR="003F33B8">
        <w:t>and consideration will be given regarding which of the following are appropriate for voluntary roles, depending on their nature and expected duration</w:t>
      </w:r>
      <w:r w:rsidR="00016800">
        <w:t xml:space="preserve">): </w:t>
      </w:r>
    </w:p>
    <w:p w14:paraId="02656740" w14:textId="2B74AD1F" w:rsidR="0057318D" w:rsidRPr="00BC3A48" w:rsidRDefault="0057318D">
      <w:pPr>
        <w:widowControl/>
        <w:numPr>
          <w:ilvl w:val="0"/>
          <w:numId w:val="7"/>
        </w:numPr>
        <w:spacing w:before="62" w:line="220" w:lineRule="atLeast"/>
      </w:pPr>
      <w:r w:rsidRPr="00BC3A48">
        <w:t>Name, address</w:t>
      </w:r>
      <w:r w:rsidR="003F33B8">
        <w:t>, ID check</w:t>
      </w:r>
      <w:r w:rsidRPr="00BC3A48">
        <w:t xml:space="preserve"> and National Insurance number (to confirm identity and right to work). </w:t>
      </w:r>
    </w:p>
    <w:p w14:paraId="02656741" w14:textId="77777777" w:rsidR="0057318D" w:rsidRPr="00BC3A48" w:rsidRDefault="0057318D">
      <w:pPr>
        <w:widowControl/>
        <w:numPr>
          <w:ilvl w:val="0"/>
          <w:numId w:val="7"/>
        </w:numPr>
        <w:spacing w:line="220" w:lineRule="atLeast"/>
        <w:ind w:left="714" w:hanging="357"/>
      </w:pPr>
      <w:r w:rsidRPr="00BC3A48">
        <w:t xml:space="preserve">Relevant experience, qualifications and training undertaken. </w:t>
      </w:r>
    </w:p>
    <w:p w14:paraId="02656742" w14:textId="77777777" w:rsidR="0057318D" w:rsidRPr="00BC3A48" w:rsidRDefault="0057318D">
      <w:pPr>
        <w:widowControl/>
        <w:numPr>
          <w:ilvl w:val="0"/>
          <w:numId w:val="7"/>
        </w:numPr>
        <w:spacing w:line="220" w:lineRule="atLeast"/>
      </w:pPr>
      <w:r w:rsidRPr="00BC3A48">
        <w:t xml:space="preserve">Listing of past career (to confirm experience and identify any gaps). </w:t>
      </w:r>
    </w:p>
    <w:p w14:paraId="02656743" w14:textId="77777777" w:rsidR="0057318D" w:rsidRPr="00BC3A48" w:rsidRDefault="00016800">
      <w:pPr>
        <w:widowControl/>
        <w:numPr>
          <w:ilvl w:val="0"/>
          <w:numId w:val="7"/>
        </w:numPr>
        <w:spacing w:line="220" w:lineRule="atLeast"/>
      </w:pPr>
      <w:r>
        <w:t>Self-disclosure</w:t>
      </w:r>
      <w:r w:rsidR="00E83EDA">
        <w:t xml:space="preserve"> of a</w:t>
      </w:r>
      <w:r w:rsidR="0057318D" w:rsidRPr="00BC3A48">
        <w:t xml:space="preserve">ny criminal record including convictions, cautions and formal warnings. </w:t>
      </w:r>
    </w:p>
    <w:p w14:paraId="02656744" w14:textId="77777777" w:rsidR="0057318D" w:rsidRPr="00BC3A48" w:rsidRDefault="0057318D">
      <w:pPr>
        <w:widowControl/>
        <w:numPr>
          <w:ilvl w:val="0"/>
          <w:numId w:val="7"/>
        </w:numPr>
        <w:spacing w:line="220" w:lineRule="atLeast"/>
      </w:pPr>
      <w:r w:rsidRPr="00BC3A48">
        <w:t xml:space="preserve">Whether the applicants are known to any social services department as being an actual or potential risk to children or young people, a self-disclosure question to establish whether they have ever had action taken against them in relation to child abuse, sexual offences or violence. </w:t>
      </w:r>
    </w:p>
    <w:p w14:paraId="02656745" w14:textId="77777777" w:rsidR="0057318D" w:rsidRPr="00BC3A48" w:rsidRDefault="0057318D">
      <w:pPr>
        <w:widowControl/>
        <w:numPr>
          <w:ilvl w:val="0"/>
          <w:numId w:val="7"/>
        </w:numPr>
        <w:spacing w:line="220" w:lineRule="atLeast"/>
      </w:pPr>
      <w:r w:rsidRPr="00BC3A48">
        <w:t xml:space="preserve">The names of at least two people (not relatives) willing to provide written references that comment on the applicant's previous experience of, and suitability for, working with children and young people </w:t>
      </w:r>
      <w:r w:rsidR="00A6413F">
        <w:t>e.g.</w:t>
      </w:r>
      <w:r w:rsidRPr="00BC3A48">
        <w:t xml:space="preserve"> previous employer(s). </w:t>
      </w:r>
    </w:p>
    <w:p w14:paraId="02656746" w14:textId="68FD5FAE" w:rsidR="0057318D" w:rsidRPr="00BC3A48" w:rsidRDefault="0057318D">
      <w:pPr>
        <w:widowControl/>
        <w:numPr>
          <w:ilvl w:val="0"/>
          <w:numId w:val="10"/>
        </w:numPr>
        <w:spacing w:line="220" w:lineRule="atLeast"/>
      </w:pPr>
      <w:r w:rsidRPr="00BC3A48">
        <w:t xml:space="preserve">The applicant's consent to a </w:t>
      </w:r>
      <w:r w:rsidR="00872CEE">
        <w:t>DBS</w:t>
      </w:r>
      <w:r w:rsidRPr="00BC3A48">
        <w:t xml:space="preserve"> Disclosure being undertaken</w:t>
      </w:r>
      <w:r w:rsidR="00492B64">
        <w:t xml:space="preserve"> if required</w:t>
      </w:r>
      <w:r w:rsidRPr="00BC3A48">
        <w:t>.</w:t>
      </w:r>
    </w:p>
    <w:p w14:paraId="02656747" w14:textId="77777777" w:rsidR="0057318D" w:rsidRPr="00BC3A48" w:rsidRDefault="0057318D">
      <w:pPr>
        <w:widowControl/>
        <w:numPr>
          <w:ilvl w:val="0"/>
          <w:numId w:val="10"/>
        </w:numPr>
        <w:spacing w:line="220" w:lineRule="atLeast"/>
      </w:pPr>
      <w:r w:rsidRPr="00BC3A48">
        <w:t xml:space="preserve">The applicant's </w:t>
      </w:r>
      <w:r w:rsidR="00E83EDA">
        <w:t xml:space="preserve">agreement </w:t>
      </w:r>
      <w:r w:rsidRPr="00BC3A48">
        <w:t xml:space="preserve">to abide by </w:t>
      </w:r>
      <w:r w:rsidR="001F0490">
        <w:t>Together Active</w:t>
      </w:r>
      <w:r w:rsidRPr="00BC3A48">
        <w:t xml:space="preserve">'s code of </w:t>
      </w:r>
      <w:r w:rsidR="00D54B24">
        <w:t>conduct</w:t>
      </w:r>
    </w:p>
    <w:p w14:paraId="02656748" w14:textId="77777777" w:rsidR="0057318D" w:rsidRPr="00BC3A48" w:rsidRDefault="0057318D">
      <w:pPr>
        <w:widowControl/>
        <w:spacing w:before="235" w:line="249" w:lineRule="exact"/>
      </w:pPr>
      <w:r w:rsidRPr="00BC3A48">
        <w:t xml:space="preserve">The self declaration forms will also state that failure to disclose information or subsequent failure to conform to the Code of </w:t>
      </w:r>
      <w:r w:rsidR="00E741E9" w:rsidRPr="00BC3A48">
        <w:t xml:space="preserve">Behaviour </w:t>
      </w:r>
      <w:r w:rsidRPr="00BC3A48">
        <w:t xml:space="preserve">will result in disciplinary action and possible </w:t>
      </w:r>
      <w:r w:rsidR="00D54B24">
        <w:t>dismissal</w:t>
      </w:r>
      <w:r w:rsidRPr="00BC3A48">
        <w:t xml:space="preserve">. </w:t>
      </w:r>
    </w:p>
    <w:p w14:paraId="02656749" w14:textId="77777777" w:rsidR="0057318D" w:rsidRPr="00BC3A48" w:rsidRDefault="0057318D">
      <w:pPr>
        <w:widowControl/>
        <w:spacing w:before="326" w:line="249" w:lineRule="exact"/>
        <w:rPr>
          <w:b/>
          <w:bCs/>
        </w:rPr>
      </w:pPr>
      <w:r w:rsidRPr="00BC3A48">
        <w:rPr>
          <w:b/>
          <w:bCs/>
        </w:rPr>
        <w:t xml:space="preserve">2.3 Checks and References </w:t>
      </w:r>
    </w:p>
    <w:p w14:paraId="0265674A" w14:textId="77777777" w:rsidR="0057318D" w:rsidRPr="00BC3A48" w:rsidRDefault="0057318D">
      <w:pPr>
        <w:widowControl/>
        <w:spacing w:before="211" w:line="249" w:lineRule="exact"/>
      </w:pPr>
      <w:r w:rsidRPr="00BC3A48">
        <w:rPr>
          <w:b/>
          <w:bCs/>
        </w:rPr>
        <w:t>2.3.1</w:t>
      </w:r>
      <w:r w:rsidR="00E741E9" w:rsidRPr="00BC3A48">
        <w:rPr>
          <w:b/>
          <w:bCs/>
        </w:rPr>
        <w:t xml:space="preserve"> </w:t>
      </w:r>
      <w:r w:rsidR="00455F44">
        <w:rPr>
          <w:bCs/>
        </w:rPr>
        <w:t xml:space="preserve">All </w:t>
      </w:r>
      <w:r w:rsidR="001F0490">
        <w:rPr>
          <w:bCs/>
        </w:rPr>
        <w:t>Together Active</w:t>
      </w:r>
      <w:r w:rsidR="00455F44">
        <w:rPr>
          <w:bCs/>
        </w:rPr>
        <w:t xml:space="preserve"> employees that will </w:t>
      </w:r>
      <w:r w:rsidR="0023411F">
        <w:rPr>
          <w:bCs/>
        </w:rPr>
        <w:t xml:space="preserve">be </w:t>
      </w:r>
      <w:r w:rsidR="00455F44">
        <w:rPr>
          <w:bCs/>
        </w:rPr>
        <w:t>work</w:t>
      </w:r>
      <w:r w:rsidR="0023411F">
        <w:rPr>
          <w:bCs/>
        </w:rPr>
        <w:t>ing</w:t>
      </w:r>
      <w:r w:rsidR="00455F44">
        <w:rPr>
          <w:bCs/>
        </w:rPr>
        <w:t xml:space="preserve"> in a position that involves frequent or intensive contact with children (or vulnerable adults)</w:t>
      </w:r>
      <w:r w:rsidR="00455F44" w:rsidRPr="0023411F">
        <w:rPr>
          <w:b/>
          <w:bCs/>
        </w:rPr>
        <w:t xml:space="preserve"> </w:t>
      </w:r>
      <w:r w:rsidR="00397B8E" w:rsidRPr="0023411F">
        <w:rPr>
          <w:b/>
          <w:bCs/>
        </w:rPr>
        <w:t>and</w:t>
      </w:r>
      <w:r w:rsidR="00D9429C" w:rsidRPr="00BC3A48">
        <w:rPr>
          <w:bCs/>
        </w:rPr>
        <w:t xml:space="preserve"> </w:t>
      </w:r>
      <w:r w:rsidR="0023411F">
        <w:rPr>
          <w:bCs/>
        </w:rPr>
        <w:t xml:space="preserve">involves working in </w:t>
      </w:r>
      <w:r w:rsidR="004057F8">
        <w:rPr>
          <w:bCs/>
        </w:rPr>
        <w:t>an</w:t>
      </w:r>
      <w:r w:rsidR="0023411F">
        <w:rPr>
          <w:bCs/>
        </w:rPr>
        <w:t xml:space="preserve"> </w:t>
      </w:r>
      <w:r w:rsidR="00D9429C" w:rsidRPr="00BC3A48">
        <w:rPr>
          <w:bCs/>
        </w:rPr>
        <w:t xml:space="preserve">unsupervised </w:t>
      </w:r>
      <w:r w:rsidR="0023411F">
        <w:rPr>
          <w:bCs/>
        </w:rPr>
        <w:t xml:space="preserve">capacity </w:t>
      </w:r>
      <w:r w:rsidR="00455F44">
        <w:t>must complete</w:t>
      </w:r>
      <w:r w:rsidR="00397B8E">
        <w:t xml:space="preserve"> a DBS check</w:t>
      </w:r>
      <w:r w:rsidRPr="00BC3A48">
        <w:t xml:space="preserve"> </w:t>
      </w:r>
      <w:r w:rsidR="00397B8E">
        <w:t>which includes a Barred List check</w:t>
      </w:r>
      <w:r w:rsidRPr="00BC3A48">
        <w:t>.</w:t>
      </w:r>
      <w:r w:rsidR="00455F44">
        <w:t xml:space="preserve"> All </w:t>
      </w:r>
      <w:r w:rsidR="001F0490">
        <w:t>Together Active</w:t>
      </w:r>
      <w:r w:rsidR="00455F44">
        <w:t xml:space="preserve"> employees that will be working frequently or intensively </w:t>
      </w:r>
      <w:r w:rsidR="00B4328A">
        <w:t xml:space="preserve">with young people </w:t>
      </w:r>
      <w:r w:rsidR="00B4328A" w:rsidRPr="0023411F">
        <w:rPr>
          <w:b/>
        </w:rPr>
        <w:t xml:space="preserve">or </w:t>
      </w:r>
      <w:r w:rsidR="00B4328A">
        <w:t xml:space="preserve">working in </w:t>
      </w:r>
      <w:r w:rsidR="0023411F">
        <w:t>an</w:t>
      </w:r>
      <w:r w:rsidR="00B4328A">
        <w:t xml:space="preserve"> unsupervised capacity with young people must complete a DBS check. </w:t>
      </w:r>
    </w:p>
    <w:p w14:paraId="0265674B" w14:textId="4EF32AE9" w:rsidR="0057318D" w:rsidRPr="00BC3A48" w:rsidRDefault="0057318D">
      <w:pPr>
        <w:widowControl/>
        <w:spacing w:before="225" w:line="249" w:lineRule="exact"/>
      </w:pPr>
      <w:r w:rsidRPr="00BC3A48">
        <w:rPr>
          <w:b/>
          <w:bCs/>
        </w:rPr>
        <w:t xml:space="preserve">2.3.2 </w:t>
      </w:r>
      <w:r w:rsidRPr="00BC3A48">
        <w:t>Two written references m</w:t>
      </w:r>
      <w:r w:rsidR="006A164B">
        <w:t>ust</w:t>
      </w:r>
      <w:r w:rsidRPr="00BC3A48">
        <w:t xml:space="preserve"> be taken up. If an applicant has no experience of working with children, training is strongly recommended. </w:t>
      </w:r>
    </w:p>
    <w:p w14:paraId="0265674C" w14:textId="77777777" w:rsidR="0057318D" w:rsidRPr="00BC3A48" w:rsidRDefault="0057318D">
      <w:pPr>
        <w:widowControl/>
        <w:spacing w:before="244" w:line="249" w:lineRule="exact"/>
      </w:pPr>
      <w:r w:rsidRPr="00BC3A48">
        <w:rPr>
          <w:b/>
          <w:bCs/>
        </w:rPr>
        <w:t>2.3.3</w:t>
      </w:r>
      <w:r w:rsidRPr="00BC3A48">
        <w:t xml:space="preserve"> A self-disclosure form will be completed by all paid full and part time staff and volunteers as part of the </w:t>
      </w:r>
      <w:r w:rsidR="001F0490">
        <w:t>Together Active</w:t>
      </w:r>
      <w:r w:rsidRPr="00BC3A48">
        <w:t xml:space="preserve"> employment procedures. A copy of this is in appendix IV. </w:t>
      </w:r>
    </w:p>
    <w:p w14:paraId="0265674D" w14:textId="77777777" w:rsidR="0057318D" w:rsidRPr="00BC3A48" w:rsidRDefault="0057318D">
      <w:pPr>
        <w:pStyle w:val="Header"/>
        <w:widowControl/>
        <w:tabs>
          <w:tab w:val="clear" w:pos="4153"/>
          <w:tab w:val="clear" w:pos="8306"/>
        </w:tabs>
        <w:spacing w:before="33" w:line="235" w:lineRule="exact"/>
      </w:pPr>
    </w:p>
    <w:p w14:paraId="0265674E" w14:textId="77777777" w:rsidR="0057318D" w:rsidRPr="00BC3A48" w:rsidRDefault="0057318D">
      <w:pPr>
        <w:widowControl/>
        <w:spacing w:line="302" w:lineRule="exact"/>
        <w:rPr>
          <w:b/>
          <w:bCs/>
        </w:rPr>
      </w:pPr>
      <w:r w:rsidRPr="00BC3A48">
        <w:rPr>
          <w:b/>
          <w:bCs/>
        </w:rPr>
        <w:t xml:space="preserve">2.4 Interview and Induction </w:t>
      </w:r>
    </w:p>
    <w:p w14:paraId="0265674F" w14:textId="77777777" w:rsidR="0057318D" w:rsidRPr="00BC3A48" w:rsidRDefault="005D34E2">
      <w:pPr>
        <w:widowControl/>
        <w:spacing w:before="230" w:line="244" w:lineRule="exact"/>
      </w:pPr>
      <w:r w:rsidRPr="005D34E2">
        <w:t xml:space="preserve">Formal interviews will be conducted for all paid posts and where appropriate for voluntary positions. All new staff will </w:t>
      </w:r>
      <w:r w:rsidR="0057318D" w:rsidRPr="005D34E2">
        <w:t xml:space="preserve">undergo an induction by someone working in an official capacity within </w:t>
      </w:r>
      <w:r w:rsidR="001F0490" w:rsidRPr="005D34E2">
        <w:t>Together Active</w:t>
      </w:r>
      <w:r w:rsidR="0057318D" w:rsidRPr="005D34E2">
        <w:t>. The induction process will ensure that</w:t>
      </w:r>
    </w:p>
    <w:p w14:paraId="02656750" w14:textId="77777777" w:rsidR="0057318D" w:rsidRPr="00BC3A48" w:rsidRDefault="0057318D">
      <w:pPr>
        <w:widowControl/>
        <w:numPr>
          <w:ilvl w:val="0"/>
          <w:numId w:val="11"/>
        </w:numPr>
        <w:spacing w:before="230" w:line="244" w:lineRule="exact"/>
      </w:pPr>
      <w:r w:rsidRPr="00BC3A48">
        <w:t xml:space="preserve">their qualifications are substantiated </w:t>
      </w:r>
    </w:p>
    <w:p w14:paraId="02656751" w14:textId="5B16A8EA" w:rsidR="0057318D" w:rsidRPr="00BC3A48" w:rsidRDefault="0057318D">
      <w:pPr>
        <w:widowControl/>
        <w:numPr>
          <w:ilvl w:val="0"/>
          <w:numId w:val="11"/>
        </w:numPr>
        <w:spacing w:before="14" w:line="244" w:lineRule="exact"/>
      </w:pPr>
      <w:r w:rsidRPr="00BC3A48">
        <w:t xml:space="preserve">they identify training needs/aspirations </w:t>
      </w:r>
      <w:r w:rsidR="00E83EDA">
        <w:t xml:space="preserve">through the </w:t>
      </w:r>
      <w:r w:rsidR="005D34E2">
        <w:t>probationary review</w:t>
      </w:r>
      <w:r w:rsidR="00E83EDA">
        <w:t xml:space="preserve"> process</w:t>
      </w:r>
    </w:p>
    <w:p w14:paraId="02656752" w14:textId="77777777" w:rsidR="0057318D" w:rsidRPr="00BC3A48" w:rsidRDefault="00E741E9">
      <w:pPr>
        <w:widowControl/>
        <w:numPr>
          <w:ilvl w:val="0"/>
          <w:numId w:val="11"/>
        </w:numPr>
        <w:spacing w:before="19" w:line="244" w:lineRule="exact"/>
      </w:pPr>
      <w:r w:rsidRPr="00BC3A48">
        <w:t xml:space="preserve">they sign up to </w:t>
      </w:r>
      <w:r w:rsidRPr="005D34E2">
        <w:t xml:space="preserve">the </w:t>
      </w:r>
      <w:r w:rsidR="001F0490" w:rsidRPr="005D34E2">
        <w:t>Together Active</w:t>
      </w:r>
      <w:r w:rsidRPr="005D34E2">
        <w:t xml:space="preserve"> Code of </w:t>
      </w:r>
      <w:r w:rsidR="00D54B24">
        <w:t>Conduct</w:t>
      </w:r>
    </w:p>
    <w:p w14:paraId="02656753" w14:textId="77777777" w:rsidR="0057318D" w:rsidRPr="00BC3A48" w:rsidRDefault="0057318D">
      <w:pPr>
        <w:widowControl/>
        <w:numPr>
          <w:ilvl w:val="0"/>
          <w:numId w:val="11"/>
        </w:numPr>
        <w:spacing w:before="4" w:line="254" w:lineRule="exact"/>
      </w:pPr>
      <w:r w:rsidRPr="00BC3A48">
        <w:t>the expectations, roles and responsibilities of the job are clarified e</w:t>
      </w:r>
      <w:r w:rsidR="00D54B24">
        <w:t>.</w:t>
      </w:r>
      <w:r w:rsidRPr="00BC3A48">
        <w:t xml:space="preserve">g. through a formal or informal work programme or goal-setting exercise </w:t>
      </w:r>
    </w:p>
    <w:p w14:paraId="02656754" w14:textId="77777777" w:rsidR="0057318D" w:rsidRPr="00BC3A48" w:rsidRDefault="00A07A5F">
      <w:pPr>
        <w:widowControl/>
        <w:numPr>
          <w:ilvl w:val="0"/>
          <w:numId w:val="11"/>
        </w:numPr>
        <w:spacing w:before="9" w:line="254" w:lineRule="exact"/>
      </w:pPr>
      <w:r>
        <w:t xml:space="preserve">safeguarding </w:t>
      </w:r>
      <w:r w:rsidR="0057318D" w:rsidRPr="00BC3A48">
        <w:t xml:space="preserve">procedures are explained and </w:t>
      </w:r>
      <w:r>
        <w:t xml:space="preserve">safeguarding </w:t>
      </w:r>
      <w:r w:rsidR="0057318D" w:rsidRPr="00BC3A48">
        <w:t xml:space="preserve">training needs established. </w:t>
      </w:r>
    </w:p>
    <w:p w14:paraId="02656755" w14:textId="77777777" w:rsidR="0057318D" w:rsidRPr="00BC3A48" w:rsidRDefault="0057318D">
      <w:pPr>
        <w:widowControl/>
        <w:spacing w:before="312" w:line="254" w:lineRule="exact"/>
        <w:rPr>
          <w:b/>
          <w:bCs/>
        </w:rPr>
      </w:pPr>
      <w:r w:rsidRPr="00BC3A48">
        <w:rPr>
          <w:b/>
          <w:bCs/>
        </w:rPr>
        <w:t xml:space="preserve">2.5 Training </w:t>
      </w:r>
    </w:p>
    <w:p w14:paraId="02656756" w14:textId="0B910FEB" w:rsidR="0057318D" w:rsidRPr="0090679F" w:rsidRDefault="0057318D" w:rsidP="0090679F">
      <w:pPr>
        <w:widowControl/>
        <w:spacing w:before="206" w:line="244" w:lineRule="exact"/>
      </w:pPr>
      <w:r w:rsidRPr="00BC3A48">
        <w:t xml:space="preserve">Checks are only part of the process to protect children from possible abuse. Appropriate training will enable individuals to recognise their responsibilities with </w:t>
      </w:r>
      <w:r w:rsidR="004057F8" w:rsidRPr="00BC3A48">
        <w:t>r</w:t>
      </w:r>
      <w:r w:rsidR="004057F8">
        <w:t>egar</w:t>
      </w:r>
      <w:r w:rsidR="004057F8" w:rsidRPr="00BC3A48">
        <w:t>d</w:t>
      </w:r>
      <w:r w:rsidRPr="00BC3A48">
        <w:t xml:space="preserve"> to their own good practice and the reporting of suspected poor practice/concerns of possible abuse. </w:t>
      </w:r>
      <w:r w:rsidR="003806BE" w:rsidRPr="00BC3A48">
        <w:t xml:space="preserve">All members of the </w:t>
      </w:r>
      <w:r w:rsidR="001F0490">
        <w:t>Together Active</w:t>
      </w:r>
      <w:r w:rsidR="003806BE" w:rsidRPr="00BC3A48">
        <w:t xml:space="preserve"> Core Team will attend </w:t>
      </w:r>
      <w:r w:rsidR="00A07A5F">
        <w:t xml:space="preserve">safeguarding </w:t>
      </w:r>
      <w:r w:rsidR="003806BE" w:rsidRPr="00BC3A48">
        <w:t xml:space="preserve">basic awareness training and </w:t>
      </w:r>
      <w:r w:rsidR="0048747D">
        <w:t>equality, diversity and inclusion</w:t>
      </w:r>
      <w:r w:rsidR="003806BE" w:rsidRPr="00BC3A48">
        <w:t xml:space="preserve"> training.</w:t>
      </w:r>
    </w:p>
    <w:p w14:paraId="02656757" w14:textId="77777777" w:rsidR="0057318D" w:rsidRPr="00BC3A48" w:rsidRDefault="0057318D">
      <w:pPr>
        <w:widowControl/>
        <w:spacing w:before="206" w:line="249" w:lineRule="exact"/>
        <w:rPr>
          <w:b/>
          <w:bCs/>
        </w:rPr>
      </w:pPr>
      <w:r w:rsidRPr="00BC3A48">
        <w:rPr>
          <w:b/>
          <w:bCs/>
        </w:rPr>
        <w:t xml:space="preserve">2.6 Monitoring and Appraisal </w:t>
      </w:r>
    </w:p>
    <w:p w14:paraId="02656758" w14:textId="77777777" w:rsidR="0057318D" w:rsidRDefault="0057318D">
      <w:pPr>
        <w:widowControl/>
        <w:spacing w:before="230" w:line="249" w:lineRule="exact"/>
      </w:pPr>
      <w:r w:rsidRPr="00BC3A48">
        <w:lastRenderedPageBreak/>
        <w:t xml:space="preserve">At </w:t>
      </w:r>
      <w:r w:rsidR="004057F8" w:rsidRPr="00BC3A48">
        <w:t>r</w:t>
      </w:r>
      <w:r w:rsidR="004057F8">
        <w:t>egul</w:t>
      </w:r>
      <w:r w:rsidR="004057F8" w:rsidRPr="00BC3A48">
        <w:t>ar</w:t>
      </w:r>
      <w:r w:rsidRPr="00BC3A48">
        <w:t xml:space="preserve"> intervals, al</w:t>
      </w:r>
      <w:r w:rsidR="003806BE" w:rsidRPr="00BC3A48">
        <w:t xml:space="preserve">l staff employed by the </w:t>
      </w:r>
      <w:r w:rsidR="001F0490">
        <w:t>Together Active</w:t>
      </w:r>
      <w:r w:rsidR="003806BE" w:rsidRPr="00BC3A48">
        <w:t xml:space="preserve"> </w:t>
      </w:r>
      <w:r w:rsidRPr="00BC3A48">
        <w:t xml:space="preserve">should be given the opportunity to receive feedback (e.g. through an appraisal) to identify training needs and set new goals. Appraisers (mentors) should be sensitive to any concerns about poor practice or abuse and act on them at an early stage. They should also offer appropriate support to those who report concerns/complaints. </w:t>
      </w:r>
    </w:p>
    <w:p w14:paraId="02656759" w14:textId="77777777" w:rsidR="004647C7" w:rsidRPr="004647C7" w:rsidRDefault="004647C7">
      <w:pPr>
        <w:widowControl/>
        <w:spacing w:before="230" w:line="249" w:lineRule="exact"/>
        <w:rPr>
          <w:b/>
        </w:rPr>
      </w:pPr>
      <w:r w:rsidRPr="004647C7">
        <w:rPr>
          <w:b/>
        </w:rPr>
        <w:t>2.7 Probationary Period</w:t>
      </w:r>
    </w:p>
    <w:p w14:paraId="0265675A" w14:textId="233520BF" w:rsidR="004647C7" w:rsidRPr="004647C7" w:rsidRDefault="004647C7">
      <w:pPr>
        <w:widowControl/>
        <w:spacing w:before="230" w:line="249" w:lineRule="exact"/>
      </w:pPr>
      <w:r w:rsidRPr="004647C7">
        <w:rPr>
          <w:rStyle w:val="c2"/>
          <w:color w:val="auto"/>
          <w:lang w:val="en"/>
        </w:rPr>
        <w:t>Employees new to</w:t>
      </w:r>
      <w:r w:rsidR="005D34E2">
        <w:rPr>
          <w:rStyle w:val="c2"/>
          <w:color w:val="auto"/>
          <w:lang w:val="en"/>
        </w:rPr>
        <w:t xml:space="preserve"> Together Active</w:t>
      </w:r>
      <w:r w:rsidRPr="004647C7">
        <w:rPr>
          <w:rStyle w:val="c2"/>
          <w:color w:val="auto"/>
          <w:lang w:val="en"/>
        </w:rPr>
        <w:t xml:space="preserve"> </w:t>
      </w:r>
      <w:r w:rsidRPr="005D34E2">
        <w:rPr>
          <w:rStyle w:val="c2"/>
          <w:color w:val="auto"/>
          <w:lang w:val="en"/>
        </w:rPr>
        <w:t xml:space="preserve">are subject to a </w:t>
      </w:r>
      <w:r w:rsidR="00355E38">
        <w:rPr>
          <w:rStyle w:val="c2"/>
          <w:color w:val="auto"/>
          <w:lang w:val="en"/>
        </w:rPr>
        <w:t>6</w:t>
      </w:r>
      <w:r w:rsidR="00D54B24">
        <w:rPr>
          <w:rStyle w:val="c2"/>
          <w:color w:val="auto"/>
          <w:lang w:val="en"/>
        </w:rPr>
        <w:t xml:space="preserve"> month probationary period, with the option to extend by periods of 3 months if concerns exist</w:t>
      </w:r>
      <w:r w:rsidRPr="005D34E2">
        <w:rPr>
          <w:rStyle w:val="c2"/>
          <w:color w:val="auto"/>
          <w:lang w:val="en"/>
        </w:rPr>
        <w:t xml:space="preserve">. </w:t>
      </w:r>
      <w:r w:rsidR="00CF2E10">
        <w:rPr>
          <w:rStyle w:val="c2"/>
          <w:color w:val="auto"/>
          <w:lang w:val="en"/>
        </w:rPr>
        <w:t>Further details of this can be found</w:t>
      </w:r>
      <w:r w:rsidR="005D34E2" w:rsidRPr="005D34E2">
        <w:rPr>
          <w:rStyle w:val="c2"/>
          <w:color w:val="auto"/>
          <w:lang w:val="en"/>
        </w:rPr>
        <w:t xml:space="preserve"> in Together Active</w:t>
      </w:r>
      <w:r w:rsidR="00CF2E10">
        <w:rPr>
          <w:rStyle w:val="c2"/>
          <w:color w:val="auto"/>
          <w:lang w:val="en"/>
        </w:rPr>
        <w:t>’s Recruitment and Selecti</w:t>
      </w:r>
      <w:r w:rsidR="00355E38">
        <w:rPr>
          <w:rStyle w:val="c2"/>
          <w:color w:val="auto"/>
          <w:lang w:val="en"/>
        </w:rPr>
        <w:t>o</w:t>
      </w:r>
      <w:r w:rsidR="00CF2E10">
        <w:rPr>
          <w:rStyle w:val="c2"/>
          <w:color w:val="auto"/>
          <w:lang w:val="en"/>
        </w:rPr>
        <w:t>n Policy</w:t>
      </w:r>
    </w:p>
    <w:p w14:paraId="0265675B" w14:textId="77777777" w:rsidR="0057318D" w:rsidRPr="00BC3A48" w:rsidRDefault="0057318D">
      <w:pPr>
        <w:widowControl/>
        <w:spacing w:line="244" w:lineRule="exact"/>
      </w:pPr>
    </w:p>
    <w:p w14:paraId="0265675C" w14:textId="77777777" w:rsidR="0057318D" w:rsidRPr="00BC3A48" w:rsidRDefault="0057318D">
      <w:pPr>
        <w:widowControl/>
        <w:spacing w:line="340" w:lineRule="exact"/>
        <w:rPr>
          <w:b/>
          <w:bCs/>
          <w:sz w:val="24"/>
          <w:szCs w:val="24"/>
        </w:rPr>
      </w:pPr>
      <w:r w:rsidRPr="00BC3A48">
        <w:rPr>
          <w:b/>
          <w:bCs/>
          <w:sz w:val="24"/>
          <w:szCs w:val="24"/>
        </w:rPr>
        <w:t xml:space="preserve">3.0 Promoting Good Practice with Young People </w:t>
      </w:r>
    </w:p>
    <w:p w14:paraId="0265675D" w14:textId="77777777" w:rsidR="0057318D" w:rsidRPr="00BC3A48" w:rsidRDefault="0057318D">
      <w:pPr>
        <w:widowControl/>
        <w:spacing w:line="340" w:lineRule="exact"/>
        <w:rPr>
          <w:b/>
          <w:bCs/>
        </w:rPr>
      </w:pPr>
      <w:r w:rsidRPr="00BC3A48">
        <w:rPr>
          <w:b/>
          <w:bCs/>
        </w:rPr>
        <w:t xml:space="preserve">3.1 Introduction </w:t>
      </w:r>
    </w:p>
    <w:p w14:paraId="0265675E" w14:textId="77777777" w:rsidR="0057318D" w:rsidRPr="00BC3A48" w:rsidRDefault="0057318D">
      <w:pPr>
        <w:widowControl/>
        <w:spacing w:before="172" w:line="249" w:lineRule="exact"/>
      </w:pPr>
      <w:r w:rsidRPr="00BC3A48">
        <w:t xml:space="preserve">Child abuse, particularly sexual abuse, can arouse strong emotions in those facing such a situation. It is important to understand these feelings and not allow them to interfere with any judgements about what action to take. Abuse can occur within many situations including the home, school and the sporting environment. Some individuals will actively seek employment or voluntary work with young people in order to harm them. </w:t>
      </w:r>
    </w:p>
    <w:p w14:paraId="0265675F" w14:textId="77777777" w:rsidR="0057318D" w:rsidRPr="00BC3A48" w:rsidRDefault="0057318D">
      <w:pPr>
        <w:widowControl/>
        <w:spacing w:before="172" w:line="249" w:lineRule="exact"/>
      </w:pPr>
      <w:r w:rsidRPr="00BC3A48">
        <w:t xml:space="preserve">A coach, instructor, teacher, official or volunteer may have </w:t>
      </w:r>
      <w:r w:rsidR="004057F8" w:rsidRPr="00BC3A48">
        <w:t>r</w:t>
      </w:r>
      <w:r w:rsidR="004057F8">
        <w:t>egul</w:t>
      </w:r>
      <w:r w:rsidR="004057F8" w:rsidRPr="00BC3A48">
        <w:t>ar</w:t>
      </w:r>
      <w:r w:rsidRPr="00BC3A48">
        <w:t xml:space="preserve"> contact with young people and be an important link in identifying cases where a young person needs protection as a result of </w:t>
      </w:r>
      <w:r w:rsidR="004057F8" w:rsidRPr="00BC3A48">
        <w:t>n</w:t>
      </w:r>
      <w:r w:rsidR="004057F8">
        <w:t>egat</w:t>
      </w:r>
      <w:r w:rsidR="004057F8" w:rsidRPr="00BC3A48">
        <w:t>ive</w:t>
      </w:r>
      <w:r w:rsidRPr="00BC3A48">
        <w:t xml:space="preserve"> experiences outside of the sporting environment. </w:t>
      </w:r>
    </w:p>
    <w:p w14:paraId="02656760" w14:textId="77777777" w:rsidR="0057318D" w:rsidRPr="00BC3A48" w:rsidRDefault="0057318D">
      <w:pPr>
        <w:widowControl/>
        <w:spacing w:before="172" w:line="249" w:lineRule="exact"/>
      </w:pPr>
      <w:r w:rsidRPr="00BC3A48">
        <w:t xml:space="preserve">All suspicions of abuse or poor practice should be reported to the </w:t>
      </w:r>
      <w:r w:rsidRPr="00BC3A48">
        <w:rPr>
          <w:b/>
          <w:bCs/>
        </w:rPr>
        <w:t>Designated Person</w:t>
      </w:r>
      <w:r w:rsidRPr="00BC3A48">
        <w:t xml:space="preserve"> (see section 5.6 and appendices II and V). For information on the designated person see appendix I.</w:t>
      </w:r>
    </w:p>
    <w:p w14:paraId="02656761" w14:textId="77777777" w:rsidR="0057318D" w:rsidRPr="00BC3A48" w:rsidRDefault="0057318D">
      <w:pPr>
        <w:widowControl/>
        <w:spacing w:before="307" w:line="249" w:lineRule="exact"/>
        <w:rPr>
          <w:b/>
          <w:bCs/>
        </w:rPr>
      </w:pPr>
      <w:r w:rsidRPr="00BC3A48">
        <w:rPr>
          <w:b/>
          <w:bCs/>
        </w:rPr>
        <w:t xml:space="preserve">3.2 Good Practice Guidelines </w:t>
      </w:r>
    </w:p>
    <w:p w14:paraId="02656762" w14:textId="77777777" w:rsidR="0057318D" w:rsidRPr="00BC3A48" w:rsidRDefault="0057318D">
      <w:pPr>
        <w:widowControl/>
        <w:spacing w:before="220" w:line="244" w:lineRule="exact"/>
      </w:pPr>
      <w:r w:rsidRPr="00BC3A48">
        <w:t xml:space="preserve">All staff employed by </w:t>
      </w:r>
      <w:r w:rsidR="001F0490">
        <w:t>Together Active</w:t>
      </w:r>
      <w:r w:rsidRPr="00BC3A48">
        <w:t xml:space="preserve"> must demonstrate exemplary behaviour in order to </w:t>
      </w:r>
      <w:r w:rsidR="004057F8" w:rsidRPr="00BC3A48">
        <w:t>saf</w:t>
      </w:r>
      <w:r w:rsidR="004057F8">
        <w:t>egua</w:t>
      </w:r>
      <w:r w:rsidR="004057F8" w:rsidRPr="00BC3A48">
        <w:t>rd</w:t>
      </w:r>
      <w:r w:rsidRPr="00BC3A48">
        <w:t xml:space="preserve"> the children in their care and to reduce the likelihood of </w:t>
      </w:r>
      <w:r w:rsidR="00A6413F">
        <w:t>allegation</w:t>
      </w:r>
      <w:r w:rsidRPr="00BC3A48">
        <w:t xml:space="preserve">s being made. The following are good examples of how to create a positive culture and climate within sport: </w:t>
      </w:r>
    </w:p>
    <w:p w14:paraId="02656763" w14:textId="77777777" w:rsidR="0057318D" w:rsidRPr="00BC3A48" w:rsidRDefault="0057318D">
      <w:pPr>
        <w:widowControl/>
        <w:spacing w:before="278" w:line="244" w:lineRule="exact"/>
        <w:rPr>
          <w:b/>
          <w:bCs/>
        </w:rPr>
      </w:pPr>
      <w:r w:rsidRPr="00BC3A48">
        <w:rPr>
          <w:b/>
          <w:bCs/>
        </w:rPr>
        <w:t xml:space="preserve">3.2.1 Good practice means: </w:t>
      </w:r>
    </w:p>
    <w:p w14:paraId="02656764" w14:textId="77777777" w:rsidR="0057318D" w:rsidRPr="00BC3A48" w:rsidRDefault="0057318D">
      <w:pPr>
        <w:widowControl/>
        <w:numPr>
          <w:ilvl w:val="0"/>
          <w:numId w:val="13"/>
        </w:numPr>
        <w:spacing w:before="235" w:line="244" w:lineRule="exact"/>
      </w:pPr>
      <w:r w:rsidRPr="00BC3A48">
        <w:t>always working in an open environment (</w:t>
      </w:r>
      <w:r w:rsidR="00A6413F">
        <w:t>e.g.</w:t>
      </w:r>
      <w:r w:rsidRPr="00BC3A48">
        <w:t xml:space="preserve"> avoiding private or unobserved situations and encouraging an open environment </w:t>
      </w:r>
      <w:r w:rsidR="004057F8" w:rsidRPr="00BC3A48">
        <w:t>i.e.</w:t>
      </w:r>
      <w:r w:rsidRPr="00BC3A48">
        <w:t xml:space="preserve"> no secrets) </w:t>
      </w:r>
    </w:p>
    <w:p w14:paraId="02656765" w14:textId="77777777" w:rsidR="0057318D" w:rsidRPr="00BC3A48" w:rsidRDefault="0057318D">
      <w:pPr>
        <w:widowControl/>
        <w:numPr>
          <w:ilvl w:val="0"/>
          <w:numId w:val="13"/>
        </w:numPr>
        <w:spacing w:before="9" w:line="244" w:lineRule="exact"/>
      </w:pPr>
      <w:r w:rsidRPr="00BC3A48">
        <w:t xml:space="preserve">treating </w:t>
      </w:r>
      <w:r w:rsidR="006D4E52">
        <w:t>all young people</w:t>
      </w:r>
      <w:r w:rsidRPr="00BC3A48">
        <w:t xml:space="preserve"> equally, and with respect and dignity </w:t>
      </w:r>
    </w:p>
    <w:p w14:paraId="02656766" w14:textId="77777777" w:rsidR="0057318D" w:rsidRPr="00BC3A48" w:rsidRDefault="0057318D">
      <w:pPr>
        <w:widowControl/>
        <w:numPr>
          <w:ilvl w:val="0"/>
          <w:numId w:val="13"/>
        </w:numPr>
        <w:spacing w:line="268" w:lineRule="exact"/>
      </w:pPr>
      <w:r w:rsidRPr="00BC3A48">
        <w:t xml:space="preserve">always putting the welfare of each young person first, before winning or achieving goals </w:t>
      </w:r>
    </w:p>
    <w:p w14:paraId="02656767" w14:textId="77777777" w:rsidR="0057318D" w:rsidRPr="00BC3A48" w:rsidRDefault="0057318D">
      <w:pPr>
        <w:widowControl/>
        <w:numPr>
          <w:ilvl w:val="0"/>
          <w:numId w:val="13"/>
        </w:numPr>
      </w:pPr>
      <w:r w:rsidRPr="00BC3A48">
        <w:t>maintaining a safe and appropriate distance with performers (</w:t>
      </w:r>
      <w:r w:rsidR="00A6413F">
        <w:t>e.g.</w:t>
      </w:r>
      <w:r w:rsidRPr="00BC3A48">
        <w:t xml:space="preserve"> it is not appropriate to have an intimate relationship with a child or to share a room with them</w:t>
      </w:r>
      <w:r w:rsidR="00CF2E10">
        <w:t xml:space="preserve"> overnight</w:t>
      </w:r>
      <w:r w:rsidRPr="00BC3A48">
        <w:t xml:space="preserve">) </w:t>
      </w:r>
    </w:p>
    <w:p w14:paraId="02656768" w14:textId="77777777" w:rsidR="0057318D" w:rsidRPr="00BC3A48" w:rsidRDefault="0057318D">
      <w:pPr>
        <w:widowControl/>
        <w:numPr>
          <w:ilvl w:val="0"/>
          <w:numId w:val="13"/>
        </w:numPr>
        <w:spacing w:line="259" w:lineRule="exact"/>
      </w:pPr>
      <w:r w:rsidRPr="00BC3A48">
        <w:t xml:space="preserve">building balanced relationships based on mutual trust which empowers children to share in the decision-making process </w:t>
      </w:r>
    </w:p>
    <w:p w14:paraId="02656769" w14:textId="77777777" w:rsidR="0057318D" w:rsidRPr="00BC3A48" w:rsidRDefault="0057318D">
      <w:pPr>
        <w:widowControl/>
        <w:numPr>
          <w:ilvl w:val="0"/>
          <w:numId w:val="13"/>
        </w:numPr>
        <w:spacing w:line="259" w:lineRule="exact"/>
      </w:pPr>
      <w:r w:rsidRPr="00BC3A48">
        <w:t xml:space="preserve">making sport fun, enjoyable and promoting fair play </w:t>
      </w:r>
    </w:p>
    <w:p w14:paraId="0265676A" w14:textId="77777777" w:rsidR="0057318D" w:rsidRPr="00BC3A48" w:rsidRDefault="0057318D">
      <w:pPr>
        <w:widowControl/>
        <w:numPr>
          <w:ilvl w:val="0"/>
          <w:numId w:val="13"/>
        </w:numPr>
        <w:spacing w:line="254" w:lineRule="exact"/>
      </w:pPr>
      <w:r w:rsidRPr="00BC3A48">
        <w:t xml:space="preserve">ensuring that if any form of manual/physical support is required, it should be provided openly and in accordance with guidelines provided by the appropriate NGB. Young people and their parents should always be consulted and their written agreement gained  </w:t>
      </w:r>
    </w:p>
    <w:p w14:paraId="0265676B" w14:textId="77777777" w:rsidR="0057318D" w:rsidRPr="00BC3A48" w:rsidRDefault="0057318D">
      <w:pPr>
        <w:widowControl/>
        <w:numPr>
          <w:ilvl w:val="0"/>
          <w:numId w:val="13"/>
        </w:numPr>
        <w:spacing w:line="244" w:lineRule="exact"/>
      </w:pPr>
      <w:r w:rsidRPr="00BC3A48">
        <w:t xml:space="preserve">keeping up to date with the technical skills and qualifications of a sport </w:t>
      </w:r>
    </w:p>
    <w:p w14:paraId="0265676C" w14:textId="77777777" w:rsidR="0057318D" w:rsidRPr="00BC3A48" w:rsidRDefault="0057318D">
      <w:pPr>
        <w:widowControl/>
        <w:numPr>
          <w:ilvl w:val="0"/>
          <w:numId w:val="13"/>
        </w:numPr>
        <w:spacing w:line="244" w:lineRule="exact"/>
      </w:pPr>
      <w:r w:rsidRPr="00BC3A48">
        <w:t>ensuring adequate insurance is held and where applicable a current coach licence</w:t>
      </w:r>
    </w:p>
    <w:p w14:paraId="0265676D" w14:textId="77777777" w:rsidR="0057318D" w:rsidRPr="00BC3A48" w:rsidRDefault="0057318D">
      <w:pPr>
        <w:widowControl/>
        <w:numPr>
          <w:ilvl w:val="0"/>
          <w:numId w:val="13"/>
        </w:numPr>
        <w:spacing w:before="9" w:line="249" w:lineRule="exact"/>
      </w:pPr>
      <w:r w:rsidRPr="00BC3A48">
        <w:t>involving parents/carers wherever possible (</w:t>
      </w:r>
      <w:r w:rsidR="00A6413F">
        <w:t>e.g.</w:t>
      </w:r>
      <w:r w:rsidRPr="00BC3A48">
        <w:t xml:space="preserve"> for the responsibility of their children in the changing rooms). If groups have to be supervised in the changing rooms, always ensure parents/teachers/coaches/officials work in pairs </w:t>
      </w:r>
    </w:p>
    <w:p w14:paraId="0265676E" w14:textId="77777777" w:rsidR="0057318D" w:rsidRPr="00BC3A48" w:rsidRDefault="0057318D">
      <w:pPr>
        <w:widowControl/>
        <w:numPr>
          <w:ilvl w:val="0"/>
          <w:numId w:val="13"/>
        </w:numPr>
        <w:spacing w:line="249" w:lineRule="exact"/>
      </w:pPr>
      <w:r w:rsidRPr="00BC3A48">
        <w:t xml:space="preserve">ensuring that if mixed teams are taken away, they should always be accompanied by a male and female member of staff. (NB. Be aware that same gender abuse can also occur.) </w:t>
      </w:r>
    </w:p>
    <w:p w14:paraId="0265676F" w14:textId="77777777" w:rsidR="0057318D" w:rsidRPr="00BC3A48" w:rsidRDefault="0057318D">
      <w:pPr>
        <w:widowControl/>
        <w:numPr>
          <w:ilvl w:val="0"/>
          <w:numId w:val="13"/>
        </w:numPr>
        <w:spacing w:line="264" w:lineRule="exact"/>
      </w:pPr>
      <w:r w:rsidRPr="00BC3A48">
        <w:t xml:space="preserve">ensuring that at tournaments or ‘residentials’, adults do not enter children's rooms or invite children into their rooms </w:t>
      </w:r>
    </w:p>
    <w:p w14:paraId="02656770" w14:textId="77777777" w:rsidR="0057318D" w:rsidRPr="00BC3A48" w:rsidRDefault="0057318D">
      <w:pPr>
        <w:widowControl/>
        <w:numPr>
          <w:ilvl w:val="0"/>
          <w:numId w:val="13"/>
        </w:numPr>
        <w:spacing w:line="264" w:lineRule="exact"/>
      </w:pPr>
      <w:r w:rsidRPr="00BC3A48">
        <w:t xml:space="preserve">being an excellent role model - this includes not smoking or drinking alcohol in the company of young people </w:t>
      </w:r>
    </w:p>
    <w:p w14:paraId="02656771" w14:textId="77777777" w:rsidR="0057318D" w:rsidRPr="00BC3A48" w:rsidRDefault="0057318D">
      <w:pPr>
        <w:widowControl/>
        <w:numPr>
          <w:ilvl w:val="0"/>
          <w:numId w:val="13"/>
        </w:numPr>
        <w:spacing w:line="249" w:lineRule="exact"/>
      </w:pPr>
      <w:r w:rsidRPr="00BC3A48">
        <w:t xml:space="preserve">giving enthusiastic and constructive feedback rather than </w:t>
      </w:r>
      <w:r w:rsidR="004057F8" w:rsidRPr="00BC3A48">
        <w:t>n</w:t>
      </w:r>
      <w:r w:rsidR="004057F8">
        <w:t>egat</w:t>
      </w:r>
      <w:r w:rsidR="004057F8" w:rsidRPr="00BC3A48">
        <w:t>ive</w:t>
      </w:r>
      <w:r w:rsidRPr="00BC3A48">
        <w:t xml:space="preserve"> criticism </w:t>
      </w:r>
    </w:p>
    <w:p w14:paraId="02656772" w14:textId="77777777" w:rsidR="0057318D" w:rsidRPr="00BC3A48" w:rsidRDefault="0057318D">
      <w:pPr>
        <w:widowControl/>
        <w:numPr>
          <w:ilvl w:val="0"/>
          <w:numId w:val="13"/>
        </w:numPr>
        <w:spacing w:before="9" w:line="244" w:lineRule="exact"/>
      </w:pPr>
      <w:r w:rsidRPr="00BC3A48">
        <w:lastRenderedPageBreak/>
        <w:t xml:space="preserve">recognising the developmental needs and capacity of young people and disabled adults - avoiding excessive training or competition and not pushing them against their will </w:t>
      </w:r>
    </w:p>
    <w:p w14:paraId="02656773" w14:textId="77777777" w:rsidR="0057318D" w:rsidRPr="00BC3A48" w:rsidRDefault="0057318D">
      <w:pPr>
        <w:widowControl/>
        <w:numPr>
          <w:ilvl w:val="0"/>
          <w:numId w:val="13"/>
        </w:numPr>
        <w:spacing w:line="244" w:lineRule="exact"/>
      </w:pPr>
      <w:r w:rsidRPr="00BC3A48">
        <w:t xml:space="preserve">securing parental consent in writing to act </w:t>
      </w:r>
      <w:r w:rsidRPr="00BC3A48">
        <w:rPr>
          <w:i/>
          <w:iCs/>
        </w:rPr>
        <w:t xml:space="preserve">in loco parentis, </w:t>
      </w:r>
      <w:r w:rsidRPr="00BC3A48">
        <w:t xml:space="preserve">if the need arises to give permission for the administration of emergency first aid and/or other medical treatment </w:t>
      </w:r>
    </w:p>
    <w:p w14:paraId="02656774" w14:textId="77777777" w:rsidR="0057318D" w:rsidRPr="00BC3A48" w:rsidRDefault="0057318D">
      <w:pPr>
        <w:widowControl/>
        <w:numPr>
          <w:ilvl w:val="0"/>
          <w:numId w:val="13"/>
        </w:numPr>
        <w:spacing w:before="14" w:line="244" w:lineRule="exact"/>
      </w:pPr>
      <w:r w:rsidRPr="00BC3A48">
        <w:t xml:space="preserve">awareness of any medicines being taken by participants, or existing injuries </w:t>
      </w:r>
    </w:p>
    <w:p w14:paraId="02656775" w14:textId="77777777" w:rsidR="0057318D" w:rsidRPr="00BC3A48" w:rsidRDefault="0057318D">
      <w:pPr>
        <w:widowControl/>
        <w:numPr>
          <w:ilvl w:val="0"/>
          <w:numId w:val="13"/>
        </w:numPr>
        <w:spacing w:before="28" w:line="235" w:lineRule="exact"/>
      </w:pPr>
      <w:r w:rsidRPr="00BC3A48">
        <w:t xml:space="preserve">keeping a written record of any injury that occurs, along with the details of any treatment given </w:t>
      </w:r>
    </w:p>
    <w:p w14:paraId="02656776" w14:textId="77777777" w:rsidR="0057318D" w:rsidRPr="00BC3A48" w:rsidRDefault="0057318D">
      <w:pPr>
        <w:widowControl/>
        <w:numPr>
          <w:ilvl w:val="0"/>
          <w:numId w:val="13"/>
        </w:numPr>
        <w:spacing w:before="24" w:line="254" w:lineRule="exact"/>
      </w:pPr>
      <w:r w:rsidRPr="00BC3A48">
        <w:t xml:space="preserve">requesting written parental consent if club officials are required to transport young people in their cars. </w:t>
      </w:r>
    </w:p>
    <w:p w14:paraId="02656777" w14:textId="77777777" w:rsidR="0057318D" w:rsidRPr="00BC3A48" w:rsidRDefault="0057318D">
      <w:pPr>
        <w:widowControl/>
        <w:spacing w:before="259" w:line="254" w:lineRule="exact"/>
        <w:rPr>
          <w:b/>
          <w:bCs/>
        </w:rPr>
      </w:pPr>
    </w:p>
    <w:p w14:paraId="02656778" w14:textId="77777777" w:rsidR="0057318D" w:rsidRPr="00BC3A48" w:rsidRDefault="0057318D">
      <w:pPr>
        <w:widowControl/>
        <w:spacing w:before="120" w:line="254" w:lineRule="exact"/>
        <w:rPr>
          <w:b/>
          <w:bCs/>
        </w:rPr>
      </w:pPr>
      <w:r w:rsidRPr="00BC3A48">
        <w:rPr>
          <w:b/>
          <w:bCs/>
        </w:rPr>
        <w:t xml:space="preserve">3.2.2 Practice to be avoided </w:t>
      </w:r>
    </w:p>
    <w:p w14:paraId="02656779" w14:textId="77777777" w:rsidR="0057318D" w:rsidRPr="00BC3A48" w:rsidRDefault="0057318D">
      <w:pPr>
        <w:pStyle w:val="BodyTextIndent2"/>
      </w:pPr>
    </w:p>
    <w:p w14:paraId="0265677A" w14:textId="77777777" w:rsidR="0057318D" w:rsidRPr="00BC3A48" w:rsidRDefault="0057318D">
      <w:pPr>
        <w:pStyle w:val="BodyTextIndent2"/>
      </w:pPr>
      <w:r w:rsidRPr="00BC3A48">
        <w:t xml:space="preserve">There may be circumstances where a member of staff has to take sole charge of a child. This may be because a parent has failed to collect their child at the end of the coaching session. If this is unavoidable the member of staff should ensure other people are aware of the situation </w:t>
      </w:r>
      <w:r w:rsidR="00A6413F">
        <w:t>e.g.</w:t>
      </w:r>
      <w:r w:rsidRPr="00BC3A48">
        <w:t xml:space="preserve"> designated person, facility staff, club official.</w:t>
      </w:r>
    </w:p>
    <w:p w14:paraId="0265677B" w14:textId="77777777" w:rsidR="0057318D" w:rsidRPr="00BC3A48" w:rsidRDefault="0057318D">
      <w:pPr>
        <w:pStyle w:val="BodyTextIndent2"/>
      </w:pPr>
    </w:p>
    <w:p w14:paraId="0265677C" w14:textId="77777777" w:rsidR="0057318D" w:rsidRPr="00BC3A48" w:rsidRDefault="0057318D">
      <w:pPr>
        <w:widowControl/>
        <w:spacing w:before="28" w:line="244" w:lineRule="exact"/>
        <w:rPr>
          <w:b/>
          <w:bCs/>
        </w:rPr>
      </w:pPr>
      <w:r w:rsidRPr="00BC3A48">
        <w:rPr>
          <w:b/>
          <w:bCs/>
        </w:rPr>
        <w:t xml:space="preserve">3.2.3 Practice never to be sanctioned </w:t>
      </w:r>
    </w:p>
    <w:p w14:paraId="0265677D" w14:textId="77777777" w:rsidR="0057318D" w:rsidRPr="00BC3A48" w:rsidRDefault="0057318D">
      <w:pPr>
        <w:widowControl/>
        <w:spacing w:before="230" w:line="244" w:lineRule="exact"/>
      </w:pPr>
      <w:r w:rsidRPr="00BC3A48">
        <w:t xml:space="preserve">The following should never be sanctioned: </w:t>
      </w:r>
    </w:p>
    <w:p w14:paraId="0265677E" w14:textId="77777777" w:rsidR="0057318D" w:rsidRPr="00BC3A48" w:rsidRDefault="0057318D">
      <w:pPr>
        <w:widowControl/>
        <w:numPr>
          <w:ilvl w:val="0"/>
          <w:numId w:val="14"/>
        </w:numPr>
        <w:spacing w:before="249" w:line="244" w:lineRule="exact"/>
      </w:pPr>
      <w:r w:rsidRPr="00BC3A48">
        <w:t xml:space="preserve">engaging in rough, physical or sexually provocative games, including horseplay </w:t>
      </w:r>
    </w:p>
    <w:p w14:paraId="0265677F" w14:textId="77777777" w:rsidR="0057318D" w:rsidRPr="00BC3A48" w:rsidRDefault="0057318D">
      <w:pPr>
        <w:widowControl/>
        <w:numPr>
          <w:ilvl w:val="0"/>
          <w:numId w:val="14"/>
        </w:numPr>
        <w:spacing w:before="33" w:line="235" w:lineRule="exact"/>
      </w:pPr>
      <w:r w:rsidRPr="00BC3A48">
        <w:t>sharing a room with a child</w:t>
      </w:r>
    </w:p>
    <w:p w14:paraId="02656780" w14:textId="77777777" w:rsidR="0057318D" w:rsidRPr="00BC3A48" w:rsidRDefault="0057318D">
      <w:pPr>
        <w:widowControl/>
        <w:numPr>
          <w:ilvl w:val="0"/>
          <w:numId w:val="14"/>
        </w:numPr>
        <w:spacing w:before="9" w:line="244" w:lineRule="exact"/>
      </w:pPr>
      <w:r w:rsidRPr="00BC3A48">
        <w:t xml:space="preserve">allowing or engaging in any form of inappropriate touching </w:t>
      </w:r>
    </w:p>
    <w:p w14:paraId="02656781" w14:textId="77777777" w:rsidR="0057318D" w:rsidRPr="00BC3A48" w:rsidRDefault="0057318D">
      <w:pPr>
        <w:widowControl/>
        <w:numPr>
          <w:ilvl w:val="0"/>
          <w:numId w:val="14"/>
        </w:numPr>
        <w:spacing w:before="19" w:line="244" w:lineRule="exact"/>
      </w:pPr>
      <w:r w:rsidRPr="00BC3A48">
        <w:t xml:space="preserve">allowing children to use inappropriate language unchallenged </w:t>
      </w:r>
    </w:p>
    <w:p w14:paraId="02656782" w14:textId="77777777" w:rsidR="0057318D" w:rsidRPr="00BC3A48" w:rsidRDefault="0057318D">
      <w:pPr>
        <w:widowControl/>
        <w:numPr>
          <w:ilvl w:val="0"/>
          <w:numId w:val="14"/>
        </w:numPr>
        <w:spacing w:before="19" w:line="244" w:lineRule="exact"/>
      </w:pPr>
      <w:r w:rsidRPr="00BC3A48">
        <w:t xml:space="preserve">making sexually suggestive comments to a child, even in fun </w:t>
      </w:r>
    </w:p>
    <w:p w14:paraId="02656783" w14:textId="77777777" w:rsidR="0057318D" w:rsidRPr="00BC3A48" w:rsidRDefault="0057318D">
      <w:pPr>
        <w:widowControl/>
        <w:numPr>
          <w:ilvl w:val="0"/>
          <w:numId w:val="14"/>
        </w:numPr>
        <w:spacing w:before="19" w:line="244" w:lineRule="exact"/>
        <w:rPr>
          <w:i/>
          <w:iCs/>
        </w:rPr>
      </w:pPr>
      <w:r w:rsidRPr="00BC3A48">
        <w:t xml:space="preserve">reducing a child to tears as a form of control </w:t>
      </w:r>
    </w:p>
    <w:p w14:paraId="02656784" w14:textId="77777777" w:rsidR="0057318D" w:rsidRPr="00BC3A48" w:rsidRDefault="0057318D">
      <w:pPr>
        <w:widowControl/>
        <w:numPr>
          <w:ilvl w:val="0"/>
          <w:numId w:val="14"/>
        </w:numPr>
        <w:spacing w:before="9" w:line="244" w:lineRule="exact"/>
      </w:pPr>
      <w:r w:rsidRPr="00BC3A48">
        <w:t xml:space="preserve">failing to respond, act upon or record any </w:t>
      </w:r>
      <w:r w:rsidR="00A6413F">
        <w:t>allegation</w:t>
      </w:r>
      <w:r w:rsidRPr="00BC3A48">
        <w:t xml:space="preserve"> made by a child </w:t>
      </w:r>
    </w:p>
    <w:p w14:paraId="02656785" w14:textId="77777777" w:rsidR="0057318D" w:rsidRPr="00BC3A48" w:rsidRDefault="0057318D">
      <w:pPr>
        <w:widowControl/>
        <w:numPr>
          <w:ilvl w:val="0"/>
          <w:numId w:val="14"/>
        </w:numPr>
        <w:spacing w:before="9" w:line="244" w:lineRule="exact"/>
      </w:pPr>
      <w:r w:rsidRPr="00BC3A48">
        <w:t xml:space="preserve">doing things of a personal nature for children or disabled adults, that they can do for themselves </w:t>
      </w:r>
    </w:p>
    <w:p w14:paraId="02656786" w14:textId="77777777" w:rsidR="0057318D" w:rsidRPr="00BC3A48" w:rsidRDefault="0057318D">
      <w:pPr>
        <w:widowControl/>
        <w:numPr>
          <w:ilvl w:val="0"/>
          <w:numId w:val="14"/>
        </w:numPr>
        <w:spacing w:line="244" w:lineRule="exact"/>
      </w:pPr>
      <w:r w:rsidRPr="00BC3A48">
        <w:t>inviting or allow</w:t>
      </w:r>
      <w:r w:rsidR="00CF2E10">
        <w:t>ing children to stay at a coach’</w:t>
      </w:r>
      <w:r w:rsidRPr="00BC3A48">
        <w:t>s home unsupervised</w:t>
      </w:r>
    </w:p>
    <w:p w14:paraId="02656787" w14:textId="77777777" w:rsidR="0057318D" w:rsidRPr="00BC3A48" w:rsidRDefault="0057318D">
      <w:pPr>
        <w:widowControl/>
        <w:numPr>
          <w:ilvl w:val="0"/>
          <w:numId w:val="14"/>
        </w:numPr>
        <w:spacing w:line="244" w:lineRule="exact"/>
      </w:pPr>
      <w:r w:rsidRPr="00BC3A48">
        <w:t xml:space="preserve">spending excessive amounts of time alone with children away from others. </w:t>
      </w:r>
    </w:p>
    <w:p w14:paraId="02656788" w14:textId="77777777" w:rsidR="0057318D" w:rsidRPr="00BC3A48" w:rsidRDefault="0057318D">
      <w:pPr>
        <w:widowControl/>
        <w:spacing w:before="249" w:line="244" w:lineRule="exact"/>
      </w:pPr>
      <w:r w:rsidRPr="00BC3A48">
        <w:t>It may sometimes be necessary for staff or volunteers to do things of a personal nature for children, particularly if they are young or are disabled. These tasks should only be carried out with the full understanding and written consent of parents. There is a need to be responsive to a pe</w:t>
      </w:r>
      <w:r w:rsidR="00CF2E10">
        <w:t>rson's reactions. For example, i</w:t>
      </w:r>
      <w:r w:rsidRPr="00BC3A48">
        <w:t xml:space="preserve">f a person is fully dependent on you, talk with him/her about what you are doing and give choices where possible. This is particularly </w:t>
      </w:r>
      <w:r w:rsidR="00CF2E10">
        <w:t>relevant</w:t>
      </w:r>
      <w:r w:rsidRPr="00BC3A48">
        <w:t xml:space="preserve"> if you are involved in any dressing or undressing of outer clothing, or where there is physical contact, lifting or assisting a child to carry out particular activities. Avoid taking on the responsibility for tasks for which you are not appropriately trained. </w:t>
      </w:r>
    </w:p>
    <w:p w14:paraId="02656789" w14:textId="77777777" w:rsidR="0057318D" w:rsidRPr="00BC3A48" w:rsidRDefault="0057318D">
      <w:pPr>
        <w:widowControl/>
        <w:spacing w:before="235" w:line="254" w:lineRule="exact"/>
      </w:pPr>
      <w:r w:rsidRPr="00BC3A48">
        <w:t xml:space="preserve">If any of the following incidents should occur, they should be reported immediately to another colleague and a written note of the event be made. Parents should also be informed of the incident: </w:t>
      </w:r>
    </w:p>
    <w:p w14:paraId="0265678A" w14:textId="77777777" w:rsidR="0057318D" w:rsidRPr="00BC3A48" w:rsidRDefault="0057318D">
      <w:pPr>
        <w:widowControl/>
        <w:numPr>
          <w:ilvl w:val="0"/>
          <w:numId w:val="15"/>
        </w:numPr>
        <w:spacing w:before="244" w:line="254" w:lineRule="exact"/>
      </w:pPr>
      <w:r w:rsidRPr="00BC3A48">
        <w:t xml:space="preserve">if a coach accidentally hurts a performer </w:t>
      </w:r>
    </w:p>
    <w:p w14:paraId="0265678B" w14:textId="77777777" w:rsidR="0057318D" w:rsidRPr="00BC3A48" w:rsidRDefault="0057318D">
      <w:pPr>
        <w:widowControl/>
        <w:numPr>
          <w:ilvl w:val="0"/>
          <w:numId w:val="15"/>
        </w:numPr>
        <w:spacing w:before="9" w:line="254" w:lineRule="exact"/>
      </w:pPr>
      <w:r w:rsidRPr="00BC3A48">
        <w:t xml:space="preserve">if a child seems distressed in any manner </w:t>
      </w:r>
    </w:p>
    <w:p w14:paraId="0265678C" w14:textId="77777777" w:rsidR="0057318D" w:rsidRPr="00BC3A48" w:rsidRDefault="0057318D">
      <w:pPr>
        <w:widowControl/>
        <w:numPr>
          <w:ilvl w:val="0"/>
          <w:numId w:val="15"/>
        </w:numPr>
        <w:spacing w:line="254" w:lineRule="exact"/>
      </w:pPr>
      <w:r w:rsidRPr="00BC3A48">
        <w:t>if a child appears to</w:t>
      </w:r>
      <w:r w:rsidR="00CF2E10">
        <w:t xml:space="preserve"> be sexually aroused by a coach’</w:t>
      </w:r>
      <w:r w:rsidRPr="00BC3A48">
        <w:t xml:space="preserve">s actions </w:t>
      </w:r>
    </w:p>
    <w:p w14:paraId="0265678D" w14:textId="77777777" w:rsidR="0057318D" w:rsidRPr="00BC3A48" w:rsidRDefault="0057318D">
      <w:pPr>
        <w:widowControl/>
        <w:numPr>
          <w:ilvl w:val="0"/>
          <w:numId w:val="15"/>
        </w:numPr>
        <w:spacing w:before="19" w:line="254" w:lineRule="exact"/>
      </w:pPr>
      <w:r w:rsidRPr="00BC3A48">
        <w:t xml:space="preserve">if a child misunderstands or misinterprets something a coach has done. </w:t>
      </w:r>
    </w:p>
    <w:p w14:paraId="0265678E" w14:textId="77777777" w:rsidR="0057318D" w:rsidRPr="00BC3A48" w:rsidRDefault="0057318D">
      <w:pPr>
        <w:widowControl/>
        <w:spacing w:before="19" w:line="254" w:lineRule="exact"/>
      </w:pPr>
    </w:p>
    <w:p w14:paraId="0265678F" w14:textId="77777777" w:rsidR="0057318D" w:rsidRPr="00BC3A48" w:rsidRDefault="0057318D">
      <w:pPr>
        <w:widowControl/>
        <w:spacing w:line="302" w:lineRule="exact"/>
        <w:rPr>
          <w:b/>
          <w:bCs/>
        </w:rPr>
      </w:pPr>
      <w:r w:rsidRPr="00BC3A48">
        <w:rPr>
          <w:b/>
          <w:bCs/>
        </w:rPr>
        <w:t xml:space="preserve">3.3 Code of Conduct </w:t>
      </w:r>
      <w:r w:rsidR="00CF2E10">
        <w:rPr>
          <w:b/>
          <w:bCs/>
        </w:rPr>
        <w:t>/ Behaviour</w:t>
      </w:r>
    </w:p>
    <w:p w14:paraId="02656790" w14:textId="77777777" w:rsidR="0057318D" w:rsidRPr="00BC3A48" w:rsidRDefault="0057318D">
      <w:pPr>
        <w:widowControl/>
        <w:spacing w:before="302" w:line="240" w:lineRule="exact"/>
      </w:pPr>
      <w:r w:rsidRPr="00BC3A48">
        <w:t xml:space="preserve">The Government produced </w:t>
      </w:r>
      <w:r w:rsidRPr="00BC3A48">
        <w:rPr>
          <w:i/>
          <w:iCs/>
        </w:rPr>
        <w:t>Carin</w:t>
      </w:r>
      <w:r w:rsidR="005D34E2">
        <w:rPr>
          <w:i/>
          <w:iCs/>
        </w:rPr>
        <w:t xml:space="preserve">g for the Young and Vulnerable </w:t>
      </w:r>
      <w:r w:rsidRPr="00BC3A48">
        <w:rPr>
          <w:i/>
          <w:iCs/>
        </w:rPr>
        <w:t xml:space="preserve">Guidance for preventing abuse of trust, </w:t>
      </w:r>
      <w:r w:rsidRPr="00BC3A48">
        <w:t xml:space="preserve">1999. The guidance is based on the principle that all organisations involved with caring for young people or vulnerable adults should have codes of conduct to protect against sexual activity within relationships of trust. </w:t>
      </w:r>
    </w:p>
    <w:p w14:paraId="02656791" w14:textId="77777777" w:rsidR="0057318D" w:rsidRPr="00BC3A48" w:rsidRDefault="0057318D">
      <w:pPr>
        <w:widowControl/>
        <w:spacing w:before="254" w:line="240" w:lineRule="exact"/>
      </w:pPr>
      <w:r w:rsidRPr="00BC3A48">
        <w:t xml:space="preserve">In line with this guidance, all </w:t>
      </w:r>
      <w:r w:rsidR="00A855D0" w:rsidRPr="00BC3A48">
        <w:t xml:space="preserve">staff </w:t>
      </w:r>
      <w:r w:rsidRPr="00BC3A48">
        <w:t xml:space="preserve">employed by </w:t>
      </w:r>
      <w:r w:rsidR="001F0490">
        <w:t>Together Active</w:t>
      </w:r>
      <w:r w:rsidRPr="00BC3A48">
        <w:t xml:space="preserve"> will be required to abide </w:t>
      </w:r>
      <w:r w:rsidRPr="005D34E2">
        <w:t xml:space="preserve">by the </w:t>
      </w:r>
      <w:r w:rsidR="001F0490" w:rsidRPr="005D34E2">
        <w:rPr>
          <w:b/>
          <w:bCs/>
        </w:rPr>
        <w:t>Together Active</w:t>
      </w:r>
      <w:r w:rsidR="00A855D0" w:rsidRPr="005D34E2">
        <w:rPr>
          <w:b/>
          <w:bCs/>
        </w:rPr>
        <w:t xml:space="preserve"> Code of </w:t>
      </w:r>
      <w:r w:rsidR="00CF2E10">
        <w:rPr>
          <w:b/>
          <w:bCs/>
        </w:rPr>
        <w:t>Conduct</w:t>
      </w:r>
      <w:r w:rsidRPr="005D34E2">
        <w:t xml:space="preserve">. </w:t>
      </w:r>
      <w:r w:rsidR="00A855D0" w:rsidRPr="005D34E2">
        <w:t xml:space="preserve">At events or the delivery of specific activity for young people volunteers, </w:t>
      </w:r>
      <w:r w:rsidRPr="005D34E2">
        <w:lastRenderedPageBreak/>
        <w:t>officials</w:t>
      </w:r>
      <w:r w:rsidR="00A855D0" w:rsidRPr="005D34E2">
        <w:t xml:space="preserve">, participants, team managers and parents will also be required </w:t>
      </w:r>
      <w:r w:rsidRPr="005D34E2">
        <w:t xml:space="preserve">to agree to </w:t>
      </w:r>
      <w:r w:rsidR="00A855D0" w:rsidRPr="005D34E2">
        <w:t>the</w:t>
      </w:r>
      <w:r w:rsidR="00CF2E10">
        <w:t xml:space="preserve"> relevant</w:t>
      </w:r>
      <w:r w:rsidR="00A855D0" w:rsidRPr="005D34E2">
        <w:t xml:space="preserve"> </w:t>
      </w:r>
      <w:r w:rsidR="001F0490" w:rsidRPr="005D34E2">
        <w:t>Together Active</w:t>
      </w:r>
      <w:r w:rsidR="00A855D0" w:rsidRPr="005D34E2">
        <w:t xml:space="preserve"> Code of Behaviour</w:t>
      </w:r>
      <w:r w:rsidR="00CF2E10">
        <w:t xml:space="preserve"> (see Appendix X)</w:t>
      </w:r>
      <w:r w:rsidR="00A855D0" w:rsidRPr="005D34E2">
        <w:t>.</w:t>
      </w:r>
      <w:r w:rsidR="00A855D0" w:rsidRPr="00BC3A48">
        <w:t xml:space="preserve"> </w:t>
      </w:r>
    </w:p>
    <w:p w14:paraId="02656792" w14:textId="77777777" w:rsidR="0057318D" w:rsidRPr="00BC3A48" w:rsidRDefault="0057318D">
      <w:pPr>
        <w:widowControl/>
        <w:spacing w:before="120" w:line="240" w:lineRule="exact"/>
      </w:pPr>
      <w:r w:rsidRPr="00BC3A48">
        <w:t xml:space="preserve">This code encourages: </w:t>
      </w:r>
    </w:p>
    <w:p w14:paraId="02656793" w14:textId="77777777" w:rsidR="0057318D" w:rsidRPr="00BC3A48" w:rsidRDefault="0057318D">
      <w:pPr>
        <w:widowControl/>
        <w:numPr>
          <w:ilvl w:val="0"/>
          <w:numId w:val="34"/>
        </w:numPr>
        <w:spacing w:before="120" w:line="240" w:lineRule="exact"/>
      </w:pPr>
      <w:r w:rsidRPr="00BC3A48">
        <w:t>the development of an open and positive climate in sport</w:t>
      </w:r>
    </w:p>
    <w:p w14:paraId="02656794" w14:textId="77777777" w:rsidR="0057318D" w:rsidRPr="00BC3A48" w:rsidRDefault="0057318D">
      <w:pPr>
        <w:widowControl/>
        <w:numPr>
          <w:ilvl w:val="0"/>
          <w:numId w:val="16"/>
        </w:numPr>
        <w:spacing w:line="260" w:lineRule="atLeast"/>
      </w:pPr>
      <w:r w:rsidRPr="00BC3A48">
        <w:t xml:space="preserve">poor practice to be identified </w:t>
      </w:r>
    </w:p>
    <w:p w14:paraId="02656795" w14:textId="77777777" w:rsidR="0057318D" w:rsidRPr="00BC3A48" w:rsidRDefault="0057318D">
      <w:pPr>
        <w:widowControl/>
        <w:numPr>
          <w:ilvl w:val="0"/>
          <w:numId w:val="16"/>
        </w:numPr>
        <w:spacing w:before="4" w:line="260" w:lineRule="atLeast"/>
      </w:pPr>
      <w:r w:rsidRPr="00BC3A48">
        <w:t>investigations to be carried out</w:t>
      </w:r>
    </w:p>
    <w:p w14:paraId="02656796" w14:textId="77777777" w:rsidR="0057318D" w:rsidRPr="00BC3A48" w:rsidRDefault="0057318D">
      <w:pPr>
        <w:widowControl/>
        <w:numPr>
          <w:ilvl w:val="0"/>
          <w:numId w:val="16"/>
        </w:numPr>
        <w:spacing w:before="4" w:line="260" w:lineRule="atLeast"/>
      </w:pPr>
      <w:r w:rsidRPr="00BC3A48">
        <w:t xml:space="preserve">disciplinary action to be taken if appropriate.  </w:t>
      </w:r>
    </w:p>
    <w:p w14:paraId="02656797" w14:textId="77777777" w:rsidR="00A855D0" w:rsidRPr="00BC3A48" w:rsidRDefault="00A855D0" w:rsidP="00A855D0">
      <w:pPr>
        <w:widowControl/>
        <w:spacing w:before="4" w:line="260" w:lineRule="atLeast"/>
      </w:pPr>
    </w:p>
    <w:p w14:paraId="02656798" w14:textId="77777777" w:rsidR="0057318D" w:rsidRPr="00BC3A48" w:rsidRDefault="0057318D">
      <w:pPr>
        <w:widowControl/>
        <w:spacing w:before="4" w:line="260" w:lineRule="atLeast"/>
        <w:ind w:left="360"/>
      </w:pPr>
    </w:p>
    <w:p w14:paraId="02656799" w14:textId="77777777" w:rsidR="0057318D" w:rsidRPr="00BC3A48" w:rsidRDefault="0057318D">
      <w:pPr>
        <w:widowControl/>
        <w:spacing w:before="216" w:line="307" w:lineRule="exact"/>
        <w:rPr>
          <w:b/>
          <w:bCs/>
        </w:rPr>
      </w:pPr>
      <w:r w:rsidRPr="00BC3A48">
        <w:rPr>
          <w:b/>
          <w:bCs/>
        </w:rPr>
        <w:t xml:space="preserve">3.4 Use of Photographic Filming Equipment at Sporting Events </w:t>
      </w:r>
    </w:p>
    <w:p w14:paraId="0265679A" w14:textId="77777777" w:rsidR="0057318D" w:rsidRPr="00BC3A48" w:rsidRDefault="0057318D">
      <w:pPr>
        <w:widowControl/>
        <w:spacing w:before="172" w:line="280" w:lineRule="atLeast"/>
      </w:pPr>
      <w:r w:rsidRPr="00BC3A48">
        <w:t xml:space="preserve">Historically, photography and more recently video has been used to document sporting events. Whilst the vast majority of photography is </w:t>
      </w:r>
      <w:r w:rsidR="004057F8" w:rsidRPr="00BC3A48">
        <w:t>l</w:t>
      </w:r>
      <w:r w:rsidR="004057F8">
        <w:t>egit</w:t>
      </w:r>
      <w:r w:rsidR="004057F8" w:rsidRPr="00BC3A48">
        <w:t>imate</w:t>
      </w:r>
      <w:r w:rsidRPr="00BC3A48">
        <w:t>, there is evidence that some people have used sporting events as an opportunity to take inappropriate photographs or film footage of young and disabled sportspeople in vulnerable positions. Modern digital cameras</w:t>
      </w:r>
      <w:r w:rsidR="00A6413F">
        <w:t xml:space="preserve"> and</w:t>
      </w:r>
      <w:r w:rsidRPr="00BC3A48">
        <w:t xml:space="preserve"> mobile phones need no third party to develop and print images making unauthorised use of photographs</w:t>
      </w:r>
      <w:r w:rsidR="00A6413F">
        <w:t xml:space="preserve"> / videos</w:t>
      </w:r>
      <w:r w:rsidRPr="00BC3A48">
        <w:t xml:space="preserve"> easy. Images taken with a mobile phone can, in seconds, be transmitted on to the </w:t>
      </w:r>
      <w:r w:rsidR="00CF2E10">
        <w:t>internet</w:t>
      </w:r>
      <w:r w:rsidRPr="00BC3A48">
        <w:t>.</w:t>
      </w:r>
    </w:p>
    <w:p w14:paraId="0265679B" w14:textId="77777777" w:rsidR="0057318D" w:rsidRPr="00BC3A48" w:rsidRDefault="001F0490">
      <w:pPr>
        <w:widowControl/>
        <w:spacing w:before="172" w:line="280" w:lineRule="atLeast"/>
      </w:pPr>
      <w:r>
        <w:t>Together Active</w:t>
      </w:r>
      <w:r w:rsidR="0057318D" w:rsidRPr="00BC3A48">
        <w:t xml:space="preserve"> will ensure that staff and volunteers are vigilant to the possibilities of misuse. Any concerns should be referred to an official or responsible person in the first instance and thereafter, the person responsible for child protection issues.</w:t>
      </w:r>
    </w:p>
    <w:p w14:paraId="0265679C" w14:textId="77777777" w:rsidR="0057318D" w:rsidRPr="00BC3A48" w:rsidRDefault="0057318D">
      <w:pPr>
        <w:widowControl/>
        <w:spacing w:before="172" w:line="280" w:lineRule="atLeast"/>
      </w:pPr>
      <w:r w:rsidRPr="00BC3A48">
        <w:t xml:space="preserve">If professional photographers/press are invited to attend and photograph events, it is important that they are made aware of the guidelines and </w:t>
      </w:r>
      <w:r w:rsidR="001F0490">
        <w:t>Together Active</w:t>
      </w:r>
      <w:r w:rsidR="00A855D0" w:rsidRPr="00BC3A48">
        <w:t xml:space="preserve">s </w:t>
      </w:r>
      <w:r w:rsidRPr="00BC3A48">
        <w:t xml:space="preserve">expectations in relation to child protection. Likewise, parents/relatives and carers should similarly be made aware of the guidelines. </w:t>
      </w:r>
    </w:p>
    <w:p w14:paraId="0265679D" w14:textId="77777777" w:rsidR="0057318D" w:rsidRPr="00BC3A48" w:rsidRDefault="0057318D">
      <w:pPr>
        <w:widowControl/>
        <w:spacing w:before="172" w:line="280" w:lineRule="atLeast"/>
      </w:pPr>
      <w:r w:rsidRPr="00BC3A48">
        <w:t xml:space="preserve">The use of video as a </w:t>
      </w:r>
      <w:r w:rsidR="004057F8" w:rsidRPr="00BC3A48">
        <w:t>l</w:t>
      </w:r>
      <w:r w:rsidR="004057F8">
        <w:t>egit</w:t>
      </w:r>
      <w:r w:rsidR="004057F8" w:rsidRPr="00BC3A48">
        <w:t>imate</w:t>
      </w:r>
      <w:r w:rsidRPr="00BC3A48">
        <w:t xml:space="preserve"> coaching aid should not be prevented but it is important that coaches make the young people and their parents/carers aware that this is part of the coaching programme and that the film will be stored safely.</w:t>
      </w:r>
    </w:p>
    <w:p w14:paraId="0265679E" w14:textId="77777777" w:rsidR="0057318D" w:rsidRPr="00BC3A48" w:rsidRDefault="0057318D">
      <w:pPr>
        <w:widowControl/>
        <w:spacing w:before="172" w:line="280" w:lineRule="atLeast"/>
      </w:pPr>
      <w:r w:rsidRPr="00BC3A48">
        <w:t>There are two key principles involved with photographing young people in sporting situations:</w:t>
      </w:r>
    </w:p>
    <w:p w14:paraId="0265679F" w14:textId="77777777" w:rsidR="0057318D" w:rsidRPr="00BC3A48" w:rsidRDefault="0057318D" w:rsidP="00EC3CEE">
      <w:pPr>
        <w:widowControl/>
        <w:numPr>
          <w:ilvl w:val="0"/>
          <w:numId w:val="46"/>
        </w:numPr>
        <w:spacing w:before="120" w:line="280" w:lineRule="atLeast"/>
      </w:pPr>
      <w:r w:rsidRPr="00BC3A48">
        <w:t>children and parents have a say in the taking of and use of photographs</w:t>
      </w:r>
    </w:p>
    <w:p w14:paraId="026567A0" w14:textId="77777777" w:rsidR="0057318D" w:rsidRPr="00BC3A48" w:rsidRDefault="0057318D" w:rsidP="00EC3CEE">
      <w:pPr>
        <w:widowControl/>
        <w:numPr>
          <w:ilvl w:val="0"/>
          <w:numId w:val="46"/>
        </w:numPr>
        <w:spacing w:before="40" w:line="280" w:lineRule="atLeast"/>
      </w:pPr>
      <w:r w:rsidRPr="00BC3A48">
        <w:t>all photographs portray a positive image.</w:t>
      </w:r>
    </w:p>
    <w:p w14:paraId="026567A1" w14:textId="77777777" w:rsidR="0057318D" w:rsidRPr="00BC3A48" w:rsidRDefault="0057318D">
      <w:pPr>
        <w:widowControl/>
        <w:spacing w:before="172" w:line="280" w:lineRule="atLeast"/>
      </w:pPr>
      <w:r w:rsidRPr="00BC3A48">
        <w:t>The key issues and guidelines are detailed in appendix VI.</w:t>
      </w:r>
    </w:p>
    <w:p w14:paraId="026567A2" w14:textId="77777777" w:rsidR="0057318D" w:rsidRPr="00BC3A48" w:rsidRDefault="0057318D">
      <w:pPr>
        <w:widowControl/>
        <w:spacing w:before="172" w:line="280" w:lineRule="atLeast"/>
        <w:rPr>
          <w:b/>
          <w:bCs/>
        </w:rPr>
      </w:pPr>
      <w:r w:rsidRPr="00BC3A48">
        <w:rPr>
          <w:b/>
          <w:bCs/>
        </w:rPr>
        <w:t>3.5 Transporting Young People to and from Sports Events</w:t>
      </w:r>
      <w:r w:rsidRPr="00BC3A48">
        <w:rPr>
          <w:b/>
          <w:bCs/>
        </w:rPr>
        <w:tab/>
      </w:r>
    </w:p>
    <w:p w14:paraId="026567A3" w14:textId="77777777" w:rsidR="0057318D" w:rsidRPr="00BC3A48" w:rsidRDefault="0057318D">
      <w:pPr>
        <w:widowControl/>
        <w:rPr>
          <w:sz w:val="19"/>
          <w:szCs w:val="19"/>
        </w:rPr>
      </w:pPr>
    </w:p>
    <w:p w14:paraId="026567A4" w14:textId="77777777" w:rsidR="0057318D" w:rsidRPr="00BC3A48" w:rsidRDefault="0057318D">
      <w:pPr>
        <w:widowControl/>
        <w:rPr>
          <w:sz w:val="19"/>
          <w:szCs w:val="19"/>
        </w:rPr>
      </w:pPr>
      <w:r w:rsidRPr="00BC3A48">
        <w:rPr>
          <w:sz w:val="19"/>
          <w:szCs w:val="19"/>
        </w:rPr>
        <w:t xml:space="preserve">Transporting children to and from venues is a common challenge for all those providing sports activities for young people. If followed these good practice guidelines will help to reduce the risk associated with providing transport to both the sports organiser and the young people involved. These guidelines will be applied to all circumstances where </w:t>
      </w:r>
      <w:r w:rsidR="001F0490">
        <w:rPr>
          <w:sz w:val="19"/>
          <w:szCs w:val="19"/>
        </w:rPr>
        <w:t>Together Active</w:t>
      </w:r>
      <w:r w:rsidRPr="00BC3A48">
        <w:rPr>
          <w:sz w:val="19"/>
          <w:szCs w:val="19"/>
        </w:rPr>
        <w:t xml:space="preserve"> is responsible for providing transport for young people. </w:t>
      </w:r>
    </w:p>
    <w:p w14:paraId="026567A5" w14:textId="77777777" w:rsidR="0057318D" w:rsidRPr="00BC3A48" w:rsidRDefault="0057318D">
      <w:pPr>
        <w:widowControl/>
        <w:rPr>
          <w:sz w:val="19"/>
          <w:szCs w:val="19"/>
        </w:rPr>
      </w:pPr>
    </w:p>
    <w:p w14:paraId="026567A6" w14:textId="77777777" w:rsidR="0057318D" w:rsidRPr="00BC3A48" w:rsidRDefault="0057318D" w:rsidP="00EC3CEE">
      <w:pPr>
        <w:widowControl/>
        <w:numPr>
          <w:ilvl w:val="0"/>
          <w:numId w:val="59"/>
        </w:numPr>
        <w:spacing w:before="172" w:line="280" w:lineRule="atLeast"/>
      </w:pPr>
      <w:r w:rsidRPr="00BC3A48">
        <w:t xml:space="preserve">Always use a reputable transport company which has all the necessary insurance cover </w:t>
      </w:r>
    </w:p>
    <w:p w14:paraId="026567A7" w14:textId="77777777" w:rsidR="0057318D" w:rsidRPr="00BC3A48" w:rsidRDefault="0057318D" w:rsidP="00EC3CEE">
      <w:pPr>
        <w:widowControl/>
        <w:numPr>
          <w:ilvl w:val="0"/>
          <w:numId w:val="59"/>
        </w:numPr>
        <w:spacing w:before="172" w:line="280" w:lineRule="atLeast"/>
      </w:pPr>
      <w:r w:rsidRPr="00BC3A48">
        <w:t xml:space="preserve">Drivers should be </w:t>
      </w:r>
      <w:r w:rsidR="00872CEE">
        <w:t>DBS</w:t>
      </w:r>
      <w:r w:rsidRPr="00BC3A48">
        <w:t xml:space="preserve"> checked or have completed a </w:t>
      </w:r>
      <w:r w:rsidR="005D34E2" w:rsidRPr="00BC3A48">
        <w:t>self-declaration</w:t>
      </w:r>
      <w:r w:rsidRPr="00BC3A48">
        <w:t xml:space="preserve"> from </w:t>
      </w:r>
    </w:p>
    <w:p w14:paraId="026567A8" w14:textId="77777777" w:rsidR="0057318D" w:rsidRPr="00BC3A48" w:rsidRDefault="0057318D" w:rsidP="00EC3CEE">
      <w:pPr>
        <w:widowControl/>
        <w:numPr>
          <w:ilvl w:val="0"/>
          <w:numId w:val="59"/>
        </w:numPr>
        <w:spacing w:before="172" w:line="280" w:lineRule="atLeast"/>
      </w:pPr>
      <w:r w:rsidRPr="00BC3A48">
        <w:t xml:space="preserve">Sufficient supervisors (team managers or welfare officers) are on each vehicle </w:t>
      </w:r>
    </w:p>
    <w:p w14:paraId="026567A9" w14:textId="77777777" w:rsidR="0057318D" w:rsidRPr="00BC3A48" w:rsidRDefault="0057318D" w:rsidP="00EC3CEE">
      <w:pPr>
        <w:widowControl/>
        <w:numPr>
          <w:ilvl w:val="0"/>
          <w:numId w:val="59"/>
        </w:numPr>
        <w:spacing w:before="172" w:line="280" w:lineRule="atLeast"/>
      </w:pPr>
      <w:r w:rsidRPr="00BC3A48">
        <w:t xml:space="preserve">Ensure all participants have a seat with a seat belt that adheres to the latest seat belt </w:t>
      </w:r>
      <w:r w:rsidR="004057F8" w:rsidRPr="00BC3A48">
        <w:t>r</w:t>
      </w:r>
      <w:r w:rsidR="004057F8">
        <w:t>egul</w:t>
      </w:r>
      <w:r w:rsidR="004057F8" w:rsidRPr="00BC3A48">
        <w:t>ations</w:t>
      </w:r>
      <w:r w:rsidRPr="00BC3A48">
        <w:t xml:space="preserve">. </w:t>
      </w:r>
    </w:p>
    <w:p w14:paraId="026567AA" w14:textId="77777777" w:rsidR="0057318D" w:rsidRPr="00BC3A48" w:rsidRDefault="0057318D" w:rsidP="00EC3CEE">
      <w:pPr>
        <w:widowControl/>
        <w:numPr>
          <w:ilvl w:val="0"/>
          <w:numId w:val="59"/>
        </w:numPr>
        <w:spacing w:before="172" w:line="280" w:lineRule="atLeast"/>
      </w:pPr>
      <w:r w:rsidRPr="00BC3A48">
        <w:t xml:space="preserve">Parents/carers are issued with all the relevant information of passengers i.e. </w:t>
      </w:r>
    </w:p>
    <w:p w14:paraId="026567AB" w14:textId="77777777" w:rsidR="0057318D" w:rsidRPr="00BC3A48" w:rsidRDefault="0057318D" w:rsidP="00EC3CEE">
      <w:pPr>
        <w:widowControl/>
        <w:numPr>
          <w:ilvl w:val="2"/>
          <w:numId w:val="59"/>
        </w:numPr>
        <w:spacing w:before="172" w:line="280" w:lineRule="atLeast"/>
      </w:pPr>
      <w:r w:rsidRPr="00BC3A48">
        <w:t xml:space="preserve">Name &amp; contact number </w:t>
      </w:r>
    </w:p>
    <w:p w14:paraId="026567AC" w14:textId="77777777" w:rsidR="0057318D" w:rsidRPr="00BC3A48" w:rsidRDefault="0057318D" w:rsidP="00EC3CEE">
      <w:pPr>
        <w:widowControl/>
        <w:numPr>
          <w:ilvl w:val="2"/>
          <w:numId w:val="59"/>
        </w:numPr>
        <w:spacing w:before="172" w:line="280" w:lineRule="atLeast"/>
      </w:pPr>
      <w:r w:rsidRPr="00BC3A48">
        <w:t xml:space="preserve">Pickup &amp; drop off point and time </w:t>
      </w:r>
    </w:p>
    <w:p w14:paraId="026567AD" w14:textId="77777777" w:rsidR="0057318D" w:rsidRPr="00BC3A48" w:rsidRDefault="0057318D" w:rsidP="00EC3CEE">
      <w:pPr>
        <w:widowControl/>
        <w:numPr>
          <w:ilvl w:val="2"/>
          <w:numId w:val="59"/>
        </w:numPr>
        <w:spacing w:before="172" w:line="280" w:lineRule="atLeast"/>
      </w:pPr>
      <w:r w:rsidRPr="00BC3A48">
        <w:t xml:space="preserve">Name of parent/carer at to collect participant </w:t>
      </w:r>
    </w:p>
    <w:p w14:paraId="026567AE" w14:textId="77777777" w:rsidR="0057318D" w:rsidRPr="00BC3A48" w:rsidRDefault="0057318D" w:rsidP="00EC3CEE">
      <w:pPr>
        <w:widowControl/>
        <w:numPr>
          <w:ilvl w:val="0"/>
          <w:numId w:val="59"/>
        </w:numPr>
        <w:spacing w:before="172" w:line="280" w:lineRule="atLeast"/>
        <w:rPr>
          <w:sz w:val="19"/>
          <w:szCs w:val="19"/>
        </w:rPr>
      </w:pPr>
      <w:r w:rsidRPr="00BC3A48">
        <w:lastRenderedPageBreak/>
        <w:t>Participants are not left unsupervised (i.e. dropped off and a parent/carer is not present)</w:t>
      </w:r>
    </w:p>
    <w:p w14:paraId="026567AF" w14:textId="77777777" w:rsidR="0057318D" w:rsidRPr="00BC3A48" w:rsidRDefault="0057318D">
      <w:pPr>
        <w:widowControl/>
        <w:spacing w:before="172" w:line="280" w:lineRule="atLeast"/>
      </w:pPr>
      <w:r w:rsidRPr="00BC3A48">
        <w:t>Where parents make arrangements for the transportation of children to and from the activity, with out</w:t>
      </w:r>
      <w:r w:rsidRPr="00BC3A48">
        <w:rPr>
          <w:i/>
          <w:iCs/>
        </w:rPr>
        <w:t xml:space="preserve"> </w:t>
      </w:r>
      <w:r w:rsidRPr="00BC3A48">
        <w:t>the knowledge of sports organiser</w:t>
      </w:r>
      <w:r w:rsidRPr="00BC3A48">
        <w:rPr>
          <w:b/>
          <w:bCs/>
          <w:i/>
          <w:iCs/>
        </w:rPr>
        <w:t xml:space="preserve"> </w:t>
      </w:r>
      <w:r w:rsidRPr="00BC3A48">
        <w:t>it will be the responsibility of the parents to satisfy themselves about the appropriateness and safety of the arrangements.</w:t>
      </w:r>
    </w:p>
    <w:p w14:paraId="026567B0" w14:textId="77777777" w:rsidR="00DC6E84" w:rsidRPr="00BC3A48" w:rsidRDefault="00A6413F">
      <w:pPr>
        <w:widowControl/>
        <w:spacing w:before="172" w:line="280" w:lineRule="atLeast"/>
        <w:rPr>
          <w:b/>
        </w:rPr>
      </w:pPr>
      <w:r>
        <w:rPr>
          <w:b/>
        </w:rPr>
        <w:t>3.6 Commissioning or Sub-</w:t>
      </w:r>
      <w:r w:rsidR="00DC6E84" w:rsidRPr="00BC3A48">
        <w:rPr>
          <w:b/>
        </w:rPr>
        <w:t>Contracting Delivery to Local Activity Providers and Partners</w:t>
      </w:r>
    </w:p>
    <w:p w14:paraId="026567B1" w14:textId="77777777" w:rsidR="006601C0" w:rsidRDefault="001F0490">
      <w:pPr>
        <w:widowControl/>
        <w:spacing w:before="172" w:line="280" w:lineRule="atLeast"/>
      </w:pPr>
      <w:r>
        <w:t>Together Active</w:t>
      </w:r>
      <w:r w:rsidR="00322B00" w:rsidRPr="00BC3A48">
        <w:t xml:space="preserve"> frequently works in partnership with other </w:t>
      </w:r>
      <w:r w:rsidR="006601C0">
        <w:t>organis</w:t>
      </w:r>
      <w:r w:rsidR="00322B00" w:rsidRPr="00BC3A48">
        <w:t xml:space="preserve">ations to deliver sport and physical activity to young people. </w:t>
      </w:r>
      <w:r w:rsidR="006601C0">
        <w:t xml:space="preserve">This can involve </w:t>
      </w:r>
      <w:r w:rsidR="00A6413F">
        <w:t>sub-</w:t>
      </w:r>
      <w:r w:rsidR="00322B00" w:rsidRPr="00BC3A48">
        <w:t>contracting or commissioning other organisations to deliver initiatives or programmes s</w:t>
      </w:r>
      <w:r w:rsidR="006D4E52">
        <w:t>uch as Satellite Clubs</w:t>
      </w:r>
      <w:r w:rsidR="006601C0">
        <w:t xml:space="preserve"> or may simply be an agreement to work towards jointly agreed outcomes</w:t>
      </w:r>
      <w:r w:rsidR="00BC3A48">
        <w:t>.</w:t>
      </w:r>
      <w:r w:rsidR="006601C0">
        <w:t xml:space="preserve"> </w:t>
      </w:r>
      <w:r w:rsidR="00BC3A48">
        <w:t xml:space="preserve">Whatever the circumstances it is essential </w:t>
      </w:r>
      <w:r w:rsidR="00BC3A48" w:rsidRPr="007310B1">
        <w:t xml:space="preserve">that </w:t>
      </w:r>
      <w:r w:rsidR="00BC3A48">
        <w:t xml:space="preserve">the </w:t>
      </w:r>
      <w:r w:rsidR="00BC3A48" w:rsidRPr="007310B1">
        <w:t xml:space="preserve">key aspects of keeping children and young people safe are understood by all partners and addressed before the activity </w:t>
      </w:r>
      <w:r w:rsidR="004057F8" w:rsidRPr="007310B1">
        <w:t>b</w:t>
      </w:r>
      <w:r w:rsidR="004057F8">
        <w:t>egin</w:t>
      </w:r>
      <w:r w:rsidR="004057F8" w:rsidRPr="007310B1">
        <w:t>s</w:t>
      </w:r>
      <w:r w:rsidR="006601C0">
        <w:t xml:space="preserve">. </w:t>
      </w:r>
    </w:p>
    <w:p w14:paraId="026567B2" w14:textId="77777777" w:rsidR="002754F2" w:rsidRDefault="001F0490">
      <w:pPr>
        <w:widowControl/>
        <w:spacing w:before="172" w:line="280" w:lineRule="atLeast"/>
      </w:pPr>
      <w:r>
        <w:t>Together Active</w:t>
      </w:r>
      <w:r w:rsidR="006601C0">
        <w:t xml:space="preserve"> is committed to ensuring that children are not put</w:t>
      </w:r>
      <w:r w:rsidR="006601C0" w:rsidRPr="008C59C6">
        <w:t xml:space="preserve"> at risk or actually harmed either because adequate </w:t>
      </w:r>
      <w:r w:rsidR="004057F8" w:rsidRPr="008C59C6">
        <w:t>saf</w:t>
      </w:r>
      <w:r w:rsidR="004057F8">
        <w:t>egua</w:t>
      </w:r>
      <w:r w:rsidR="004057F8" w:rsidRPr="008C59C6">
        <w:t>rds</w:t>
      </w:r>
      <w:r w:rsidR="006601C0" w:rsidRPr="008C59C6">
        <w:t xml:space="preserve"> were not </w:t>
      </w:r>
      <w:r w:rsidR="000F4218">
        <w:t xml:space="preserve">put </w:t>
      </w:r>
      <w:r w:rsidR="006601C0" w:rsidRPr="008C59C6">
        <w:t xml:space="preserve">in place or </w:t>
      </w:r>
      <w:r w:rsidR="006601C0">
        <w:t xml:space="preserve">because </w:t>
      </w:r>
      <w:r w:rsidR="006601C0" w:rsidRPr="008C59C6">
        <w:t xml:space="preserve">partners were unclear about their </w:t>
      </w:r>
      <w:r w:rsidR="006601C0">
        <w:t xml:space="preserve">respective </w:t>
      </w:r>
      <w:r w:rsidR="006601C0" w:rsidRPr="008C59C6">
        <w:t>responsibilities</w:t>
      </w:r>
      <w:r w:rsidR="006601C0">
        <w:t xml:space="preserve">. To achieve this </w:t>
      </w:r>
      <w:r>
        <w:t>Together Active</w:t>
      </w:r>
      <w:r w:rsidR="000F4218">
        <w:t xml:space="preserve"> </w:t>
      </w:r>
      <w:r w:rsidR="006601C0">
        <w:t xml:space="preserve">will undertake the following </w:t>
      </w:r>
      <w:r w:rsidR="000F4218">
        <w:t>when working in partnership</w:t>
      </w:r>
      <w:r w:rsidR="00A6413F">
        <w:t>, sub-</w:t>
      </w:r>
      <w:r w:rsidR="00975A28">
        <w:t>contracting or commissioning other organisations</w:t>
      </w:r>
      <w:r w:rsidR="000F4218">
        <w:t xml:space="preserve"> to deliver activity to young people or vulnerable adults:</w:t>
      </w:r>
    </w:p>
    <w:p w14:paraId="026567B3" w14:textId="77777777" w:rsidR="000F4218" w:rsidRDefault="00B2277E" w:rsidP="00EC3CEE">
      <w:pPr>
        <w:widowControl/>
        <w:numPr>
          <w:ilvl w:val="0"/>
          <w:numId w:val="65"/>
        </w:numPr>
        <w:spacing w:before="172" w:line="280" w:lineRule="atLeast"/>
      </w:pPr>
      <w:r>
        <w:t xml:space="preserve">Always apply and adhere to any recommended programme </w:t>
      </w:r>
      <w:r w:rsidR="00A07A5F">
        <w:t xml:space="preserve">safeguarding </w:t>
      </w:r>
      <w:r w:rsidR="006D4E52">
        <w:t>criteria i.e. Satellit</w:t>
      </w:r>
      <w:r>
        <w:t xml:space="preserve">e </w:t>
      </w:r>
      <w:r w:rsidR="00A6413F">
        <w:t xml:space="preserve">Clubs </w:t>
      </w:r>
      <w:r>
        <w:t xml:space="preserve">minimum </w:t>
      </w:r>
      <w:r w:rsidR="00A07A5F">
        <w:t xml:space="preserve">safeguarding </w:t>
      </w:r>
      <w:r>
        <w:t xml:space="preserve">criteria </w:t>
      </w:r>
    </w:p>
    <w:p w14:paraId="026567B4" w14:textId="77777777" w:rsidR="008D3E27" w:rsidRDefault="00B2277E" w:rsidP="00EC3CEE">
      <w:pPr>
        <w:widowControl/>
        <w:numPr>
          <w:ilvl w:val="0"/>
          <w:numId w:val="65"/>
        </w:numPr>
        <w:spacing w:before="172" w:line="280" w:lineRule="atLeast"/>
      </w:pPr>
      <w:r>
        <w:t xml:space="preserve">In the absence of </w:t>
      </w:r>
      <w:r w:rsidR="009440E7">
        <w:t xml:space="preserve">appropriate programme </w:t>
      </w:r>
      <w:r w:rsidR="00A07A5F">
        <w:t xml:space="preserve">safeguarding </w:t>
      </w:r>
      <w:r w:rsidR="009440E7">
        <w:t xml:space="preserve">guidance or criteria </w:t>
      </w:r>
      <w:r w:rsidR="001F0490">
        <w:t>Together Active</w:t>
      </w:r>
      <w:r w:rsidR="009440E7">
        <w:t xml:space="preserve"> will use </w:t>
      </w:r>
      <w:r w:rsidR="00975A28">
        <w:t xml:space="preserve">the CPSU Check and Challenge Tool to ensure that appropriate </w:t>
      </w:r>
      <w:r w:rsidR="00A07A5F">
        <w:t xml:space="preserve">safeguarding </w:t>
      </w:r>
      <w:r w:rsidR="00975A28">
        <w:t>arrangements are in place prior to any activity starting</w:t>
      </w:r>
    </w:p>
    <w:p w14:paraId="026567B5" w14:textId="77777777" w:rsidR="007B4738" w:rsidRPr="000517D1" w:rsidRDefault="000B05A5" w:rsidP="007B4738">
      <w:pPr>
        <w:widowControl/>
        <w:numPr>
          <w:ilvl w:val="0"/>
          <w:numId w:val="65"/>
        </w:numPr>
        <w:spacing w:before="172" w:line="280" w:lineRule="atLeast"/>
        <w:rPr>
          <w:b/>
        </w:rPr>
      </w:pPr>
      <w:r w:rsidRPr="000517D1">
        <w:t xml:space="preserve">Ensure all </w:t>
      </w:r>
      <w:r w:rsidR="001F0490">
        <w:t>Together Active</w:t>
      </w:r>
      <w:r w:rsidR="007B4738" w:rsidRPr="000517D1">
        <w:t xml:space="preserve">’s </w:t>
      </w:r>
      <w:r w:rsidRPr="000517D1">
        <w:t xml:space="preserve">partnership agreements, contracts or service level agreements stipulate </w:t>
      </w:r>
      <w:r w:rsidR="00A07A5F">
        <w:t xml:space="preserve">safeguarding </w:t>
      </w:r>
      <w:r w:rsidRPr="000517D1">
        <w:t xml:space="preserve">requirements </w:t>
      </w:r>
      <w:r w:rsidR="007B4738" w:rsidRPr="000517D1">
        <w:t>and make clear respective organisations</w:t>
      </w:r>
      <w:r w:rsidR="00A6413F">
        <w:t>’</w:t>
      </w:r>
      <w:r w:rsidR="007B4738" w:rsidRPr="000517D1">
        <w:t xml:space="preserve"> roles and responsibilities for adhering to these, incl</w:t>
      </w:r>
      <w:r w:rsidR="00A6413F">
        <w:t>uding when partners further sub-</w:t>
      </w:r>
      <w:r w:rsidR="007B4738" w:rsidRPr="000517D1">
        <w:t xml:space="preserve">contract work or collaborate with other organisations to deliver agreed outcomes. </w:t>
      </w:r>
    </w:p>
    <w:p w14:paraId="026567B6" w14:textId="77777777" w:rsidR="008D3E27" w:rsidRPr="00BC3A48" w:rsidRDefault="002754F2" w:rsidP="007B4738">
      <w:pPr>
        <w:widowControl/>
        <w:spacing w:before="172" w:line="280" w:lineRule="atLeast"/>
        <w:rPr>
          <w:b/>
        </w:rPr>
      </w:pPr>
      <w:r w:rsidRPr="00BC3A48">
        <w:rPr>
          <w:b/>
        </w:rPr>
        <w:t xml:space="preserve">3.7 </w:t>
      </w:r>
      <w:r w:rsidR="00F36F5C" w:rsidRPr="00BC3A48">
        <w:rPr>
          <w:b/>
        </w:rPr>
        <w:t>Social Media</w:t>
      </w:r>
    </w:p>
    <w:p w14:paraId="026567B7" w14:textId="77777777" w:rsidR="0057318D" w:rsidRPr="00BC3A48" w:rsidRDefault="0057318D">
      <w:pPr>
        <w:widowControl/>
        <w:rPr>
          <w:rFonts w:ascii="SymbolMT" w:hAnsi="SymbolMT" w:cs="SymbolMT"/>
        </w:rPr>
      </w:pPr>
    </w:p>
    <w:p w14:paraId="026567B8" w14:textId="77777777" w:rsidR="009601A6" w:rsidRPr="00BC3A48" w:rsidRDefault="009601A6" w:rsidP="009601A6">
      <w:pPr>
        <w:rPr>
          <w:rFonts w:cs="FSJack-Light"/>
        </w:rPr>
      </w:pPr>
      <w:r w:rsidRPr="00BC3A48">
        <w:t>Interactive social media technology has revolutionised the way that people connect and interact. Facebook, Twitter, blogs, instant messaging and photo and video exchange sites are increasingly popular, and provide an opportunity for the sporting world to connect with children and young people.</w:t>
      </w:r>
      <w:r w:rsidRPr="00BC3A48">
        <w:br/>
      </w:r>
    </w:p>
    <w:p w14:paraId="026567B9" w14:textId="77777777" w:rsidR="009601A6" w:rsidRPr="009601A6" w:rsidRDefault="009601A6" w:rsidP="009601A6">
      <w:r w:rsidRPr="00BC3A48">
        <w:rPr>
          <w:rFonts w:cs="FSJack-Light"/>
        </w:rPr>
        <w:t>Alongside the very beneficial aspects of modern communication technologies we have to recognise that there are also increased risks to children and young people.</w:t>
      </w:r>
      <w:r w:rsidRPr="00BC3A48">
        <w:t xml:space="preserve"> The NSPCC Child Protection in Sport Unit has produced </w:t>
      </w:r>
      <w:r w:rsidR="00A07A5F">
        <w:t xml:space="preserve">safeguarding </w:t>
      </w:r>
      <w:r w:rsidRPr="00BC3A48">
        <w:t xml:space="preserve">guidelines for </w:t>
      </w:r>
      <w:r w:rsidR="00A6413F">
        <w:t>Active</w:t>
      </w:r>
      <w:r w:rsidRPr="00BC3A48">
        <w:t xml:space="preserve"> Partnerships, National Governing Bodies and other sports organisations.</w:t>
      </w:r>
      <w:r w:rsidRPr="00BC3A48">
        <w:br/>
      </w:r>
    </w:p>
    <w:p w14:paraId="026567BA" w14:textId="77777777" w:rsidR="009601A6" w:rsidRPr="009601A6" w:rsidRDefault="001F0490" w:rsidP="009601A6">
      <w:r>
        <w:t>Together Active</w:t>
      </w:r>
      <w:r w:rsidR="009601A6" w:rsidRPr="009601A6">
        <w:t xml:space="preserve"> has developed a S</w:t>
      </w:r>
      <w:r w:rsidR="009601A6">
        <w:t>afe</w:t>
      </w:r>
      <w:r w:rsidR="009601A6" w:rsidRPr="009601A6">
        <w:t xml:space="preserve"> Social Media Policy based on these recommendations which is mandatory for all staff that use any form of social media in the context of their work for </w:t>
      </w:r>
      <w:r>
        <w:t>Together Active</w:t>
      </w:r>
      <w:r w:rsidR="009601A6" w:rsidRPr="009601A6">
        <w:t xml:space="preserve">.  </w:t>
      </w:r>
      <w:r w:rsidR="009601A6">
        <w:t>This policy can be viewed in Appendix XII. Further resources are available on the CPSU website.</w:t>
      </w:r>
    </w:p>
    <w:p w14:paraId="026567BB" w14:textId="77777777" w:rsidR="009601A6" w:rsidRPr="00BC3A48" w:rsidRDefault="009601A6" w:rsidP="009601A6">
      <w:pPr>
        <w:widowControl/>
        <w:spacing w:line="321" w:lineRule="exact"/>
        <w:rPr>
          <w:b/>
          <w:bCs/>
          <w:sz w:val="24"/>
          <w:szCs w:val="24"/>
        </w:rPr>
      </w:pPr>
    </w:p>
    <w:p w14:paraId="026567BC" w14:textId="77777777" w:rsidR="0057318D" w:rsidRPr="00BC3A48" w:rsidRDefault="0057318D">
      <w:pPr>
        <w:widowControl/>
        <w:spacing w:line="321" w:lineRule="exact"/>
        <w:rPr>
          <w:b/>
          <w:bCs/>
          <w:sz w:val="24"/>
          <w:szCs w:val="24"/>
        </w:rPr>
      </w:pPr>
      <w:r w:rsidRPr="00BC3A48">
        <w:rPr>
          <w:b/>
          <w:bCs/>
          <w:sz w:val="24"/>
          <w:szCs w:val="24"/>
        </w:rPr>
        <w:t xml:space="preserve">4.0 Recognition of Poor Practice, Abuse and Bullying </w:t>
      </w:r>
    </w:p>
    <w:p w14:paraId="026567BD" w14:textId="77777777" w:rsidR="0057318D" w:rsidRPr="00BC3A48" w:rsidRDefault="0057318D">
      <w:pPr>
        <w:widowControl/>
        <w:spacing w:line="321" w:lineRule="exact"/>
      </w:pPr>
    </w:p>
    <w:p w14:paraId="026567BE" w14:textId="77777777" w:rsidR="0057318D" w:rsidRPr="00BC3A48" w:rsidRDefault="0057318D">
      <w:pPr>
        <w:widowControl/>
        <w:spacing w:line="321" w:lineRule="exact"/>
        <w:rPr>
          <w:b/>
          <w:bCs/>
        </w:rPr>
      </w:pPr>
      <w:r w:rsidRPr="00BC3A48">
        <w:rPr>
          <w:b/>
          <w:bCs/>
        </w:rPr>
        <w:t xml:space="preserve">4.1 Introduction </w:t>
      </w:r>
    </w:p>
    <w:p w14:paraId="026567BF" w14:textId="77777777" w:rsidR="0057318D" w:rsidRPr="00BC3A48" w:rsidRDefault="0057318D">
      <w:pPr>
        <w:widowControl/>
        <w:spacing w:before="129" w:line="254" w:lineRule="exact"/>
      </w:pPr>
      <w:r w:rsidRPr="00BC3A48">
        <w:t>Even for those experienced in working with child abuse, it is not always easy to recognise a situation where abuse may occur or has already taken place. Staff, coaches, officials and volunteers whether in a paid or voluntary capacity, are not experts at such recognition. However, they do have a responsibility to act if they have any concerns about the behaviour of</w:t>
      </w:r>
      <w:r w:rsidRPr="00BC3A48">
        <w:rPr>
          <w:i/>
          <w:iCs/>
        </w:rPr>
        <w:t xml:space="preserve"> </w:t>
      </w:r>
      <w:r w:rsidRPr="00BC3A48">
        <w:t xml:space="preserve">someone (an adult or another child) towards a young person. </w:t>
      </w:r>
      <w:r w:rsidR="001F0490">
        <w:t>Together Active</w:t>
      </w:r>
      <w:r w:rsidRPr="00BC3A48">
        <w:t xml:space="preserve"> therefore encourages and expects ‘staff’ to discuss any concern they may have about the welfare of</w:t>
      </w:r>
      <w:r w:rsidRPr="00BC3A48">
        <w:rPr>
          <w:i/>
          <w:iCs/>
        </w:rPr>
        <w:t xml:space="preserve"> </w:t>
      </w:r>
      <w:r w:rsidRPr="00BC3A48">
        <w:t xml:space="preserve">a person immediately with the designated person. </w:t>
      </w:r>
    </w:p>
    <w:p w14:paraId="026567C0" w14:textId="77777777" w:rsidR="0057318D" w:rsidRPr="00BC3A48" w:rsidRDefault="0057318D">
      <w:pPr>
        <w:widowControl/>
        <w:spacing w:before="321" w:line="268" w:lineRule="exact"/>
        <w:rPr>
          <w:b/>
          <w:bCs/>
        </w:rPr>
      </w:pPr>
      <w:r w:rsidRPr="00BC3A48">
        <w:rPr>
          <w:b/>
          <w:bCs/>
        </w:rPr>
        <w:t xml:space="preserve">4.2 Poor Practice </w:t>
      </w:r>
    </w:p>
    <w:p w14:paraId="026567C1" w14:textId="77777777" w:rsidR="0057318D" w:rsidRPr="00BC3A48" w:rsidRDefault="0057318D">
      <w:pPr>
        <w:widowControl/>
        <w:spacing w:before="187" w:line="244" w:lineRule="exact"/>
      </w:pPr>
      <w:r w:rsidRPr="00BC3A48">
        <w:lastRenderedPageBreak/>
        <w:t xml:space="preserve">Poor practice includes any behaviour that contravenes </w:t>
      </w:r>
      <w:r w:rsidR="001F0490">
        <w:t>Together Active</w:t>
      </w:r>
      <w:r w:rsidRPr="00BC3A48">
        <w:t>’s recommended codes of</w:t>
      </w:r>
      <w:r w:rsidRPr="00BC3A48">
        <w:rPr>
          <w:i/>
          <w:iCs/>
        </w:rPr>
        <w:t xml:space="preserve"> </w:t>
      </w:r>
      <w:r w:rsidR="00A6413F">
        <w:t>behaviour</w:t>
      </w:r>
      <w:r w:rsidRPr="00BC3A48">
        <w:t xml:space="preserve"> which are constituted around the following: </w:t>
      </w:r>
    </w:p>
    <w:p w14:paraId="026567C2" w14:textId="77777777" w:rsidR="0057318D" w:rsidRPr="00BC3A48" w:rsidRDefault="0057318D">
      <w:pPr>
        <w:widowControl/>
        <w:numPr>
          <w:ilvl w:val="0"/>
          <w:numId w:val="5"/>
        </w:numPr>
        <w:spacing w:before="278" w:line="260" w:lineRule="atLeast"/>
        <w:ind w:left="714" w:hanging="357"/>
      </w:pPr>
      <w:r w:rsidRPr="00BC3A48">
        <w:t>Rights - for example of</w:t>
      </w:r>
      <w:r w:rsidRPr="00BC3A48">
        <w:rPr>
          <w:i/>
          <w:iCs/>
        </w:rPr>
        <w:t xml:space="preserve"> </w:t>
      </w:r>
      <w:r w:rsidRPr="00BC3A48">
        <w:t xml:space="preserve">the player, the parent, the coach, the official etc. </w:t>
      </w:r>
    </w:p>
    <w:p w14:paraId="026567C3" w14:textId="77777777" w:rsidR="0057318D" w:rsidRPr="00BC3A48" w:rsidRDefault="0057318D">
      <w:pPr>
        <w:widowControl/>
        <w:numPr>
          <w:ilvl w:val="0"/>
          <w:numId w:val="5"/>
        </w:numPr>
        <w:spacing w:line="260" w:lineRule="atLeast"/>
        <w:ind w:left="714" w:hanging="357"/>
      </w:pPr>
      <w:r w:rsidRPr="00BC3A48">
        <w:t>Responsibilities - for example responsibility for the welfare of</w:t>
      </w:r>
      <w:r w:rsidRPr="00BC3A48">
        <w:rPr>
          <w:i/>
          <w:iCs/>
        </w:rPr>
        <w:t xml:space="preserve"> </w:t>
      </w:r>
      <w:r w:rsidRPr="00BC3A48">
        <w:t xml:space="preserve">the players, the sport, the profession of coaching, their own development. </w:t>
      </w:r>
    </w:p>
    <w:p w14:paraId="026567C4" w14:textId="77777777" w:rsidR="0057318D" w:rsidRPr="00BC3A48" w:rsidRDefault="0057318D">
      <w:pPr>
        <w:widowControl/>
        <w:numPr>
          <w:ilvl w:val="0"/>
          <w:numId w:val="5"/>
        </w:numPr>
        <w:spacing w:before="19" w:line="260" w:lineRule="atLeast"/>
        <w:ind w:left="714" w:hanging="357"/>
      </w:pPr>
      <w:r w:rsidRPr="00BC3A48">
        <w:t>Respect - for example of</w:t>
      </w:r>
      <w:r w:rsidRPr="00BC3A48">
        <w:rPr>
          <w:i/>
          <w:iCs/>
        </w:rPr>
        <w:t xml:space="preserve"> </w:t>
      </w:r>
      <w:r w:rsidRPr="00BC3A48">
        <w:t xml:space="preserve">other players, officials and their decisions, coaches, the rules. </w:t>
      </w:r>
    </w:p>
    <w:p w14:paraId="026567C5" w14:textId="77777777" w:rsidR="0057318D" w:rsidRPr="00BC3A48" w:rsidRDefault="0057318D">
      <w:pPr>
        <w:widowControl/>
        <w:spacing w:before="48" w:line="260" w:lineRule="atLeast"/>
      </w:pPr>
    </w:p>
    <w:p w14:paraId="026567C6" w14:textId="77777777" w:rsidR="0057318D" w:rsidRPr="00BC3A48" w:rsidRDefault="0057318D">
      <w:pPr>
        <w:widowControl/>
        <w:spacing w:before="48" w:line="244" w:lineRule="exact"/>
        <w:rPr>
          <w:b/>
          <w:bCs/>
        </w:rPr>
      </w:pPr>
      <w:r w:rsidRPr="00BC3A48">
        <w:rPr>
          <w:b/>
          <w:bCs/>
        </w:rPr>
        <w:t xml:space="preserve">4.3 Abuse </w:t>
      </w:r>
    </w:p>
    <w:p w14:paraId="026567C7" w14:textId="77777777" w:rsidR="0057318D" w:rsidRPr="00BC3A48" w:rsidRDefault="0057318D">
      <w:pPr>
        <w:widowControl/>
        <w:spacing w:before="192" w:line="244" w:lineRule="exact"/>
      </w:pPr>
      <w:r w:rsidRPr="00BC3A48">
        <w:t>Abuse can and does occur in a wide range of settings including sport and can be carried out by both men and women and sometimes by other children and young people. The effects of</w:t>
      </w:r>
      <w:r w:rsidRPr="00BC3A48">
        <w:rPr>
          <w:i/>
          <w:iCs/>
        </w:rPr>
        <w:t xml:space="preserve"> </w:t>
      </w:r>
      <w:r w:rsidRPr="00BC3A48">
        <w:t xml:space="preserve">abuse can be so damaging they may follow a person into adulthood. For example, a person who has been abused as a child may find it difficult or impossible to maintain stable, trusting relationships, become involved with drugs or prostitution, attempt suicide or even abuse a child in the future. </w:t>
      </w:r>
    </w:p>
    <w:p w14:paraId="026567C8" w14:textId="77777777" w:rsidR="0057318D" w:rsidRPr="00BC3A48" w:rsidRDefault="0057318D">
      <w:pPr>
        <w:widowControl/>
        <w:spacing w:before="230" w:line="254" w:lineRule="exact"/>
        <w:rPr>
          <w:b/>
          <w:bCs/>
        </w:rPr>
      </w:pPr>
      <w:r w:rsidRPr="00BC3A48">
        <w:rPr>
          <w:b/>
          <w:bCs/>
        </w:rPr>
        <w:t xml:space="preserve">4.3.1 Disabled People </w:t>
      </w:r>
    </w:p>
    <w:p w14:paraId="026567C9" w14:textId="77777777" w:rsidR="0057318D" w:rsidRPr="00BC3A48" w:rsidRDefault="0057318D">
      <w:pPr>
        <w:widowControl/>
        <w:spacing w:before="196" w:line="254" w:lineRule="exact"/>
      </w:pPr>
      <w:r w:rsidRPr="00BC3A48">
        <w:t>There have been a number of</w:t>
      </w:r>
      <w:r w:rsidRPr="00BC3A48">
        <w:rPr>
          <w:i/>
          <w:iCs/>
        </w:rPr>
        <w:t xml:space="preserve"> </w:t>
      </w:r>
      <w:r w:rsidRPr="00BC3A48">
        <w:t>studies which suggest children (or adults) with disabilities are at increased risk of</w:t>
      </w:r>
      <w:r w:rsidRPr="00BC3A48">
        <w:rPr>
          <w:i/>
          <w:iCs/>
        </w:rPr>
        <w:t xml:space="preserve"> </w:t>
      </w:r>
      <w:r w:rsidRPr="00BC3A48">
        <w:t>abuse. Various factors contribute to this, such as stereotyping, prejudice, discrimination, isolation and an inability to protect themselves, or adequately communicate that abuse has occurred.</w:t>
      </w:r>
    </w:p>
    <w:p w14:paraId="026567CA" w14:textId="77777777" w:rsidR="0057318D" w:rsidRPr="00BC3A48" w:rsidRDefault="0057318D">
      <w:pPr>
        <w:widowControl/>
        <w:spacing w:before="196" w:line="254" w:lineRule="exact"/>
      </w:pPr>
      <w:r w:rsidRPr="00BC3A48">
        <w:t xml:space="preserve">This policy has its focus on young people but many of the principles of good practice and </w:t>
      </w:r>
      <w:r w:rsidR="00A07A5F">
        <w:t xml:space="preserve">safeguarding </w:t>
      </w:r>
      <w:r w:rsidRPr="00BC3A48">
        <w:t>are common with ensuring the safety of disabled people. If required, further information and guidance can b</w:t>
      </w:r>
      <w:r w:rsidR="006D4E52">
        <w:t>e sought from the Activity Alliance (previously the English Federation for Disability Sport)</w:t>
      </w:r>
    </w:p>
    <w:p w14:paraId="026567CB" w14:textId="77777777" w:rsidR="0057318D" w:rsidRPr="00BC3A48" w:rsidRDefault="0057318D">
      <w:pPr>
        <w:widowControl/>
        <w:spacing w:before="278" w:line="254" w:lineRule="exact"/>
        <w:rPr>
          <w:b/>
          <w:bCs/>
        </w:rPr>
      </w:pPr>
      <w:r w:rsidRPr="00BC3A48">
        <w:rPr>
          <w:b/>
          <w:bCs/>
        </w:rPr>
        <w:t xml:space="preserve">4.3.2 Race and Racism </w:t>
      </w:r>
    </w:p>
    <w:p w14:paraId="026567CC" w14:textId="75C2DBD5" w:rsidR="0057318D" w:rsidRPr="00BC3A48" w:rsidRDefault="0057318D">
      <w:pPr>
        <w:widowControl/>
        <w:spacing w:before="148" w:line="249" w:lineRule="exact"/>
      </w:pPr>
      <w:r w:rsidRPr="00BC3A48">
        <w:t xml:space="preserve">Children from </w:t>
      </w:r>
      <w:r w:rsidR="00296998">
        <w:t>ethnically diverse communities</w:t>
      </w:r>
      <w:r w:rsidRPr="00BC3A48">
        <w:t xml:space="preserve"> (and their parents) are likely to have experienced harassment, racial discrimination and institutional racism. Although racism causes significant harm it is not, in itself, a </w:t>
      </w:r>
      <w:r w:rsidR="004057F8" w:rsidRPr="00BC3A48">
        <w:t>cat</w:t>
      </w:r>
      <w:r w:rsidR="004057F8">
        <w:t>egor</w:t>
      </w:r>
      <w:r w:rsidR="004057F8" w:rsidRPr="00BC3A48">
        <w:t>y</w:t>
      </w:r>
      <w:r w:rsidRPr="00BC3A48">
        <w:t xml:space="preserve"> of</w:t>
      </w:r>
      <w:r w:rsidRPr="00BC3A48">
        <w:rPr>
          <w:i/>
          <w:iCs/>
        </w:rPr>
        <w:t xml:space="preserve"> </w:t>
      </w:r>
      <w:r w:rsidRPr="00BC3A48">
        <w:t xml:space="preserve">abuse. However this may be </w:t>
      </w:r>
      <w:r w:rsidR="004057F8" w:rsidRPr="00BC3A48">
        <w:t>cat</w:t>
      </w:r>
      <w:r w:rsidR="004057F8">
        <w:t>egor</w:t>
      </w:r>
      <w:r w:rsidR="004057F8" w:rsidRPr="00BC3A48">
        <w:t>ised</w:t>
      </w:r>
      <w:r w:rsidRPr="00BC3A48">
        <w:t xml:space="preserve"> as emotional abuse under local child protection procedures. All organisations working with children, including those operating where black and minority ethnic communities are numerically small, should address institutional racism, defined in the Macpherson Inquiry Report on Stephen Lawrence as </w:t>
      </w:r>
      <w:r w:rsidRPr="00BC3A48">
        <w:rPr>
          <w:i/>
          <w:iCs/>
        </w:rPr>
        <w:t xml:space="preserve">'the collective failure by an organisation to provide appropriate and professional service to people </w:t>
      </w:r>
      <w:r w:rsidRPr="00BC3A48">
        <w:t xml:space="preserve">on </w:t>
      </w:r>
      <w:r w:rsidRPr="00BC3A48">
        <w:rPr>
          <w:i/>
          <w:iCs/>
        </w:rPr>
        <w:t xml:space="preserve">account of their race, culture and/or religion </w:t>
      </w:r>
      <w:r w:rsidRPr="00BC3A48">
        <w:t xml:space="preserve">" </w:t>
      </w:r>
    </w:p>
    <w:p w14:paraId="026567CD" w14:textId="77777777" w:rsidR="0057318D" w:rsidRPr="00BC3A48" w:rsidRDefault="0057318D">
      <w:pPr>
        <w:widowControl/>
        <w:spacing w:line="240" w:lineRule="exact"/>
        <w:rPr>
          <w:b/>
          <w:bCs/>
        </w:rPr>
      </w:pPr>
    </w:p>
    <w:p w14:paraId="026567CE" w14:textId="77777777" w:rsidR="0057318D" w:rsidRPr="00BC3A48" w:rsidRDefault="0057318D">
      <w:pPr>
        <w:widowControl/>
        <w:spacing w:line="240" w:lineRule="exact"/>
        <w:rPr>
          <w:b/>
          <w:bCs/>
        </w:rPr>
      </w:pPr>
      <w:r w:rsidRPr="00BC3A48">
        <w:rPr>
          <w:b/>
          <w:bCs/>
        </w:rPr>
        <w:t xml:space="preserve">4.3.3 Abuse and </w:t>
      </w:r>
      <w:r w:rsidR="00A07A5F">
        <w:rPr>
          <w:b/>
          <w:bCs/>
        </w:rPr>
        <w:t xml:space="preserve">Neglect </w:t>
      </w:r>
      <w:r w:rsidRPr="00BC3A48">
        <w:rPr>
          <w:b/>
          <w:bCs/>
        </w:rPr>
        <w:t xml:space="preserve"> </w:t>
      </w:r>
    </w:p>
    <w:p w14:paraId="026567CF" w14:textId="77777777" w:rsidR="0057318D" w:rsidRPr="00BC3A48" w:rsidRDefault="0057318D">
      <w:pPr>
        <w:widowControl/>
        <w:spacing w:before="244" w:line="249" w:lineRule="exact"/>
      </w:pPr>
      <w:r w:rsidRPr="00BC3A48">
        <w:t xml:space="preserve">Somebody may abuse or </w:t>
      </w:r>
      <w:r w:rsidR="004057F8">
        <w:t xml:space="preserve">neglect </w:t>
      </w:r>
      <w:r w:rsidR="004057F8" w:rsidRPr="00BC3A48">
        <w:t>a</w:t>
      </w:r>
      <w:r w:rsidRPr="00BC3A48">
        <w:t xml:space="preserve"> child by inflicting harm, or by failing to act to prevent harm. Children may be abused in a family or in an institutional or community setting by those known to them or, more rarely, by a stranger. Children can be abused by adults or other children. There is growing evidence to suggest that peer abuse is an increasing concern for young people. </w:t>
      </w:r>
    </w:p>
    <w:p w14:paraId="026567D0" w14:textId="77777777" w:rsidR="0057318D" w:rsidRPr="00BC3A48" w:rsidRDefault="004057F8">
      <w:pPr>
        <w:widowControl/>
        <w:numPr>
          <w:ilvl w:val="0"/>
          <w:numId w:val="4"/>
        </w:numPr>
        <w:spacing w:before="244" w:line="244" w:lineRule="exact"/>
      </w:pPr>
      <w:r>
        <w:t xml:space="preserve">Neglect </w:t>
      </w:r>
      <w:r w:rsidRPr="00BC3A48">
        <w:t>-</w:t>
      </w:r>
      <w:r w:rsidR="0057318D" w:rsidRPr="00BC3A48">
        <w:t xml:space="preserve"> where adults fail to meet a child's basic physical and/or psychological needs, likely to result in the serious impairment of the child's health or development (</w:t>
      </w:r>
      <w:r w:rsidR="00A6413F">
        <w:t>e.g.</w:t>
      </w:r>
      <w:r w:rsidR="0057318D" w:rsidRPr="00BC3A48">
        <w:t xml:space="preserve"> failure to provide adequate food, shelter and clothing, failing to protect a child from physical harm or danger, or the failure to ensure access to appropriate medical care or treatment.) It may also include refusal to give children love, affection and attention. </w:t>
      </w:r>
      <w:r>
        <w:t xml:space="preserve">Neglect </w:t>
      </w:r>
      <w:r w:rsidRPr="00BC3A48">
        <w:t>in</w:t>
      </w:r>
      <w:r w:rsidR="0057318D" w:rsidRPr="00BC3A48">
        <w:t xml:space="preserve"> sport could include a teacher or coach not ensuring children were safe, exposing them to undue cold, heat or to unnecessary risk of injury. </w:t>
      </w:r>
    </w:p>
    <w:p w14:paraId="026567D1" w14:textId="77777777" w:rsidR="0057318D" w:rsidRPr="00BC3A48" w:rsidRDefault="0057318D">
      <w:pPr>
        <w:widowControl/>
        <w:numPr>
          <w:ilvl w:val="0"/>
          <w:numId w:val="4"/>
        </w:numPr>
        <w:spacing w:before="264" w:line="244" w:lineRule="exact"/>
      </w:pPr>
      <w:r w:rsidRPr="00BC3A48">
        <w:t>Physical abuse - where someone physically hurts or injures children by hitting, shaking, throwing, poisoning, burning, biting, or scalding, suffocating, drowning or otherwise causing physical harm to a child. Physical harm may also be caused when a parent or carer feigns the symptoms of, or deliberately causes ill health to a child wh</w:t>
      </w:r>
      <w:r w:rsidR="004057F8">
        <w:t>om they are looking after e.g.</w:t>
      </w:r>
      <w:r w:rsidR="00A6413F">
        <w:t xml:space="preserve"> fi</w:t>
      </w:r>
      <w:r w:rsidRPr="00BC3A48">
        <w:t xml:space="preserve">ctitious </w:t>
      </w:r>
      <w:r w:rsidR="00A6413F">
        <w:t>illness by proxy or Munchausen'</w:t>
      </w:r>
      <w:r w:rsidRPr="00BC3A48">
        <w:t xml:space="preserve">s syndrome by proxy. Examples of physical abuse in sport may be when the nature and intensity of training and competition exceeds the capacity of the child's immature and growing body or where drugs are used to enhance performance or delay puberty. </w:t>
      </w:r>
    </w:p>
    <w:p w14:paraId="026567D2" w14:textId="77777777" w:rsidR="0057318D" w:rsidRPr="00BC3A48" w:rsidRDefault="0057318D">
      <w:pPr>
        <w:widowControl/>
        <w:numPr>
          <w:ilvl w:val="0"/>
          <w:numId w:val="4"/>
        </w:numPr>
        <w:spacing w:before="254" w:line="254" w:lineRule="exact"/>
      </w:pPr>
      <w:r w:rsidRPr="00BC3A48">
        <w:t xml:space="preserve">Sexual abuse - where girls and boys are abused by adults (both male and female) or other children who use children to meet their own sexual needs. This could include full sexual </w:t>
      </w:r>
      <w:r w:rsidRPr="00BC3A48">
        <w:lastRenderedPageBreak/>
        <w:t xml:space="preserve">intercourse, masturbation, oral sex, anal intercourse and fondling. Showing children pornographic material (books, videos, pictures) is also a form of sexual abuse. In sport, coaching techniques which involve physical contact with children could potentially create situations where sexual abuse may go unnoticed. The power of the coach over young performers, if misused, may also lead to abusive situations developing. </w:t>
      </w:r>
    </w:p>
    <w:p w14:paraId="026567D3" w14:textId="77777777" w:rsidR="0057318D" w:rsidRPr="00BC3A48" w:rsidRDefault="0057318D">
      <w:pPr>
        <w:widowControl/>
        <w:numPr>
          <w:ilvl w:val="0"/>
          <w:numId w:val="4"/>
        </w:numPr>
        <w:spacing w:before="235" w:line="264" w:lineRule="exact"/>
      </w:pPr>
      <w:r w:rsidRPr="00BC3A48">
        <w:t xml:space="preserve">Emotional abuse - is the persistent emotional ill 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It may involve causing children to feel frightened or in danger by being constantly shouted at, threatened or taunted which may make the child very nervous and withdrawn. Some level of emotional abuse is involved in all types of ill-treatment of a child. Emotional abuse in sport may occur if children are subjected to constant criticism, name-calling, sarcasm, bullying, racism or unrealistic pressure to perform to high expectations consistently. </w:t>
      </w:r>
    </w:p>
    <w:p w14:paraId="026567D4" w14:textId="77777777" w:rsidR="0057318D" w:rsidRPr="00BC3A48" w:rsidRDefault="0057318D">
      <w:pPr>
        <w:widowControl/>
        <w:spacing w:before="235" w:line="249" w:lineRule="exact"/>
      </w:pPr>
      <w:r w:rsidRPr="00BC3A48">
        <w:t xml:space="preserve">There is a growing awareness that children, who live in extreme poverty, are socially excluded, live with domestic violence or where alcoholism or mental health problems exist, may be at greater risk of long term emotional abuse. </w:t>
      </w:r>
    </w:p>
    <w:p w14:paraId="026567D5" w14:textId="77777777" w:rsidR="0057318D" w:rsidRPr="00BC3A48" w:rsidRDefault="0057318D">
      <w:pPr>
        <w:widowControl/>
        <w:spacing w:line="259" w:lineRule="exact"/>
        <w:rPr>
          <w:b/>
          <w:bCs/>
        </w:rPr>
      </w:pPr>
    </w:p>
    <w:p w14:paraId="026567D6" w14:textId="77777777" w:rsidR="0057318D" w:rsidRPr="00BC3A48" w:rsidRDefault="0057318D">
      <w:pPr>
        <w:widowControl/>
        <w:spacing w:line="259" w:lineRule="exact"/>
        <w:rPr>
          <w:b/>
          <w:bCs/>
        </w:rPr>
      </w:pPr>
      <w:r w:rsidRPr="00BC3A48">
        <w:rPr>
          <w:b/>
          <w:bCs/>
        </w:rPr>
        <w:t xml:space="preserve">4.3.4 Indicators of Abuse </w:t>
      </w:r>
    </w:p>
    <w:p w14:paraId="026567D7" w14:textId="77777777" w:rsidR="0057318D" w:rsidRPr="00BC3A48" w:rsidRDefault="0057318D">
      <w:pPr>
        <w:widowControl/>
        <w:spacing w:before="254" w:line="259" w:lineRule="exact"/>
      </w:pPr>
      <w:r w:rsidRPr="00BC3A48">
        <w:t xml:space="preserve">Indications that a child may be being abused include the following: </w:t>
      </w:r>
    </w:p>
    <w:p w14:paraId="026567D8" w14:textId="77777777" w:rsidR="0057318D" w:rsidRPr="00BC3A48" w:rsidRDefault="0057318D">
      <w:pPr>
        <w:widowControl/>
        <w:numPr>
          <w:ilvl w:val="0"/>
          <w:numId w:val="17"/>
        </w:numPr>
        <w:spacing w:before="259" w:line="259" w:lineRule="exact"/>
      </w:pPr>
      <w:r w:rsidRPr="00BC3A48">
        <w:t xml:space="preserve">Unexplained or suspicious injuries such as bruising, cuts or burns, particularly if situated on a part of the body not normally prone to such injuries </w:t>
      </w:r>
    </w:p>
    <w:p w14:paraId="026567D9" w14:textId="77777777" w:rsidR="0057318D" w:rsidRPr="00BC3A48" w:rsidRDefault="0057318D" w:rsidP="005A520C">
      <w:pPr>
        <w:widowControl/>
        <w:numPr>
          <w:ilvl w:val="0"/>
          <w:numId w:val="17"/>
        </w:numPr>
        <w:spacing w:line="259" w:lineRule="exact"/>
        <w:ind w:left="714" w:hanging="357"/>
      </w:pPr>
      <w:r w:rsidRPr="00BC3A48">
        <w:t>An injury for which the explanation seems inconsistent</w:t>
      </w:r>
    </w:p>
    <w:p w14:paraId="026567DA" w14:textId="77777777" w:rsidR="0057318D" w:rsidRPr="00BC3A48" w:rsidRDefault="0057318D" w:rsidP="005A520C">
      <w:pPr>
        <w:widowControl/>
        <w:numPr>
          <w:ilvl w:val="0"/>
          <w:numId w:val="17"/>
        </w:numPr>
        <w:spacing w:before="19" w:line="259" w:lineRule="exact"/>
        <w:ind w:left="714" w:hanging="357"/>
      </w:pPr>
      <w:r w:rsidRPr="00BC3A48">
        <w:t xml:space="preserve">The child describes what appears to be an abusive act involving him/her </w:t>
      </w:r>
    </w:p>
    <w:p w14:paraId="026567DB" w14:textId="77777777" w:rsidR="0057318D" w:rsidRPr="00BC3A48" w:rsidRDefault="0057318D" w:rsidP="005A520C">
      <w:pPr>
        <w:widowControl/>
        <w:numPr>
          <w:ilvl w:val="0"/>
          <w:numId w:val="17"/>
        </w:numPr>
        <w:spacing w:line="264" w:lineRule="exact"/>
        <w:ind w:left="714" w:hanging="357"/>
      </w:pPr>
      <w:r w:rsidRPr="00BC3A48">
        <w:t>Someone else (a child or adult) expresses concern about the welfare of another child</w:t>
      </w:r>
    </w:p>
    <w:p w14:paraId="026567DC" w14:textId="77777777" w:rsidR="0057318D" w:rsidRPr="00BC3A48" w:rsidRDefault="0057318D" w:rsidP="006D4E52">
      <w:pPr>
        <w:widowControl/>
        <w:numPr>
          <w:ilvl w:val="0"/>
          <w:numId w:val="17"/>
        </w:numPr>
        <w:spacing w:line="264" w:lineRule="exact"/>
        <w:ind w:left="714" w:hanging="357"/>
      </w:pPr>
      <w:r w:rsidRPr="00BC3A48">
        <w:t>Unexplained changes in behaviour (</w:t>
      </w:r>
      <w:r w:rsidR="00A6413F">
        <w:t>e.g.</w:t>
      </w:r>
      <w:r w:rsidRPr="00BC3A48">
        <w:t xml:space="preserve"> becoming very quiet, withdrawn or displaying sudden outbu</w:t>
      </w:r>
      <w:r w:rsidR="006D4E52">
        <w:t>rsts of temper)</w:t>
      </w:r>
    </w:p>
    <w:p w14:paraId="026567DD" w14:textId="77777777" w:rsidR="0057318D" w:rsidRPr="00BC3A48" w:rsidRDefault="0057318D" w:rsidP="005A520C">
      <w:pPr>
        <w:widowControl/>
        <w:numPr>
          <w:ilvl w:val="0"/>
          <w:numId w:val="17"/>
        </w:numPr>
        <w:spacing w:before="19" w:line="235" w:lineRule="exact"/>
        <w:ind w:left="714" w:hanging="357"/>
      </w:pPr>
      <w:r w:rsidRPr="00BC3A48">
        <w:t xml:space="preserve">Inappropriate sexual awareness </w:t>
      </w:r>
    </w:p>
    <w:p w14:paraId="026567DE" w14:textId="77777777" w:rsidR="0057318D" w:rsidRPr="00BC3A48" w:rsidRDefault="0057318D" w:rsidP="005A520C">
      <w:pPr>
        <w:widowControl/>
        <w:numPr>
          <w:ilvl w:val="0"/>
          <w:numId w:val="17"/>
        </w:numPr>
        <w:spacing w:before="28" w:line="235" w:lineRule="exact"/>
        <w:ind w:left="714" w:hanging="357"/>
      </w:pPr>
      <w:r w:rsidRPr="00BC3A48">
        <w:t xml:space="preserve">Engaging in sexually explicit behaviour </w:t>
      </w:r>
    </w:p>
    <w:p w14:paraId="026567DF" w14:textId="77777777" w:rsidR="0057318D" w:rsidRPr="00BC3A48" w:rsidRDefault="0057318D" w:rsidP="005A520C">
      <w:pPr>
        <w:widowControl/>
        <w:numPr>
          <w:ilvl w:val="0"/>
          <w:numId w:val="17"/>
        </w:numPr>
        <w:spacing w:before="62" w:line="220" w:lineRule="exact"/>
        <w:ind w:left="714" w:hanging="357"/>
      </w:pPr>
      <w:r w:rsidRPr="00BC3A48">
        <w:t xml:space="preserve">Distrust of adults, particularly those with whom a close relationship would normally be expected </w:t>
      </w:r>
    </w:p>
    <w:p w14:paraId="026567E0" w14:textId="77777777" w:rsidR="0057318D" w:rsidRPr="00BC3A48" w:rsidRDefault="0057318D" w:rsidP="005A520C">
      <w:pPr>
        <w:widowControl/>
        <w:numPr>
          <w:ilvl w:val="0"/>
          <w:numId w:val="17"/>
        </w:numPr>
        <w:spacing w:before="48" w:line="220" w:lineRule="exact"/>
        <w:ind w:left="714" w:hanging="357"/>
      </w:pPr>
      <w:r w:rsidRPr="00BC3A48">
        <w:t xml:space="preserve">Has difficulty in making friends </w:t>
      </w:r>
    </w:p>
    <w:p w14:paraId="026567E1" w14:textId="77777777" w:rsidR="0057318D" w:rsidRPr="00BC3A48" w:rsidRDefault="0057318D" w:rsidP="005A520C">
      <w:pPr>
        <w:widowControl/>
        <w:numPr>
          <w:ilvl w:val="0"/>
          <w:numId w:val="17"/>
        </w:numPr>
        <w:spacing w:before="48" w:line="220" w:lineRule="exact"/>
        <w:ind w:left="714" w:hanging="357"/>
      </w:pPr>
      <w:r w:rsidRPr="00BC3A48">
        <w:t xml:space="preserve">Is prevented from socialising with other children </w:t>
      </w:r>
    </w:p>
    <w:p w14:paraId="026567E2" w14:textId="77777777" w:rsidR="0057318D" w:rsidRPr="00BC3A48" w:rsidRDefault="0057318D" w:rsidP="005A520C">
      <w:pPr>
        <w:widowControl/>
        <w:numPr>
          <w:ilvl w:val="0"/>
          <w:numId w:val="17"/>
        </w:numPr>
        <w:spacing w:before="52" w:line="220" w:lineRule="exact"/>
        <w:ind w:left="714" w:hanging="357"/>
      </w:pPr>
      <w:r w:rsidRPr="00BC3A48">
        <w:t>Displays variations in eating patterns including overeating or loss of appetite</w:t>
      </w:r>
    </w:p>
    <w:p w14:paraId="026567E3" w14:textId="77777777" w:rsidR="0057318D" w:rsidRPr="00BC3A48" w:rsidRDefault="0057318D" w:rsidP="005A520C">
      <w:pPr>
        <w:widowControl/>
        <w:numPr>
          <w:ilvl w:val="0"/>
          <w:numId w:val="17"/>
        </w:numPr>
        <w:spacing w:before="52" w:line="220" w:lineRule="exact"/>
        <w:ind w:left="714" w:hanging="357"/>
      </w:pPr>
      <w:r w:rsidRPr="00BC3A48">
        <w:t xml:space="preserve">Loses weight for no apparent reason </w:t>
      </w:r>
    </w:p>
    <w:p w14:paraId="026567E4" w14:textId="77777777" w:rsidR="0057318D" w:rsidRPr="00BC3A48" w:rsidRDefault="0057318D" w:rsidP="005A520C">
      <w:pPr>
        <w:widowControl/>
        <w:numPr>
          <w:ilvl w:val="0"/>
          <w:numId w:val="17"/>
        </w:numPr>
        <w:spacing w:before="43" w:line="220" w:lineRule="exact"/>
        <w:ind w:left="714" w:hanging="357"/>
      </w:pPr>
      <w:r w:rsidRPr="00BC3A48">
        <w:t xml:space="preserve">Becomes increasingly dirty or unkempt. </w:t>
      </w:r>
    </w:p>
    <w:p w14:paraId="026567E5" w14:textId="77777777" w:rsidR="0057318D" w:rsidRPr="00BC3A48" w:rsidRDefault="0057318D">
      <w:pPr>
        <w:widowControl/>
        <w:spacing w:before="43" w:line="220" w:lineRule="exact"/>
        <w:ind w:left="357"/>
      </w:pPr>
    </w:p>
    <w:p w14:paraId="026567E6" w14:textId="77777777" w:rsidR="0057318D" w:rsidRPr="00BC3A48" w:rsidRDefault="0057318D">
      <w:pPr>
        <w:pStyle w:val="BodyTextIndent3"/>
        <w:rPr>
          <w:b/>
          <w:bCs/>
        </w:rPr>
      </w:pPr>
      <w:r w:rsidRPr="00BC3A48">
        <w:t xml:space="preserve">It should be recognised that this list is not exhaustive and the presence of one or more of the indicators is not proof that abuse is actually taking place. </w:t>
      </w:r>
      <w:r w:rsidRPr="00BC3A48">
        <w:rPr>
          <w:b/>
          <w:bCs/>
        </w:rPr>
        <w:t xml:space="preserve">It is not the responsibility of those working in the Partnership to decide that child abuse is occurring but it is their responsibility to act on any concerns by reporting to the appropriate organisation. (See Section 5.2.1) </w:t>
      </w:r>
    </w:p>
    <w:p w14:paraId="026567E7" w14:textId="77777777" w:rsidR="0057318D" w:rsidRPr="00BC3A48" w:rsidRDefault="0057318D">
      <w:pPr>
        <w:widowControl/>
        <w:spacing w:before="273" w:line="244" w:lineRule="exact"/>
        <w:rPr>
          <w:b/>
          <w:bCs/>
        </w:rPr>
      </w:pPr>
      <w:r w:rsidRPr="00BC3A48">
        <w:rPr>
          <w:b/>
          <w:bCs/>
        </w:rPr>
        <w:t xml:space="preserve">4.4 Bullying </w:t>
      </w:r>
    </w:p>
    <w:p w14:paraId="026567E8" w14:textId="77777777" w:rsidR="0057318D" w:rsidRPr="00BC3A48" w:rsidRDefault="0057318D">
      <w:pPr>
        <w:widowControl/>
        <w:spacing w:before="273" w:line="244" w:lineRule="exact"/>
      </w:pPr>
      <w:r w:rsidRPr="00BC3A48">
        <w:t xml:space="preserve">It is important to recognise that in some cases of abuse it may not always be an adult abusing a young person. It can occur that the abuser may be a young person, for example in the case of bullying. This behaviour may relate to other problems in a young persons life </w:t>
      </w:r>
      <w:r w:rsidR="00A6413F">
        <w:t>e.g.</w:t>
      </w:r>
      <w:r w:rsidRPr="00BC3A48">
        <w:t xml:space="preserve"> bereavement. Bullying may be seen as deliberately hurtful behaviour, usually repeated over a period of time, where it is difficult for those bullied to defend themselves. It can take many forms, the three main types are physical (e.g. hitting, kicking, theft) verbal (e.g. racist or homophobic remarks, threats, name calling) and emotional (e.g. isolating an individual from the activities and social acceptance of the peer group). </w:t>
      </w:r>
    </w:p>
    <w:p w14:paraId="026567E9" w14:textId="77777777" w:rsidR="0057318D" w:rsidRPr="00BC3A48" w:rsidRDefault="0057318D">
      <w:pPr>
        <w:widowControl/>
        <w:spacing w:before="244" w:line="244" w:lineRule="exact"/>
      </w:pPr>
      <w:r w:rsidRPr="00BC3A48">
        <w:rPr>
          <w:b/>
          <w:bCs/>
        </w:rPr>
        <w:t>4.4.1</w:t>
      </w:r>
      <w:r w:rsidRPr="00BC3A48">
        <w:t xml:space="preserve"> Although anyone can be the target of bullying, victims are typically shy, sensitive and perhaps anxious or insecure. Sometimes they are singled out for physical reasons - being overweight, physically small, having a disability or belonging to a different race, faith or culture. </w:t>
      </w:r>
    </w:p>
    <w:p w14:paraId="026567EA" w14:textId="77777777" w:rsidR="0057318D" w:rsidRPr="00BC3A48" w:rsidRDefault="0057318D">
      <w:pPr>
        <w:widowControl/>
        <w:spacing w:before="268" w:line="240" w:lineRule="exact"/>
      </w:pPr>
      <w:r w:rsidRPr="00BC3A48">
        <w:rPr>
          <w:b/>
          <w:bCs/>
        </w:rPr>
        <w:lastRenderedPageBreak/>
        <w:t>4.4.2</w:t>
      </w:r>
      <w:r w:rsidRPr="00BC3A48">
        <w:t xml:space="preserve"> Girls and boys can be bullies although it seems to be more conspicuous in boys. Although bullying often takes place in schools research shows it can and does occur anywhere where there is inadequate supervision - on the way to and from school, at a sporting event, in the playground and changing rooms. </w:t>
      </w:r>
    </w:p>
    <w:p w14:paraId="026567EB" w14:textId="77777777" w:rsidR="0057318D" w:rsidRPr="00BC3A48" w:rsidRDefault="0057318D">
      <w:pPr>
        <w:pStyle w:val="Header"/>
        <w:widowControl/>
        <w:tabs>
          <w:tab w:val="clear" w:pos="4153"/>
          <w:tab w:val="clear" w:pos="8306"/>
        </w:tabs>
        <w:spacing w:line="249" w:lineRule="exact"/>
      </w:pPr>
    </w:p>
    <w:p w14:paraId="026567EC" w14:textId="77777777" w:rsidR="0057318D" w:rsidRPr="00BC3A48" w:rsidRDefault="0057318D">
      <w:pPr>
        <w:widowControl/>
        <w:spacing w:line="249" w:lineRule="exact"/>
      </w:pPr>
      <w:r w:rsidRPr="00BC3A48">
        <w:rPr>
          <w:b/>
          <w:bCs/>
        </w:rPr>
        <w:t>4.4.3</w:t>
      </w:r>
      <w:r w:rsidRPr="00BC3A48">
        <w:t xml:space="preserve"> Bullies come from all walks of life, they bully for a variety of different reasons and may even have been abused. Typically, bullies can have low self-esteem, be excitable, aggressive and jealous. Crucially, they have learned how to gain power over others and there is increasing evidence to suggest that this abuse of power can lead to crime. </w:t>
      </w:r>
    </w:p>
    <w:p w14:paraId="026567ED" w14:textId="77777777" w:rsidR="0057318D" w:rsidRPr="00BC3A48" w:rsidRDefault="0057318D">
      <w:pPr>
        <w:widowControl/>
        <w:spacing w:before="230" w:line="259" w:lineRule="exact"/>
      </w:pPr>
      <w:r w:rsidRPr="00BC3A48">
        <w:rPr>
          <w:b/>
          <w:bCs/>
        </w:rPr>
        <w:t>4.4.4</w:t>
      </w:r>
      <w:r w:rsidRPr="00BC3A48">
        <w:t xml:space="preserve"> The competitive nature of sport makes it an ideal environment for the bully. The bully in sport can be: </w:t>
      </w:r>
    </w:p>
    <w:p w14:paraId="026567EE" w14:textId="77777777" w:rsidR="0057318D" w:rsidRPr="00BC3A48" w:rsidRDefault="0057318D">
      <w:pPr>
        <w:widowControl/>
        <w:numPr>
          <w:ilvl w:val="0"/>
          <w:numId w:val="18"/>
        </w:numPr>
        <w:spacing w:before="244" w:line="259" w:lineRule="exact"/>
      </w:pPr>
      <w:r w:rsidRPr="00BC3A48">
        <w:t xml:space="preserve">a parent who pushes too hard </w:t>
      </w:r>
    </w:p>
    <w:p w14:paraId="026567EF" w14:textId="77777777" w:rsidR="0057318D" w:rsidRPr="00BC3A48" w:rsidRDefault="0057318D">
      <w:pPr>
        <w:widowControl/>
        <w:numPr>
          <w:ilvl w:val="0"/>
          <w:numId w:val="18"/>
        </w:numPr>
        <w:spacing w:line="259" w:lineRule="exact"/>
      </w:pPr>
      <w:r w:rsidRPr="00BC3A48">
        <w:t xml:space="preserve">a coach who adopts a win-at-all costs philosophy </w:t>
      </w:r>
    </w:p>
    <w:p w14:paraId="026567F0" w14:textId="77777777" w:rsidR="0057318D" w:rsidRPr="00BC3A48" w:rsidRDefault="0057318D">
      <w:pPr>
        <w:widowControl/>
        <w:numPr>
          <w:ilvl w:val="0"/>
          <w:numId w:val="18"/>
        </w:numPr>
        <w:spacing w:line="259" w:lineRule="exact"/>
      </w:pPr>
      <w:r w:rsidRPr="00BC3A48">
        <w:t xml:space="preserve">a player who intimidates inappropriately </w:t>
      </w:r>
    </w:p>
    <w:p w14:paraId="026567F1" w14:textId="77777777" w:rsidR="0057318D" w:rsidRPr="00BC3A48" w:rsidRDefault="0057318D">
      <w:pPr>
        <w:widowControl/>
        <w:numPr>
          <w:ilvl w:val="0"/>
          <w:numId w:val="18"/>
        </w:numPr>
        <w:spacing w:line="259" w:lineRule="exact"/>
      </w:pPr>
      <w:r w:rsidRPr="00BC3A48">
        <w:t xml:space="preserve">an official who places unfair pressure on a person. </w:t>
      </w:r>
    </w:p>
    <w:p w14:paraId="026567F2" w14:textId="77777777" w:rsidR="0057318D" w:rsidRPr="00BC3A48" w:rsidRDefault="0057318D">
      <w:pPr>
        <w:widowControl/>
        <w:spacing w:before="249" w:line="259" w:lineRule="exact"/>
      </w:pPr>
      <w:r w:rsidRPr="00BC3A48">
        <w:rPr>
          <w:b/>
          <w:bCs/>
        </w:rPr>
        <w:t>4.4.5</w:t>
      </w:r>
      <w:r w:rsidRPr="00BC3A48">
        <w:t xml:space="preserve"> Bullying can include: </w:t>
      </w:r>
    </w:p>
    <w:p w14:paraId="026567F3" w14:textId="77777777" w:rsidR="0057318D" w:rsidRPr="00BC3A48" w:rsidRDefault="0057318D">
      <w:pPr>
        <w:widowControl/>
        <w:numPr>
          <w:ilvl w:val="0"/>
          <w:numId w:val="19"/>
        </w:numPr>
        <w:spacing w:before="240" w:line="259" w:lineRule="exact"/>
      </w:pPr>
      <w:r w:rsidRPr="00BC3A48">
        <w:t xml:space="preserve">Physical: </w:t>
      </w:r>
      <w:r w:rsidR="00A6413F">
        <w:t>e.g.</w:t>
      </w:r>
      <w:r w:rsidRPr="00BC3A48">
        <w:t xml:space="preserve"> hitting, kicking and theft. </w:t>
      </w:r>
    </w:p>
    <w:p w14:paraId="026567F4" w14:textId="77777777" w:rsidR="0057318D" w:rsidRPr="00BC3A48" w:rsidRDefault="0057318D">
      <w:pPr>
        <w:widowControl/>
        <w:numPr>
          <w:ilvl w:val="0"/>
          <w:numId w:val="19"/>
        </w:numPr>
        <w:spacing w:line="254" w:lineRule="exact"/>
      </w:pPr>
      <w:r w:rsidRPr="00BC3A48">
        <w:t xml:space="preserve">Verbal: </w:t>
      </w:r>
      <w:r w:rsidR="00A6413F">
        <w:t>e.g.</w:t>
      </w:r>
      <w:r w:rsidRPr="00BC3A48">
        <w:t xml:space="preserve"> name-calling, constant teasing, sarcasm, racist or homophobic taunts, threats, graffiti and gestures. </w:t>
      </w:r>
    </w:p>
    <w:p w14:paraId="026567F5" w14:textId="77777777" w:rsidR="0057318D" w:rsidRPr="00BC3A48" w:rsidRDefault="0057318D">
      <w:pPr>
        <w:widowControl/>
        <w:numPr>
          <w:ilvl w:val="0"/>
          <w:numId w:val="19"/>
        </w:numPr>
        <w:spacing w:line="254" w:lineRule="exact"/>
      </w:pPr>
      <w:r w:rsidRPr="00BC3A48">
        <w:t xml:space="preserve">Emotional: </w:t>
      </w:r>
      <w:r w:rsidR="00A6413F">
        <w:t>e.g.</w:t>
      </w:r>
      <w:r w:rsidRPr="00BC3A48">
        <w:t xml:space="preserve"> tormenting, ridiculing, humiliating and ignoring. </w:t>
      </w:r>
    </w:p>
    <w:p w14:paraId="026567F6" w14:textId="77777777" w:rsidR="0057318D" w:rsidRPr="009601A6" w:rsidRDefault="0057318D" w:rsidP="009601A6">
      <w:pPr>
        <w:widowControl/>
        <w:numPr>
          <w:ilvl w:val="0"/>
          <w:numId w:val="19"/>
        </w:numPr>
        <w:spacing w:line="254" w:lineRule="exact"/>
      </w:pPr>
      <w:r w:rsidRPr="00BC3A48">
        <w:t xml:space="preserve">Sexual: </w:t>
      </w:r>
      <w:r w:rsidR="00A6413F">
        <w:t>e.g.</w:t>
      </w:r>
      <w:r w:rsidRPr="00BC3A48">
        <w:t xml:space="preserve"> unwanted physical contact or abusive comments. </w:t>
      </w:r>
    </w:p>
    <w:p w14:paraId="026567F7" w14:textId="77777777" w:rsidR="0057318D" w:rsidRPr="00BC3A48" w:rsidRDefault="0057318D">
      <w:pPr>
        <w:widowControl/>
        <w:spacing w:before="244" w:line="249" w:lineRule="exact"/>
      </w:pPr>
      <w:r w:rsidRPr="00BC3A48">
        <w:rPr>
          <w:b/>
          <w:bCs/>
        </w:rPr>
        <w:t>4.4.6</w:t>
      </w:r>
      <w:r w:rsidRPr="00BC3A48">
        <w:t xml:space="preserve"> The damage inflicted by bullying can frequently be underestimated. It can cause considerable distress to children and disabled adults, to the extent that it affects their health and development or, at the extreme, causes them significant harm (including self-harm). There are a number of signs that may indicate that a young person or disabled adult is being bullied: </w:t>
      </w:r>
    </w:p>
    <w:p w14:paraId="026567F8" w14:textId="77777777" w:rsidR="0057318D" w:rsidRPr="00BC3A48" w:rsidRDefault="0057318D">
      <w:pPr>
        <w:widowControl/>
        <w:numPr>
          <w:ilvl w:val="0"/>
          <w:numId w:val="20"/>
        </w:numPr>
        <w:spacing w:before="240" w:line="249" w:lineRule="exact"/>
      </w:pPr>
      <w:r w:rsidRPr="00BC3A48">
        <w:t xml:space="preserve">Behavioural changes such as reduced concentration and/or becoming withdrawn, clingy, depressed, tearful, emotionally up and down, reluctance to go to school, training or sports club. </w:t>
      </w:r>
    </w:p>
    <w:p w14:paraId="026567F9" w14:textId="77777777" w:rsidR="0057318D" w:rsidRPr="00BC3A48" w:rsidRDefault="0057318D">
      <w:pPr>
        <w:widowControl/>
        <w:numPr>
          <w:ilvl w:val="0"/>
          <w:numId w:val="20"/>
        </w:numPr>
        <w:spacing w:before="4" w:line="249" w:lineRule="exact"/>
      </w:pPr>
      <w:r w:rsidRPr="00BC3A48">
        <w:t xml:space="preserve">A drop off in performance at school or standard of play. </w:t>
      </w:r>
    </w:p>
    <w:p w14:paraId="026567FA" w14:textId="77777777" w:rsidR="0057318D" w:rsidRPr="00BC3A48" w:rsidRDefault="0057318D">
      <w:pPr>
        <w:widowControl/>
        <w:numPr>
          <w:ilvl w:val="0"/>
          <w:numId w:val="20"/>
        </w:numPr>
        <w:spacing w:line="254" w:lineRule="exact"/>
      </w:pPr>
      <w:r w:rsidRPr="00BC3A48">
        <w:t xml:space="preserve">Physical signs such as stomach-aches, headaches, difficulty in sleeping, bed-wetting, scratching and bruising, damaged clothes and bingeing for example on food, cigarettes or alcohol. </w:t>
      </w:r>
    </w:p>
    <w:p w14:paraId="026567FB" w14:textId="77777777" w:rsidR="0057318D" w:rsidRPr="00BC3A48" w:rsidRDefault="0057318D">
      <w:pPr>
        <w:widowControl/>
        <w:numPr>
          <w:ilvl w:val="0"/>
          <w:numId w:val="20"/>
        </w:numPr>
        <w:spacing w:line="254" w:lineRule="exact"/>
      </w:pPr>
      <w:r w:rsidRPr="00BC3A48">
        <w:t xml:space="preserve">A shortage of money or frequent loss of possessions. </w:t>
      </w:r>
    </w:p>
    <w:p w14:paraId="026567FC" w14:textId="77777777" w:rsidR="0057318D" w:rsidRPr="00BC3A48" w:rsidRDefault="0057318D">
      <w:pPr>
        <w:widowControl/>
        <w:spacing w:line="254" w:lineRule="exact"/>
      </w:pPr>
    </w:p>
    <w:p w14:paraId="02656800" w14:textId="77777777" w:rsidR="0057318D" w:rsidRPr="00BC3A48" w:rsidRDefault="0057318D">
      <w:pPr>
        <w:widowControl/>
        <w:spacing w:line="340" w:lineRule="exact"/>
        <w:rPr>
          <w:b/>
          <w:bCs/>
          <w:sz w:val="24"/>
          <w:szCs w:val="24"/>
        </w:rPr>
      </w:pPr>
      <w:r w:rsidRPr="00BC3A48">
        <w:rPr>
          <w:b/>
          <w:bCs/>
          <w:sz w:val="24"/>
          <w:szCs w:val="24"/>
        </w:rPr>
        <w:t>5.0 Responding to Concerns, Suspicions and All</w:t>
      </w:r>
      <w:r w:rsidR="00A6413F">
        <w:rPr>
          <w:b/>
          <w:bCs/>
          <w:sz w:val="24"/>
          <w:szCs w:val="24"/>
        </w:rPr>
        <w:t>eg</w:t>
      </w:r>
      <w:r w:rsidRPr="00BC3A48">
        <w:rPr>
          <w:b/>
          <w:bCs/>
          <w:sz w:val="24"/>
          <w:szCs w:val="24"/>
        </w:rPr>
        <w:t xml:space="preserve">ations </w:t>
      </w:r>
    </w:p>
    <w:p w14:paraId="02656801" w14:textId="77777777" w:rsidR="0057318D" w:rsidRPr="00BC3A48" w:rsidRDefault="0057318D">
      <w:pPr>
        <w:widowControl/>
        <w:spacing w:before="307" w:line="302" w:lineRule="exact"/>
        <w:rPr>
          <w:b/>
          <w:bCs/>
        </w:rPr>
      </w:pPr>
      <w:r w:rsidRPr="00BC3A48">
        <w:rPr>
          <w:b/>
          <w:bCs/>
        </w:rPr>
        <w:t xml:space="preserve">5.1 Introduction </w:t>
      </w:r>
    </w:p>
    <w:p w14:paraId="02656802" w14:textId="77777777" w:rsidR="0057318D" w:rsidRPr="00BC3A48" w:rsidRDefault="0057318D">
      <w:pPr>
        <w:widowControl/>
        <w:spacing w:before="331" w:line="244" w:lineRule="exact"/>
      </w:pPr>
      <w:r w:rsidRPr="00BC3A48">
        <w:t xml:space="preserve">People working in sport are well placed to recognise or receive concerns relating to the welfare of young people. They have a responsibility to respond to these concerns whether it relates to a child’s family situation or concerns arising from their involvement in sport. It is important to note that most children do not share their concerns with adults and therefore rely on those adults they have contact with to be alert to the fact they may be experiencing problems in their lives.  </w:t>
      </w:r>
    </w:p>
    <w:p w14:paraId="02656803" w14:textId="77777777" w:rsidR="0057318D" w:rsidRPr="00BC3A48" w:rsidRDefault="0057318D">
      <w:pPr>
        <w:widowControl/>
        <w:spacing w:before="307" w:line="244" w:lineRule="exact"/>
        <w:rPr>
          <w:b/>
          <w:bCs/>
        </w:rPr>
      </w:pPr>
      <w:r w:rsidRPr="00BC3A48">
        <w:rPr>
          <w:b/>
          <w:bCs/>
        </w:rPr>
        <w:t>5.2 Responding to concerns about possible abuse within the home, family or community.</w:t>
      </w:r>
    </w:p>
    <w:p w14:paraId="02656804" w14:textId="77777777" w:rsidR="0057318D" w:rsidRPr="00BC3A48" w:rsidRDefault="0057318D">
      <w:pPr>
        <w:widowControl/>
        <w:spacing w:before="307" w:line="244" w:lineRule="exact"/>
      </w:pPr>
      <w:r w:rsidRPr="00BC3A48">
        <w:t xml:space="preserve">The primary responsibility for </w:t>
      </w:r>
      <w:r w:rsidR="001F0490">
        <w:t>Together Active</w:t>
      </w:r>
      <w:r w:rsidRPr="00BC3A48">
        <w:t xml:space="preserve"> is to ensure that the concerns and any related relevant information is passed to the police or social services without delay. The police and social services have the statutory responsibility to make enquiries to establish if a child is at risk from harm.  </w:t>
      </w:r>
    </w:p>
    <w:p w14:paraId="02656805" w14:textId="77777777" w:rsidR="0057318D" w:rsidRPr="00BC3A48" w:rsidRDefault="0057318D">
      <w:pPr>
        <w:pStyle w:val="Header"/>
        <w:widowControl/>
        <w:tabs>
          <w:tab w:val="clear" w:pos="4153"/>
          <w:tab w:val="clear" w:pos="8306"/>
        </w:tabs>
        <w:spacing w:before="254" w:line="244" w:lineRule="exact"/>
      </w:pPr>
      <w:r w:rsidRPr="00A6413F">
        <w:rPr>
          <w:b/>
        </w:rPr>
        <w:t>5.2.1</w:t>
      </w:r>
      <w:r w:rsidRPr="00BC3A48">
        <w:t xml:space="preserve"> </w:t>
      </w:r>
      <w:r w:rsidRPr="00BC3A48">
        <w:rPr>
          <w:b/>
          <w:bCs/>
        </w:rPr>
        <w:t>Actions to Take</w:t>
      </w:r>
      <w:r w:rsidRPr="00BC3A48">
        <w:t xml:space="preserve"> </w:t>
      </w:r>
    </w:p>
    <w:p w14:paraId="02656806" w14:textId="77777777" w:rsidR="0057318D" w:rsidRPr="00BC3A48" w:rsidRDefault="0057318D">
      <w:pPr>
        <w:widowControl/>
        <w:spacing w:before="244" w:line="244" w:lineRule="exact"/>
      </w:pPr>
      <w:r w:rsidRPr="00BC3A48">
        <w:t xml:space="preserve">The person receiving information should ensure they are aware of the </w:t>
      </w:r>
      <w:r w:rsidR="001F0490">
        <w:t>Together Active</w:t>
      </w:r>
      <w:r w:rsidRPr="00BC3A48">
        <w:t xml:space="preserve"> guidelines for responding to concerns and pass on the information to the designated person with responsibility for child protection. If these people are not available the information should be passed directly to the statutory </w:t>
      </w:r>
      <w:r w:rsidRPr="00BC3A48">
        <w:lastRenderedPageBreak/>
        <w:t>organisation (police or social services – contact details in Appendix I). Remember delay may place a child at further risk.</w:t>
      </w:r>
    </w:p>
    <w:p w14:paraId="02656807" w14:textId="77777777" w:rsidR="0057318D" w:rsidRPr="00BC3A48" w:rsidRDefault="0057318D">
      <w:pPr>
        <w:widowControl/>
        <w:spacing w:before="244" w:line="244" w:lineRule="exact"/>
      </w:pPr>
      <w:r w:rsidRPr="00BC3A48">
        <w:t xml:space="preserve">It is important that as much information as possible is recorded and that this information is given to the statutory organisation within 24 hours. This may be the ‘Reporting Concerns about Children Form’ (see 5.8 and appendix V) This information should also be </w:t>
      </w:r>
      <w:r w:rsidR="00295607">
        <w:t>passed to the designated person.</w:t>
      </w:r>
    </w:p>
    <w:p w14:paraId="02656808" w14:textId="77777777" w:rsidR="0057318D" w:rsidRPr="00BC3A48" w:rsidRDefault="0057318D">
      <w:pPr>
        <w:pStyle w:val="Header"/>
        <w:widowControl/>
        <w:tabs>
          <w:tab w:val="clear" w:pos="4153"/>
          <w:tab w:val="clear" w:pos="8306"/>
        </w:tabs>
        <w:spacing w:before="244" w:line="220" w:lineRule="atLeast"/>
      </w:pPr>
      <w:r w:rsidRPr="00BC3A48">
        <w:t>Furthermore the person receiving information concerning the safety and welfare of a young person should:</w:t>
      </w:r>
    </w:p>
    <w:p w14:paraId="02656809" w14:textId="77777777" w:rsidR="0057318D" w:rsidRPr="00BC3A48" w:rsidRDefault="0057318D">
      <w:pPr>
        <w:widowControl/>
        <w:numPr>
          <w:ilvl w:val="0"/>
          <w:numId w:val="21"/>
        </w:numPr>
        <w:spacing w:before="244" w:line="220" w:lineRule="atLeast"/>
      </w:pPr>
      <w:r w:rsidRPr="00BC3A48">
        <w:t>react calmly so as not to frighten the young person</w:t>
      </w:r>
    </w:p>
    <w:p w14:paraId="0265680A" w14:textId="77777777" w:rsidR="0057318D" w:rsidRPr="00BC3A48" w:rsidRDefault="0057318D">
      <w:pPr>
        <w:widowControl/>
        <w:numPr>
          <w:ilvl w:val="0"/>
          <w:numId w:val="21"/>
        </w:numPr>
        <w:spacing w:before="9" w:line="220" w:lineRule="atLeast"/>
      </w:pPr>
      <w:r w:rsidRPr="00BC3A48">
        <w:t xml:space="preserve">take what the young person says seriously. Recognise any difficulties inherent in interpreting what is said by them as they may have a speech disability and/or differences in language </w:t>
      </w:r>
    </w:p>
    <w:p w14:paraId="0265680B" w14:textId="77777777" w:rsidR="0057318D" w:rsidRPr="00BC3A48" w:rsidRDefault="0057318D">
      <w:pPr>
        <w:widowControl/>
        <w:numPr>
          <w:ilvl w:val="0"/>
          <w:numId w:val="21"/>
        </w:numPr>
        <w:spacing w:before="19" w:line="220" w:lineRule="atLeast"/>
      </w:pPr>
      <w:r w:rsidRPr="00BC3A48">
        <w:t xml:space="preserve">avoid asking direct questions other than those that seek to clarify an understanding of what has been said. The young person may be formally interviewed by the police or social services and they should not have to repeat their account  </w:t>
      </w:r>
    </w:p>
    <w:p w14:paraId="0265680C" w14:textId="77777777" w:rsidR="0057318D" w:rsidRPr="00BC3A48" w:rsidRDefault="0057318D" w:rsidP="005A520C">
      <w:pPr>
        <w:widowControl/>
        <w:numPr>
          <w:ilvl w:val="0"/>
          <w:numId w:val="21"/>
        </w:numPr>
        <w:spacing w:line="220" w:lineRule="atLeast"/>
        <w:ind w:left="714" w:hanging="357"/>
      </w:pPr>
      <w:r w:rsidRPr="00BC3A48">
        <w:t xml:space="preserve">reassure the young person but do not make promises of confidentiality which might not be feasible in the light of subsequent developments </w:t>
      </w:r>
    </w:p>
    <w:p w14:paraId="0265680D" w14:textId="77777777" w:rsidR="0057318D" w:rsidRPr="00BC3A48" w:rsidRDefault="0057318D" w:rsidP="005A520C">
      <w:pPr>
        <w:widowControl/>
        <w:numPr>
          <w:ilvl w:val="0"/>
          <w:numId w:val="21"/>
        </w:numPr>
        <w:spacing w:line="220" w:lineRule="atLeast"/>
        <w:ind w:left="714" w:hanging="357"/>
      </w:pPr>
      <w:r w:rsidRPr="00BC3A48">
        <w:t>explain to the young person that they will have to share their concerns with someone who is able to act</w:t>
      </w:r>
    </w:p>
    <w:p w14:paraId="0265680E" w14:textId="77777777" w:rsidR="0057318D" w:rsidRPr="00BC3A48" w:rsidRDefault="0057318D" w:rsidP="005A520C">
      <w:pPr>
        <w:widowControl/>
        <w:numPr>
          <w:ilvl w:val="0"/>
          <w:numId w:val="21"/>
        </w:numPr>
        <w:spacing w:line="220" w:lineRule="atLeast"/>
        <w:ind w:left="714" w:hanging="357"/>
      </w:pPr>
      <w:r w:rsidRPr="00BC3A48">
        <w:t>tell the young person he/she is not to blame and that he/she was right to tell</w:t>
      </w:r>
    </w:p>
    <w:p w14:paraId="0265680F" w14:textId="77777777" w:rsidR="0057318D" w:rsidRPr="00BC3A48" w:rsidRDefault="0057318D" w:rsidP="005A520C">
      <w:pPr>
        <w:widowControl/>
        <w:numPr>
          <w:ilvl w:val="0"/>
          <w:numId w:val="21"/>
        </w:numPr>
        <w:spacing w:line="220" w:lineRule="atLeast"/>
        <w:ind w:left="714" w:hanging="357"/>
      </w:pPr>
      <w:r w:rsidRPr="00BC3A48">
        <w:t xml:space="preserve">make a full record of what had been said, heard and/or seen as soon as possible. </w:t>
      </w:r>
    </w:p>
    <w:p w14:paraId="02656810" w14:textId="77777777" w:rsidR="0057318D" w:rsidRPr="00BC3A48" w:rsidRDefault="0057318D">
      <w:pPr>
        <w:widowControl/>
        <w:spacing w:before="235" w:line="254" w:lineRule="exact"/>
        <w:rPr>
          <w:b/>
          <w:bCs/>
        </w:rPr>
      </w:pPr>
      <w:r w:rsidRPr="00BC3A48">
        <w:t xml:space="preserve">NB. It may not be that all young people are able to express themselves verbally. Communication difficulties may mean that it is hard for them to complain or be understood. However, where there are concerns about the safety of a young person, record what has been observed in detail and follow </w:t>
      </w:r>
      <w:r w:rsidR="001F0490">
        <w:t>Together Active</w:t>
      </w:r>
      <w:r w:rsidRPr="00BC3A48">
        <w:t xml:space="preserve">’s procedures to report these concerns. </w:t>
      </w:r>
    </w:p>
    <w:p w14:paraId="02656811" w14:textId="77777777" w:rsidR="0057318D" w:rsidRPr="00BC3A48" w:rsidRDefault="0057318D">
      <w:pPr>
        <w:widowControl/>
        <w:spacing w:before="316" w:line="211" w:lineRule="exact"/>
        <w:rPr>
          <w:b/>
          <w:bCs/>
        </w:rPr>
      </w:pPr>
      <w:r w:rsidRPr="00BC3A48">
        <w:rPr>
          <w:b/>
          <w:bCs/>
        </w:rPr>
        <w:t xml:space="preserve">5.2.2 Actions to Avoid </w:t>
      </w:r>
    </w:p>
    <w:p w14:paraId="02656812" w14:textId="77777777" w:rsidR="0057318D" w:rsidRPr="00BC3A48" w:rsidRDefault="0057318D">
      <w:pPr>
        <w:widowControl/>
        <w:spacing w:before="273" w:line="220" w:lineRule="atLeast"/>
      </w:pPr>
      <w:r w:rsidRPr="00BC3A48">
        <w:t xml:space="preserve">The person receiving the disclosure should not: </w:t>
      </w:r>
    </w:p>
    <w:p w14:paraId="02656813" w14:textId="77777777" w:rsidR="0057318D" w:rsidRPr="00BC3A48" w:rsidRDefault="0057318D">
      <w:pPr>
        <w:widowControl/>
        <w:numPr>
          <w:ilvl w:val="0"/>
          <w:numId w:val="38"/>
        </w:numPr>
        <w:spacing w:before="273" w:line="220" w:lineRule="atLeast"/>
      </w:pPr>
      <w:r w:rsidRPr="00BC3A48">
        <w:t>dismiss the concern</w:t>
      </w:r>
    </w:p>
    <w:p w14:paraId="02656814" w14:textId="77777777" w:rsidR="0057318D" w:rsidRPr="00BC3A48" w:rsidRDefault="0057318D">
      <w:pPr>
        <w:widowControl/>
        <w:numPr>
          <w:ilvl w:val="0"/>
          <w:numId w:val="22"/>
        </w:numPr>
        <w:spacing w:line="220" w:lineRule="atLeast"/>
      </w:pPr>
      <w:r w:rsidRPr="00BC3A48">
        <w:t>panic</w:t>
      </w:r>
    </w:p>
    <w:p w14:paraId="02656815" w14:textId="77777777" w:rsidR="0057318D" w:rsidRPr="00BC3A48" w:rsidRDefault="0057318D">
      <w:pPr>
        <w:widowControl/>
        <w:numPr>
          <w:ilvl w:val="0"/>
          <w:numId w:val="22"/>
        </w:numPr>
        <w:spacing w:line="220" w:lineRule="atLeast"/>
      </w:pPr>
      <w:r w:rsidRPr="00BC3A48">
        <w:t xml:space="preserve">allow their shock or distaste to show </w:t>
      </w:r>
    </w:p>
    <w:p w14:paraId="02656816" w14:textId="77777777" w:rsidR="0057318D" w:rsidRPr="00BC3A48" w:rsidRDefault="0057318D">
      <w:pPr>
        <w:widowControl/>
        <w:numPr>
          <w:ilvl w:val="0"/>
          <w:numId w:val="22"/>
        </w:numPr>
        <w:spacing w:line="220" w:lineRule="atLeast"/>
      </w:pPr>
      <w:r w:rsidRPr="00BC3A48">
        <w:t xml:space="preserve">probe for more information than is offered </w:t>
      </w:r>
    </w:p>
    <w:p w14:paraId="02656817" w14:textId="77777777" w:rsidR="0057318D" w:rsidRPr="00BC3A48" w:rsidRDefault="0057318D">
      <w:pPr>
        <w:widowControl/>
        <w:numPr>
          <w:ilvl w:val="0"/>
          <w:numId w:val="22"/>
        </w:numPr>
        <w:spacing w:line="220" w:lineRule="atLeast"/>
      </w:pPr>
      <w:r w:rsidRPr="00BC3A48">
        <w:t xml:space="preserve">speculate or make assumptions </w:t>
      </w:r>
    </w:p>
    <w:p w14:paraId="02656818" w14:textId="77777777" w:rsidR="0057318D" w:rsidRPr="00BC3A48" w:rsidRDefault="0057318D">
      <w:pPr>
        <w:widowControl/>
        <w:numPr>
          <w:ilvl w:val="0"/>
          <w:numId w:val="22"/>
        </w:numPr>
        <w:spacing w:line="220" w:lineRule="atLeast"/>
      </w:pPr>
      <w:r w:rsidRPr="00BC3A48">
        <w:t>make n</w:t>
      </w:r>
      <w:r w:rsidR="00A6413F">
        <w:t>eg</w:t>
      </w:r>
      <w:r w:rsidRPr="00BC3A48">
        <w:t xml:space="preserve">ative comments about the </w:t>
      </w:r>
      <w:r w:rsidR="00A07A5F">
        <w:t xml:space="preserve">alleged </w:t>
      </w:r>
      <w:r w:rsidRPr="00BC3A48">
        <w:t xml:space="preserve">abuser </w:t>
      </w:r>
    </w:p>
    <w:p w14:paraId="02656819" w14:textId="77777777" w:rsidR="0057318D" w:rsidRPr="00BC3A48" w:rsidRDefault="0057318D" w:rsidP="005A520C">
      <w:pPr>
        <w:widowControl/>
        <w:numPr>
          <w:ilvl w:val="0"/>
          <w:numId w:val="22"/>
        </w:numPr>
        <w:spacing w:line="220" w:lineRule="atLeast"/>
        <w:ind w:left="714" w:hanging="357"/>
      </w:pPr>
      <w:r w:rsidRPr="00BC3A48">
        <w:t>approach the all</w:t>
      </w:r>
      <w:r w:rsidR="001D4529">
        <w:t>eg</w:t>
      </w:r>
      <w:r w:rsidRPr="00BC3A48">
        <w:t xml:space="preserve">ed abuser </w:t>
      </w:r>
    </w:p>
    <w:p w14:paraId="0265681A" w14:textId="77777777" w:rsidR="0057318D" w:rsidRPr="00BC3A48" w:rsidRDefault="0057318D" w:rsidP="005A520C">
      <w:pPr>
        <w:widowControl/>
        <w:numPr>
          <w:ilvl w:val="0"/>
          <w:numId w:val="22"/>
        </w:numPr>
        <w:spacing w:line="220" w:lineRule="atLeast"/>
        <w:ind w:left="714" w:hanging="357"/>
      </w:pPr>
      <w:r w:rsidRPr="00BC3A48">
        <w:t xml:space="preserve">make promises or agree to keep secrets </w:t>
      </w:r>
    </w:p>
    <w:p w14:paraId="0265681B" w14:textId="77777777" w:rsidR="0057318D" w:rsidRPr="00BC3A48" w:rsidRDefault="0057318D">
      <w:pPr>
        <w:widowControl/>
        <w:spacing w:line="20" w:lineRule="atLeast"/>
      </w:pPr>
    </w:p>
    <w:p w14:paraId="0265681C" w14:textId="77777777" w:rsidR="0057318D" w:rsidRPr="00BC3A48" w:rsidRDefault="0057318D">
      <w:pPr>
        <w:widowControl/>
        <w:spacing w:before="278" w:line="264" w:lineRule="exact"/>
        <w:rPr>
          <w:b/>
          <w:bCs/>
        </w:rPr>
      </w:pPr>
      <w:r w:rsidRPr="00BC3A48">
        <w:rPr>
          <w:b/>
          <w:bCs/>
        </w:rPr>
        <w:t xml:space="preserve">5.3 Social Services </w:t>
      </w:r>
    </w:p>
    <w:p w14:paraId="0265681D" w14:textId="77777777" w:rsidR="0057318D" w:rsidRPr="00BC3A48" w:rsidRDefault="0057318D">
      <w:pPr>
        <w:widowControl/>
        <w:spacing w:before="278" w:line="264" w:lineRule="exact"/>
        <w:rPr>
          <w:b/>
          <w:bCs/>
        </w:rPr>
      </w:pPr>
      <w:r w:rsidRPr="00BC3A48">
        <w:t>Social services have a statutory du</w:t>
      </w:r>
      <w:r w:rsidR="00BC61C5">
        <w:t xml:space="preserve">ty under The Children Act 1989 </w:t>
      </w:r>
      <w:r w:rsidRPr="00BC3A48">
        <w:t xml:space="preserve">to ensure the welfare of children. When a child protection referral is made, the social services staff have a </w:t>
      </w:r>
      <w:r w:rsidR="001D4529">
        <w:t>legal</w:t>
      </w:r>
      <w:r w:rsidRPr="00BC3A48">
        <w:t xml:space="preserve"> responsibility to make enquiries when it appears a child or young person may be at risk of “significant harm”. This may involve talking to the child and family and/or gathering information from other people who know the child. Enquiries may be carried out jointly with the police where a criminal offence is suspected. If action needs to be taken urgently contact the police immediately by dialling 999. If concerns identified are ‘out of hours’ the police and social services provide an out of hours service.</w:t>
      </w:r>
    </w:p>
    <w:p w14:paraId="0265681E" w14:textId="77777777" w:rsidR="0057318D" w:rsidRPr="00BC3A48" w:rsidRDefault="0057318D">
      <w:pPr>
        <w:widowControl/>
        <w:spacing w:before="240" w:line="268" w:lineRule="exact"/>
        <w:rPr>
          <w:b/>
          <w:bCs/>
        </w:rPr>
      </w:pPr>
      <w:r w:rsidRPr="00BC3A48">
        <w:rPr>
          <w:b/>
          <w:bCs/>
        </w:rPr>
        <w:t xml:space="preserve">5.4 Sharing Concerns with Parents </w:t>
      </w:r>
    </w:p>
    <w:p w14:paraId="0265681F" w14:textId="77777777" w:rsidR="0057318D" w:rsidRPr="00BC3A48" w:rsidRDefault="0057318D">
      <w:pPr>
        <w:widowControl/>
        <w:spacing w:before="220" w:line="244" w:lineRule="exact"/>
      </w:pPr>
      <w:r w:rsidRPr="00BC3A48">
        <w:t xml:space="preserve">There is always a commitment to work in partnership with parents or carers where there are concerns about their children. Therefore, in most situations, it would be important to talk to parents or carers to help clarify any initial concerns. For example, if a child seems withdrawn, there may be a reasonable explanation. He/she may have experienced an upset in the family, such as a parental separation, divorce or bereavement. If concerns still exist it is important that the Designated Person (see 5.6) is contacted. If they are not available the situation should be referred on to the police or social services. </w:t>
      </w:r>
    </w:p>
    <w:p w14:paraId="02656820" w14:textId="77777777" w:rsidR="0057318D" w:rsidRPr="00BC3A48" w:rsidRDefault="0057318D">
      <w:pPr>
        <w:widowControl/>
        <w:spacing w:before="259" w:line="244" w:lineRule="exact"/>
        <w:rPr>
          <w:b/>
          <w:bCs/>
        </w:rPr>
      </w:pPr>
      <w:r w:rsidRPr="00BC3A48">
        <w:rPr>
          <w:b/>
          <w:bCs/>
        </w:rPr>
        <w:lastRenderedPageBreak/>
        <w:t xml:space="preserve">5.5 When it is not appropriate to Share Concerns with Parents </w:t>
      </w:r>
    </w:p>
    <w:p w14:paraId="02656821" w14:textId="77777777" w:rsidR="0057318D" w:rsidRPr="00BC3A48" w:rsidRDefault="0057318D">
      <w:pPr>
        <w:widowControl/>
        <w:spacing w:before="216" w:line="249" w:lineRule="exact"/>
      </w:pPr>
      <w:r w:rsidRPr="00BC3A48">
        <w:t>There are circumstances in which a young person might be placed at even greater risk if concerns are shared (</w:t>
      </w:r>
      <w:r w:rsidR="00A6413F">
        <w:t>e.g.</w:t>
      </w:r>
      <w:r w:rsidRPr="00BC3A48">
        <w:t xml:space="preserve"> where a parent or carer may be responsible for the abuse or not able to respond to the situation appropriately). In these situations or where concerns still exist, any suspicion, </w:t>
      </w:r>
      <w:r w:rsidR="00A6413F">
        <w:t>allegation</w:t>
      </w:r>
      <w:r w:rsidRPr="00BC3A48">
        <w:t xml:space="preserve"> or incident of abuse must be reported to the Designated Person as soon as possible and recorded. Advice and guidance should be sought from the local social services officer with respect to consulting with parents. </w:t>
      </w:r>
    </w:p>
    <w:p w14:paraId="02656822" w14:textId="77777777" w:rsidR="0057318D" w:rsidRPr="00BC3A48" w:rsidRDefault="0057318D">
      <w:pPr>
        <w:widowControl/>
        <w:spacing w:before="273" w:line="249" w:lineRule="exact"/>
        <w:rPr>
          <w:b/>
          <w:bCs/>
        </w:rPr>
      </w:pPr>
      <w:r w:rsidRPr="00BC3A48">
        <w:rPr>
          <w:b/>
          <w:bCs/>
        </w:rPr>
        <w:t xml:space="preserve">5.6 Designated Person </w:t>
      </w:r>
    </w:p>
    <w:p w14:paraId="02656823" w14:textId="77777777" w:rsidR="0057318D" w:rsidRPr="00BC3A48" w:rsidRDefault="0057318D">
      <w:pPr>
        <w:widowControl/>
        <w:spacing w:before="201" w:line="249" w:lineRule="exact"/>
      </w:pPr>
      <w:r w:rsidRPr="00BC3A48">
        <w:t xml:space="preserve">The Partnership </w:t>
      </w:r>
      <w:r w:rsidR="004057F8" w:rsidRPr="00BC3A48">
        <w:t>has</w:t>
      </w:r>
      <w:r w:rsidRPr="00BC3A48">
        <w:t xml:space="preserve"> identified a </w:t>
      </w:r>
      <w:r w:rsidRPr="00BC3A48">
        <w:rPr>
          <w:b/>
          <w:bCs/>
        </w:rPr>
        <w:t>Designated Person</w:t>
      </w:r>
      <w:r w:rsidRPr="00BC3A48">
        <w:t xml:space="preserve"> </w:t>
      </w:r>
      <w:r w:rsidR="00295607">
        <w:t xml:space="preserve">(or Lead Officers) </w:t>
      </w:r>
      <w:r w:rsidRPr="00BC3A48">
        <w:t xml:space="preserve">to handle child protection issues. This person will have completed a self-declaration form and undergone a </w:t>
      </w:r>
      <w:r w:rsidR="00872CEE">
        <w:t>DBS</w:t>
      </w:r>
      <w:r w:rsidRPr="00BC3A48">
        <w:t xml:space="preserve"> disclosure. The designated person will require support from </w:t>
      </w:r>
      <w:r w:rsidR="001F0490">
        <w:t>Together Active</w:t>
      </w:r>
      <w:r w:rsidRPr="00BC3A48">
        <w:t xml:space="preserve"> together with appropriate training and information. This support should be provided as part of the </w:t>
      </w:r>
      <w:r w:rsidR="004057F8">
        <w:t xml:space="preserve">Safeguarding and </w:t>
      </w:r>
      <w:r w:rsidRPr="00BC3A48">
        <w:t xml:space="preserve">Child Protection Policy </w:t>
      </w:r>
      <w:r w:rsidR="004057F8">
        <w:t>adopted by Together Active</w:t>
      </w:r>
      <w:r w:rsidRPr="00BC3A48">
        <w:t>.</w:t>
      </w:r>
    </w:p>
    <w:p w14:paraId="02656824" w14:textId="77777777" w:rsidR="0057318D" w:rsidRPr="00BC3A48" w:rsidRDefault="0057318D">
      <w:pPr>
        <w:widowControl/>
        <w:spacing w:before="201" w:line="249" w:lineRule="exact"/>
      </w:pPr>
      <w:r w:rsidRPr="00BC3A48">
        <w:t xml:space="preserve">It is the responsibility of the designated person to inform social services or the police without delay. If the designated person is not available or the concern is about this person, then the individual who has the concerns should immediately contact social services or the police. Social services and the police, together with the designated person where appropriate, will decide how and when parents or carers will be informed (See Appendices II - A Quick Guide to Procedures). </w:t>
      </w:r>
    </w:p>
    <w:p w14:paraId="02656825" w14:textId="77777777" w:rsidR="0057318D" w:rsidRPr="00BC3A48" w:rsidRDefault="0057318D">
      <w:pPr>
        <w:widowControl/>
        <w:spacing w:before="201" w:line="249" w:lineRule="exact"/>
      </w:pPr>
      <w:r w:rsidRPr="00BC3A48">
        <w:t xml:space="preserve">It is essential that written records are kept and that copies of these are given to social services and/or the police and the designated person. If the concern is about the designated person copies of the written records should be sent to social services and/or the police and the </w:t>
      </w:r>
      <w:r w:rsidR="001F0490">
        <w:t xml:space="preserve">Together </w:t>
      </w:r>
      <w:r w:rsidR="004057F8">
        <w:t>Active Chief Executive Officer.</w:t>
      </w:r>
      <w:r w:rsidR="004057F8" w:rsidRPr="00BC3A48">
        <w:t>..</w:t>
      </w:r>
    </w:p>
    <w:p w14:paraId="02656826" w14:textId="77777777" w:rsidR="0057318D" w:rsidRPr="00BC3A48" w:rsidRDefault="0057318D">
      <w:pPr>
        <w:widowControl/>
        <w:spacing w:line="532" w:lineRule="exact"/>
        <w:rPr>
          <w:b/>
          <w:bCs/>
        </w:rPr>
      </w:pPr>
      <w:r w:rsidRPr="00BC3A48">
        <w:rPr>
          <w:b/>
          <w:bCs/>
        </w:rPr>
        <w:t xml:space="preserve">5.7 Expert Advice </w:t>
      </w:r>
    </w:p>
    <w:p w14:paraId="02656827" w14:textId="77777777" w:rsidR="0057318D" w:rsidRPr="00BC3A48" w:rsidRDefault="0057318D">
      <w:pPr>
        <w:widowControl/>
        <w:spacing w:line="220" w:lineRule="exact"/>
      </w:pPr>
      <w:r w:rsidRPr="00BC3A48">
        <w:t xml:space="preserve">In the event of the designated person not being available or the concern is about the designated person, advice can be sought by telephoning the local social services department and speak to the duty worker or by telephoning the NSPCC 24-hour free phone Helpline on 0808 800 5000. The police also have specially trained child protection teams who will give guidance and support and deal with out-of-office-hours enquiries (see appendix I for contact details and appendices II for procedures). </w:t>
      </w:r>
    </w:p>
    <w:p w14:paraId="02656828" w14:textId="77777777" w:rsidR="0057318D" w:rsidRPr="00BC3A48" w:rsidRDefault="0057318D">
      <w:pPr>
        <w:widowControl/>
        <w:spacing w:before="244" w:line="280" w:lineRule="exact"/>
        <w:rPr>
          <w:b/>
          <w:bCs/>
        </w:rPr>
      </w:pPr>
      <w:r w:rsidRPr="00BC3A48">
        <w:rPr>
          <w:b/>
          <w:bCs/>
        </w:rPr>
        <w:t xml:space="preserve">5.8 Records, Confidentiality and Information Sharing </w:t>
      </w:r>
    </w:p>
    <w:p w14:paraId="02656829" w14:textId="77777777" w:rsidR="0057318D" w:rsidRPr="00BC3A48" w:rsidRDefault="0057318D">
      <w:pPr>
        <w:pStyle w:val="Heading1"/>
        <w:spacing w:before="235" w:line="249" w:lineRule="exact"/>
      </w:pPr>
      <w:r w:rsidRPr="00BC3A48">
        <w:t xml:space="preserve">Records </w:t>
      </w:r>
    </w:p>
    <w:p w14:paraId="0265682A" w14:textId="77777777" w:rsidR="0057318D" w:rsidRPr="00BC3A48" w:rsidRDefault="0057318D">
      <w:pPr>
        <w:widowControl/>
        <w:spacing w:before="235" w:line="249" w:lineRule="exact"/>
      </w:pPr>
      <w:r w:rsidRPr="00BC3A48">
        <w:t>Information passed to the social services or the police must be as helpful as possible, hence the necessity for making a detailed record at the time of the disclosure/concern. Appendix V has a copy of the ‘Reporting Concerns about Children Form’. If this is not available the following information should be recorded:</w:t>
      </w:r>
    </w:p>
    <w:p w14:paraId="0265682B" w14:textId="77777777" w:rsidR="0057318D" w:rsidRPr="00BC3A48" w:rsidRDefault="0057318D">
      <w:pPr>
        <w:widowControl/>
        <w:numPr>
          <w:ilvl w:val="0"/>
          <w:numId w:val="42"/>
        </w:numPr>
        <w:spacing w:before="268" w:line="240" w:lineRule="exact"/>
      </w:pPr>
      <w:r w:rsidRPr="00BC3A48">
        <w:t xml:space="preserve">The young persons name, address and other relevant information </w:t>
      </w:r>
    </w:p>
    <w:p w14:paraId="0265682C" w14:textId="77777777" w:rsidR="0057318D" w:rsidRPr="00BC3A48" w:rsidRDefault="0057318D">
      <w:pPr>
        <w:widowControl/>
        <w:numPr>
          <w:ilvl w:val="0"/>
          <w:numId w:val="42"/>
        </w:numPr>
        <w:spacing w:line="240" w:lineRule="exact"/>
      </w:pPr>
      <w:r w:rsidRPr="00BC3A48">
        <w:t xml:space="preserve">The nature of the </w:t>
      </w:r>
      <w:r w:rsidR="00A6413F">
        <w:t>allegation</w:t>
      </w:r>
      <w:r w:rsidRPr="00BC3A48">
        <w:t xml:space="preserve">. </w:t>
      </w:r>
    </w:p>
    <w:p w14:paraId="0265682D" w14:textId="77777777" w:rsidR="0057318D" w:rsidRPr="00BC3A48" w:rsidRDefault="0057318D">
      <w:pPr>
        <w:widowControl/>
        <w:numPr>
          <w:ilvl w:val="0"/>
          <w:numId w:val="23"/>
        </w:numPr>
        <w:spacing w:before="19" w:line="240" w:lineRule="exact"/>
      </w:pPr>
      <w:r w:rsidRPr="00BC3A48">
        <w:t xml:space="preserve">A description of any visible bruising or other injuries. </w:t>
      </w:r>
    </w:p>
    <w:p w14:paraId="0265682E" w14:textId="77777777" w:rsidR="0057318D" w:rsidRPr="00BC3A48" w:rsidRDefault="0057318D">
      <w:pPr>
        <w:widowControl/>
        <w:numPr>
          <w:ilvl w:val="0"/>
          <w:numId w:val="23"/>
        </w:numPr>
        <w:spacing w:before="43" w:line="220" w:lineRule="exact"/>
      </w:pPr>
      <w:r w:rsidRPr="00BC3A48">
        <w:t xml:space="preserve">The child's account, if it can be given, of what has happened. </w:t>
      </w:r>
    </w:p>
    <w:p w14:paraId="0265682F" w14:textId="77777777" w:rsidR="0057318D" w:rsidRPr="00BC3A48" w:rsidRDefault="0057318D">
      <w:pPr>
        <w:widowControl/>
        <w:numPr>
          <w:ilvl w:val="0"/>
          <w:numId w:val="23"/>
        </w:numPr>
        <w:spacing w:before="43" w:line="220" w:lineRule="exact"/>
      </w:pPr>
      <w:r w:rsidRPr="00BC3A48">
        <w:t xml:space="preserve">Details of the </w:t>
      </w:r>
      <w:r w:rsidR="00A07A5F">
        <w:t xml:space="preserve">alleged </w:t>
      </w:r>
      <w:r w:rsidRPr="00BC3A48">
        <w:t>or suspected abuser.</w:t>
      </w:r>
    </w:p>
    <w:p w14:paraId="02656830" w14:textId="77777777" w:rsidR="0057318D" w:rsidRPr="00BC3A48" w:rsidRDefault="0057318D">
      <w:pPr>
        <w:widowControl/>
        <w:numPr>
          <w:ilvl w:val="0"/>
          <w:numId w:val="23"/>
        </w:numPr>
        <w:spacing w:before="72" w:line="220" w:lineRule="exact"/>
      </w:pPr>
      <w:r w:rsidRPr="00BC3A48">
        <w:t xml:space="preserve">Witnesses to the incident(s). </w:t>
      </w:r>
    </w:p>
    <w:p w14:paraId="02656831" w14:textId="77777777" w:rsidR="0057318D" w:rsidRPr="00BC3A48" w:rsidRDefault="0057318D">
      <w:pPr>
        <w:widowControl/>
        <w:numPr>
          <w:ilvl w:val="0"/>
          <w:numId w:val="23"/>
        </w:numPr>
        <w:spacing w:before="33" w:line="220" w:lineRule="exact"/>
      </w:pPr>
      <w:r w:rsidRPr="00BC3A48">
        <w:t xml:space="preserve">Any times, dates or other relevant information. </w:t>
      </w:r>
    </w:p>
    <w:p w14:paraId="02656832" w14:textId="77777777" w:rsidR="0057318D" w:rsidRPr="00BC3A48" w:rsidRDefault="0057318D">
      <w:pPr>
        <w:widowControl/>
        <w:numPr>
          <w:ilvl w:val="0"/>
          <w:numId w:val="23"/>
        </w:numPr>
        <w:spacing w:before="48" w:line="220" w:lineRule="exact"/>
      </w:pPr>
      <w:r w:rsidRPr="00BC3A48">
        <w:t xml:space="preserve">A clear distinction between what is fact, opinion or hearsay. </w:t>
      </w:r>
    </w:p>
    <w:p w14:paraId="02656833" w14:textId="77777777" w:rsidR="0057318D" w:rsidRPr="00BC3A48" w:rsidRDefault="0057318D">
      <w:pPr>
        <w:widowControl/>
        <w:spacing w:before="278" w:line="220" w:lineRule="exact"/>
      </w:pPr>
      <w:r w:rsidRPr="00BC3A48">
        <w:t>Reporting the matter to the designated person (or police or social services department) should not be delayed by attempts to obtain more information. Wherever possible, referrals telephoned to the designated person, social services or the police should be confirmed in writing within 24 hours. A record should be made of the name and designation of the social services member of staff or police officer to whom the concerns were passed, together with the time and date of the call, in case any follow-up is needed. It is the responsibility of the person reporting the concerns to ensure written confirmation is completed.</w:t>
      </w:r>
    </w:p>
    <w:p w14:paraId="02656834" w14:textId="77777777" w:rsidR="0057318D" w:rsidRPr="00BC3A48" w:rsidRDefault="0057318D">
      <w:pPr>
        <w:widowControl/>
        <w:spacing w:before="278" w:line="220" w:lineRule="exact"/>
      </w:pPr>
      <w:r w:rsidRPr="00BC3A48">
        <w:lastRenderedPageBreak/>
        <w:t>If details have been sent to either social services and/or the police a copy should also be sent to the designated person. If the concern is about the designated person this information s</w:t>
      </w:r>
      <w:r w:rsidR="000A3D9C">
        <w:t xml:space="preserve">hould be sent to the </w:t>
      </w:r>
      <w:r w:rsidR="001F0490" w:rsidRPr="005D34E2">
        <w:t>Together Active</w:t>
      </w:r>
      <w:r w:rsidRPr="005D34E2">
        <w:t xml:space="preserve"> </w:t>
      </w:r>
      <w:r w:rsidR="004057F8">
        <w:t>CEO</w:t>
      </w:r>
      <w:r w:rsidRPr="005D34E2">
        <w:t>.</w:t>
      </w:r>
    </w:p>
    <w:p w14:paraId="02656835" w14:textId="77777777" w:rsidR="0057318D" w:rsidRPr="00BC3A48" w:rsidRDefault="0057318D">
      <w:pPr>
        <w:widowControl/>
        <w:spacing w:before="254" w:line="244" w:lineRule="exact"/>
        <w:rPr>
          <w:b/>
          <w:bCs/>
        </w:rPr>
      </w:pPr>
      <w:r w:rsidRPr="00BC3A48">
        <w:rPr>
          <w:b/>
          <w:bCs/>
        </w:rPr>
        <w:t xml:space="preserve">Confidentiality and Storage of Information </w:t>
      </w:r>
    </w:p>
    <w:p w14:paraId="02656836" w14:textId="77777777" w:rsidR="0057318D" w:rsidRPr="00BC3A48" w:rsidRDefault="0057318D">
      <w:pPr>
        <w:widowControl/>
        <w:spacing w:before="249" w:line="244" w:lineRule="exact"/>
      </w:pPr>
      <w:r w:rsidRPr="00BC3A48">
        <w:t>Every effort should be made to ensure that confidentiality is maintained for all concerned. Information will be stored in a locked cabinet with limited access to designated people, in accordance w</w:t>
      </w:r>
      <w:r w:rsidR="006D4E52">
        <w:t>ith GDPR requirements</w:t>
      </w:r>
      <w:r w:rsidRPr="00BC3A48">
        <w:t xml:space="preserve">.  The people designated to receive information are:  </w:t>
      </w:r>
    </w:p>
    <w:p w14:paraId="02656837" w14:textId="666063C0" w:rsidR="0057318D" w:rsidRPr="00BC3A48" w:rsidRDefault="0057318D">
      <w:pPr>
        <w:widowControl/>
        <w:numPr>
          <w:ilvl w:val="0"/>
          <w:numId w:val="28"/>
        </w:numPr>
        <w:spacing w:before="283" w:line="244" w:lineRule="exact"/>
      </w:pPr>
      <w:r w:rsidRPr="00BC3A48">
        <w:t>The Partnership designated officer</w:t>
      </w:r>
    </w:p>
    <w:p w14:paraId="02656838" w14:textId="77777777" w:rsidR="0057318D" w:rsidRPr="00BC3A48" w:rsidRDefault="0057318D">
      <w:pPr>
        <w:widowControl/>
        <w:numPr>
          <w:ilvl w:val="0"/>
          <w:numId w:val="28"/>
        </w:numPr>
        <w:spacing w:before="4" w:line="244" w:lineRule="exact"/>
      </w:pPr>
      <w:r w:rsidRPr="00BC3A48">
        <w:t xml:space="preserve">The parents of the person who is </w:t>
      </w:r>
      <w:r w:rsidR="00A6413F">
        <w:t xml:space="preserve">alleged </w:t>
      </w:r>
      <w:r w:rsidRPr="00BC3A48">
        <w:t>to have been abused</w:t>
      </w:r>
    </w:p>
    <w:p w14:paraId="02656839" w14:textId="77777777" w:rsidR="0057318D" w:rsidRPr="00BC3A48" w:rsidRDefault="0057318D">
      <w:pPr>
        <w:widowControl/>
        <w:numPr>
          <w:ilvl w:val="0"/>
          <w:numId w:val="28"/>
        </w:numPr>
        <w:spacing w:before="4" w:line="244" w:lineRule="exact"/>
      </w:pPr>
      <w:r w:rsidRPr="00BC3A48">
        <w:t xml:space="preserve">The person making the </w:t>
      </w:r>
      <w:r w:rsidR="00A6413F">
        <w:t>allegation</w:t>
      </w:r>
    </w:p>
    <w:p w14:paraId="0265683A" w14:textId="77777777" w:rsidR="0057318D" w:rsidRPr="00BC3A48" w:rsidRDefault="0057318D">
      <w:pPr>
        <w:widowControl/>
        <w:numPr>
          <w:ilvl w:val="0"/>
          <w:numId w:val="28"/>
        </w:numPr>
        <w:spacing w:before="4" w:line="244" w:lineRule="exact"/>
      </w:pPr>
      <w:r w:rsidRPr="00BC3A48">
        <w:t xml:space="preserve">Social services/police </w:t>
      </w:r>
    </w:p>
    <w:p w14:paraId="0265683B" w14:textId="77777777" w:rsidR="004E06EC" w:rsidRPr="00BC3A48" w:rsidRDefault="004E06EC">
      <w:pPr>
        <w:widowControl/>
        <w:numPr>
          <w:ilvl w:val="0"/>
          <w:numId w:val="28"/>
        </w:numPr>
        <w:spacing w:before="9" w:line="249" w:lineRule="exact"/>
      </w:pPr>
      <w:r>
        <w:t xml:space="preserve">Advice will be taken </w:t>
      </w:r>
      <w:r w:rsidR="005D34E2">
        <w:t xml:space="preserve">(for example from the CPSU) </w:t>
      </w:r>
      <w:r>
        <w:t>to ascertain whether other local or national agencies need to be informed</w:t>
      </w:r>
    </w:p>
    <w:p w14:paraId="0265683C" w14:textId="77777777" w:rsidR="0057318D" w:rsidRPr="00BC3A48" w:rsidRDefault="0057318D">
      <w:pPr>
        <w:widowControl/>
        <w:spacing w:before="4" w:line="249" w:lineRule="exact"/>
        <w:ind w:left="360"/>
      </w:pPr>
    </w:p>
    <w:p w14:paraId="0265683D" w14:textId="77777777" w:rsidR="0057318D" w:rsidRPr="00BC3A48" w:rsidRDefault="0057318D">
      <w:pPr>
        <w:widowControl/>
        <w:numPr>
          <w:ilvl w:val="0"/>
          <w:numId w:val="28"/>
        </w:numPr>
        <w:spacing w:before="4" w:line="249" w:lineRule="exact"/>
      </w:pPr>
      <w:r w:rsidRPr="00BC3A48">
        <w:t xml:space="preserve">The </w:t>
      </w:r>
      <w:r w:rsidR="00A6413F">
        <w:t xml:space="preserve">alleged </w:t>
      </w:r>
      <w:r w:rsidRPr="00BC3A48">
        <w:t xml:space="preserve">abuser (and parents if the </w:t>
      </w:r>
      <w:r w:rsidR="00A6413F">
        <w:t xml:space="preserve">alleged </w:t>
      </w:r>
      <w:r w:rsidRPr="00BC3A48">
        <w:t xml:space="preserve">abuser is a child). * </w:t>
      </w:r>
    </w:p>
    <w:p w14:paraId="0265683E" w14:textId="77777777" w:rsidR="0057318D" w:rsidRPr="00BC3A48" w:rsidRDefault="0057318D">
      <w:pPr>
        <w:widowControl/>
        <w:spacing w:before="254" w:line="249" w:lineRule="exact"/>
      </w:pPr>
      <w:r w:rsidRPr="00BC3A48">
        <w:t xml:space="preserve">*Seek social services advice on who should approach </w:t>
      </w:r>
      <w:r w:rsidR="00A6413F">
        <w:t xml:space="preserve">alleged </w:t>
      </w:r>
      <w:r w:rsidRPr="00BC3A48">
        <w:t xml:space="preserve">abuser.  </w:t>
      </w:r>
    </w:p>
    <w:p w14:paraId="0265683F" w14:textId="77777777" w:rsidR="0057318D" w:rsidRPr="004336FC" w:rsidRDefault="0057318D">
      <w:pPr>
        <w:widowControl/>
        <w:spacing w:before="278" w:line="220" w:lineRule="exact"/>
      </w:pPr>
      <w:r w:rsidRPr="004336FC">
        <w:t xml:space="preserve">If an </w:t>
      </w:r>
      <w:r w:rsidR="00A6413F" w:rsidRPr="004336FC">
        <w:t>allegation</w:t>
      </w:r>
      <w:r w:rsidRPr="004336FC">
        <w:t xml:space="preserve"> is made against a member of </w:t>
      </w:r>
      <w:r w:rsidR="001F0490" w:rsidRPr="004336FC">
        <w:t>Together Active</w:t>
      </w:r>
      <w:r w:rsidRPr="004336FC">
        <w:t xml:space="preserve"> staff all information will be stored by </w:t>
      </w:r>
      <w:r w:rsidR="004057F8" w:rsidRPr="004336FC">
        <w:t>Together Active</w:t>
      </w:r>
      <w:r w:rsidRPr="004336FC">
        <w:t xml:space="preserve"> in line with the </w:t>
      </w:r>
      <w:r w:rsidR="004057F8" w:rsidRPr="004336FC">
        <w:t>organisation’s Disciplinary</w:t>
      </w:r>
      <w:r w:rsidRPr="004336FC">
        <w:t xml:space="preserve"> Policy.</w:t>
      </w:r>
    </w:p>
    <w:p w14:paraId="02656840" w14:textId="77777777" w:rsidR="0057318D" w:rsidRPr="004336FC" w:rsidRDefault="0057318D">
      <w:pPr>
        <w:pStyle w:val="Heading1"/>
        <w:spacing w:before="278" w:line="220" w:lineRule="exact"/>
      </w:pPr>
      <w:r w:rsidRPr="004336FC">
        <w:t xml:space="preserve">Information Sharing </w:t>
      </w:r>
    </w:p>
    <w:p w14:paraId="02656841" w14:textId="77777777" w:rsidR="0057318D" w:rsidRPr="004336FC" w:rsidRDefault="0057318D">
      <w:pPr>
        <w:rPr>
          <w:color w:val="262824"/>
        </w:rPr>
      </w:pPr>
    </w:p>
    <w:p w14:paraId="02656842" w14:textId="77777777" w:rsidR="0057318D" w:rsidRPr="004336FC" w:rsidRDefault="0057318D">
      <w:pPr>
        <w:rPr>
          <w:i/>
          <w:iCs/>
          <w:color w:val="262824"/>
        </w:rPr>
      </w:pPr>
      <w:r w:rsidRPr="004336FC">
        <w:rPr>
          <w:color w:val="262824"/>
        </w:rPr>
        <w:t xml:space="preserve">Information sharing is vital to </w:t>
      </w:r>
      <w:r w:rsidR="00A07A5F" w:rsidRPr="004336FC">
        <w:rPr>
          <w:color w:val="262824"/>
        </w:rPr>
        <w:t xml:space="preserve">safeguarding </w:t>
      </w:r>
      <w:r w:rsidRPr="004336FC">
        <w:rPr>
          <w:color w:val="262824"/>
        </w:rPr>
        <w:t xml:space="preserve">and promoting the welfare of children and young people. A key factor in many serious case reviews has been a failure to record information, to share it, to understand the significance of the information shared, and to take appropriate action in relation to known or suspected abuse or </w:t>
      </w:r>
      <w:r w:rsidR="004057F8" w:rsidRPr="004336FC">
        <w:rPr>
          <w:color w:val="262824"/>
        </w:rPr>
        <w:t xml:space="preserve">neglect. </w:t>
      </w:r>
      <w:r w:rsidRPr="004336FC">
        <w:rPr>
          <w:color w:val="262824"/>
        </w:rPr>
        <w:t xml:space="preserve">To help ensure that </w:t>
      </w:r>
      <w:r w:rsidR="001F0490" w:rsidRPr="004336FC">
        <w:rPr>
          <w:color w:val="262824"/>
        </w:rPr>
        <w:t>Together Active</w:t>
      </w:r>
      <w:r w:rsidRPr="004336FC">
        <w:rPr>
          <w:color w:val="262824"/>
        </w:rPr>
        <w:t xml:space="preserve"> makes the correct and informed decision when considering whether to share information with other organizations relating to child protection issues we have adopted the non statutory guidance procedures as laid out in the Government document </w:t>
      </w:r>
      <w:r w:rsidRPr="004336FC">
        <w:rPr>
          <w:i/>
          <w:iCs/>
          <w:color w:val="262824"/>
        </w:rPr>
        <w:t>Information sharing: Practitioners Guide.</w:t>
      </w:r>
    </w:p>
    <w:p w14:paraId="02656843" w14:textId="77777777" w:rsidR="0057318D" w:rsidRPr="004336FC" w:rsidRDefault="0057318D">
      <w:pPr>
        <w:rPr>
          <w:i/>
          <w:iCs/>
          <w:color w:val="262824"/>
        </w:rPr>
      </w:pPr>
    </w:p>
    <w:p w14:paraId="02656844" w14:textId="77777777" w:rsidR="0057318D" w:rsidRPr="004336FC" w:rsidRDefault="0057318D">
      <w:pPr>
        <w:pStyle w:val="BodyText2"/>
        <w:rPr>
          <w:rFonts w:ascii="Arial" w:hAnsi="Arial" w:cs="Arial"/>
          <w:lang w:val="en-GB"/>
        </w:rPr>
      </w:pPr>
      <w:r w:rsidRPr="004336FC">
        <w:rPr>
          <w:rFonts w:ascii="Arial" w:hAnsi="Arial" w:cs="Arial"/>
          <w:lang w:val="en-GB"/>
        </w:rPr>
        <w:t xml:space="preserve">When considering whether to share information with other organizations </w:t>
      </w:r>
      <w:r w:rsidR="001F0490" w:rsidRPr="004336FC">
        <w:rPr>
          <w:rFonts w:ascii="Arial" w:hAnsi="Arial" w:cs="Arial"/>
          <w:lang w:val="en-GB"/>
        </w:rPr>
        <w:t>Together Active</w:t>
      </w:r>
      <w:r w:rsidRPr="004336FC">
        <w:rPr>
          <w:rFonts w:ascii="Arial" w:hAnsi="Arial" w:cs="Arial"/>
          <w:lang w:val="en-GB"/>
        </w:rPr>
        <w:t xml:space="preserve"> will always follow the following six key points: </w:t>
      </w:r>
    </w:p>
    <w:p w14:paraId="02656845" w14:textId="77777777" w:rsidR="0057318D" w:rsidRPr="004336FC" w:rsidRDefault="0057318D">
      <w:pPr>
        <w:rPr>
          <w:i/>
          <w:iCs/>
          <w:color w:val="262824"/>
        </w:rPr>
      </w:pPr>
    </w:p>
    <w:p w14:paraId="02656846" w14:textId="77777777" w:rsidR="0057318D" w:rsidRPr="004336FC" w:rsidRDefault="0057318D" w:rsidP="00EC3CEE">
      <w:pPr>
        <w:numPr>
          <w:ilvl w:val="0"/>
          <w:numId w:val="60"/>
        </w:numPr>
        <w:rPr>
          <w:color w:val="262824"/>
        </w:rPr>
      </w:pPr>
      <w:r w:rsidRPr="004336FC">
        <w:rPr>
          <w:color w:val="262824"/>
        </w:rPr>
        <w:t>Explain to children, young people and families at the outset, openly and honestly, what and how information will, or could be shared and why, and seek their agreement. The exception to this is where to do so would put that child, young person or others at increased risk of significant harm or an adult at risk of serious harm, or if it would undermine the prevention, detection or prosecution of a serious crime (see glossary for definition) including where seeking consent might lead to interference with any potential investigation.</w:t>
      </w:r>
    </w:p>
    <w:p w14:paraId="02656847" w14:textId="77777777" w:rsidR="0057318D" w:rsidRPr="004336FC" w:rsidRDefault="0057318D" w:rsidP="00EC3CEE">
      <w:pPr>
        <w:numPr>
          <w:ilvl w:val="0"/>
          <w:numId w:val="60"/>
        </w:numPr>
        <w:rPr>
          <w:color w:val="262824"/>
        </w:rPr>
      </w:pPr>
      <w:r w:rsidRPr="004336FC">
        <w:rPr>
          <w:color w:val="262824"/>
        </w:rPr>
        <w:t>Always consider the safety and welfare of a child or young person when making decisions on whether to share information about them. Where there is concern that the child may be suffering or is at risk of suffering significant harm, the child’s safety and welfare must be the overriding consideration.</w:t>
      </w:r>
    </w:p>
    <w:p w14:paraId="02656848" w14:textId="77777777" w:rsidR="0057318D" w:rsidRPr="004336FC" w:rsidRDefault="0057318D" w:rsidP="00EC3CEE">
      <w:pPr>
        <w:numPr>
          <w:ilvl w:val="0"/>
          <w:numId w:val="60"/>
        </w:numPr>
        <w:rPr>
          <w:color w:val="262824"/>
        </w:rPr>
      </w:pPr>
      <w:r w:rsidRPr="004336FC">
        <w:rPr>
          <w:color w:val="262824"/>
        </w:rPr>
        <w:t xml:space="preserve">Where possible, respect the wishes of children, young people or families who do not consent to share confidential information. </w:t>
      </w:r>
      <w:r w:rsidR="001F0490" w:rsidRPr="004336FC">
        <w:rPr>
          <w:color w:val="262824"/>
        </w:rPr>
        <w:t>Together Active</w:t>
      </w:r>
      <w:r w:rsidRPr="004336FC">
        <w:rPr>
          <w:color w:val="262824"/>
        </w:rPr>
        <w:t xml:space="preserve"> may still share information, if in the judgement on the facts of the case, there is sufficient need to override that lack of consent.</w:t>
      </w:r>
    </w:p>
    <w:p w14:paraId="02656849" w14:textId="77777777" w:rsidR="0057318D" w:rsidRPr="004336FC" w:rsidRDefault="0057318D" w:rsidP="00EC3CEE">
      <w:pPr>
        <w:numPr>
          <w:ilvl w:val="0"/>
          <w:numId w:val="60"/>
        </w:numPr>
        <w:rPr>
          <w:color w:val="262824"/>
        </w:rPr>
      </w:pPr>
      <w:r w:rsidRPr="004336FC">
        <w:rPr>
          <w:color w:val="262824"/>
        </w:rPr>
        <w:t>Seek advice when in doubt, especially when doubt relates to a concern about possible significant harm to a child or serious harm to others.</w:t>
      </w:r>
    </w:p>
    <w:p w14:paraId="0265684A" w14:textId="77777777" w:rsidR="0057318D" w:rsidRPr="004336FC" w:rsidRDefault="0057318D" w:rsidP="00EC3CEE">
      <w:pPr>
        <w:numPr>
          <w:ilvl w:val="0"/>
          <w:numId w:val="60"/>
        </w:numPr>
        <w:rPr>
          <w:color w:val="262824"/>
        </w:rPr>
      </w:pPr>
      <w:r w:rsidRPr="004336FC">
        <w:rPr>
          <w:color w:val="262824"/>
        </w:rPr>
        <w:t>Ensure that the information shared is accurate and up-to-date, necessary for the purpose for which it is being shared, shared only with those people who need to see it, and shared securely.</w:t>
      </w:r>
    </w:p>
    <w:p w14:paraId="0265684B" w14:textId="77777777" w:rsidR="0057318D" w:rsidRPr="004336FC" w:rsidRDefault="0057318D" w:rsidP="00A07A5F">
      <w:pPr>
        <w:numPr>
          <w:ilvl w:val="0"/>
          <w:numId w:val="60"/>
        </w:numPr>
        <w:rPr>
          <w:color w:val="262824"/>
        </w:rPr>
      </w:pPr>
      <w:r w:rsidRPr="004336FC">
        <w:rPr>
          <w:color w:val="262824"/>
        </w:rPr>
        <w:t>Always record the reasons for the decision – whether it is to share</w:t>
      </w:r>
      <w:r w:rsidR="00A07A5F" w:rsidRPr="004336FC">
        <w:rPr>
          <w:color w:val="262824"/>
        </w:rPr>
        <w:t xml:space="preserve"> </w:t>
      </w:r>
      <w:r w:rsidRPr="004336FC">
        <w:rPr>
          <w:color w:val="262824"/>
        </w:rPr>
        <w:t>information or not</w:t>
      </w:r>
    </w:p>
    <w:p w14:paraId="0265684C" w14:textId="77777777" w:rsidR="0057318D" w:rsidRPr="004336FC" w:rsidRDefault="0057318D">
      <w:pPr>
        <w:rPr>
          <w:color w:val="262824"/>
        </w:rPr>
      </w:pPr>
    </w:p>
    <w:p w14:paraId="0265684D" w14:textId="77777777" w:rsidR="0057318D" w:rsidRPr="004336FC" w:rsidRDefault="0057318D">
      <w:pPr>
        <w:rPr>
          <w:color w:val="262824"/>
        </w:rPr>
      </w:pPr>
      <w:r w:rsidRPr="004336FC">
        <w:rPr>
          <w:color w:val="262824"/>
        </w:rPr>
        <w:t>Decisions on whether to share information will where possible be taken collectively by the De</w:t>
      </w:r>
      <w:r w:rsidR="000A3D9C" w:rsidRPr="004336FC">
        <w:rPr>
          <w:color w:val="262824"/>
        </w:rPr>
        <w:t>signated Person</w:t>
      </w:r>
      <w:r w:rsidR="00A07A5F" w:rsidRPr="004336FC">
        <w:rPr>
          <w:color w:val="262824"/>
        </w:rPr>
        <w:t xml:space="preserve"> and</w:t>
      </w:r>
      <w:r w:rsidR="000A3D9C" w:rsidRPr="004336FC">
        <w:rPr>
          <w:color w:val="262824"/>
        </w:rPr>
        <w:t xml:space="preserve"> the </w:t>
      </w:r>
      <w:r w:rsidR="001F0490" w:rsidRPr="004336FC">
        <w:rPr>
          <w:color w:val="262824"/>
        </w:rPr>
        <w:t>Together Active</w:t>
      </w:r>
      <w:r w:rsidRPr="004336FC">
        <w:rPr>
          <w:color w:val="262824"/>
        </w:rPr>
        <w:t xml:space="preserve"> </w:t>
      </w:r>
      <w:r w:rsidR="00A07A5F" w:rsidRPr="004336FC">
        <w:rPr>
          <w:color w:val="262824"/>
        </w:rPr>
        <w:t>CEO</w:t>
      </w:r>
      <w:r w:rsidR="001E7964" w:rsidRPr="004336FC">
        <w:rPr>
          <w:color w:val="262824"/>
        </w:rPr>
        <w:t xml:space="preserve">. If required additional </w:t>
      </w:r>
      <w:r w:rsidR="00A07A5F" w:rsidRPr="004336FC">
        <w:rPr>
          <w:color w:val="262824"/>
        </w:rPr>
        <w:t>legal</w:t>
      </w:r>
      <w:r w:rsidR="001E7964" w:rsidRPr="004336FC">
        <w:rPr>
          <w:color w:val="262824"/>
        </w:rPr>
        <w:t xml:space="preserve"> advice will be sought. </w:t>
      </w:r>
      <w:r w:rsidRPr="004336FC">
        <w:rPr>
          <w:color w:val="262824"/>
        </w:rPr>
        <w:t xml:space="preserve"> As part of this decision making process the six above points will considered along with the other guidance set out in the </w:t>
      </w:r>
      <w:r w:rsidRPr="004336FC">
        <w:rPr>
          <w:i/>
          <w:iCs/>
          <w:color w:val="262824"/>
        </w:rPr>
        <w:t xml:space="preserve">Information sharing: Practitioners Guide </w:t>
      </w:r>
      <w:r w:rsidRPr="004336FC">
        <w:rPr>
          <w:color w:val="262824"/>
        </w:rPr>
        <w:t>documentation.</w:t>
      </w:r>
    </w:p>
    <w:p w14:paraId="0265684E" w14:textId="77777777" w:rsidR="0057318D" w:rsidRPr="004336FC" w:rsidRDefault="0057318D">
      <w:pPr>
        <w:rPr>
          <w:color w:val="262824"/>
        </w:rPr>
      </w:pPr>
    </w:p>
    <w:p w14:paraId="0265684F" w14:textId="77777777" w:rsidR="0057318D" w:rsidRPr="004336FC" w:rsidRDefault="0057318D">
      <w:pPr>
        <w:rPr>
          <w:color w:val="262824"/>
        </w:rPr>
      </w:pPr>
      <w:r w:rsidRPr="004336FC">
        <w:rPr>
          <w:color w:val="262824"/>
        </w:rPr>
        <w:t xml:space="preserve">Appendix III provides a quick guide to the information sharing protocol adopted by </w:t>
      </w:r>
      <w:r w:rsidR="001F0490" w:rsidRPr="004336FC">
        <w:rPr>
          <w:color w:val="262824"/>
        </w:rPr>
        <w:t>Together Active</w:t>
      </w:r>
      <w:r w:rsidRPr="004336FC">
        <w:rPr>
          <w:color w:val="262824"/>
        </w:rPr>
        <w:t xml:space="preserve">. </w:t>
      </w:r>
    </w:p>
    <w:p w14:paraId="02656850" w14:textId="77777777" w:rsidR="0057318D" w:rsidRPr="004336FC" w:rsidRDefault="0057318D"/>
    <w:p w14:paraId="02656851" w14:textId="77777777" w:rsidR="0057318D" w:rsidRPr="00BC3A48" w:rsidRDefault="0057318D">
      <w:pPr>
        <w:widowControl/>
        <w:spacing w:before="316" w:line="244" w:lineRule="exact"/>
        <w:rPr>
          <w:b/>
          <w:bCs/>
        </w:rPr>
      </w:pPr>
      <w:r w:rsidRPr="00BC3A48">
        <w:rPr>
          <w:b/>
          <w:bCs/>
        </w:rPr>
        <w:lastRenderedPageBreak/>
        <w:t xml:space="preserve">5.9 </w:t>
      </w:r>
      <w:r w:rsidR="00A6413F">
        <w:rPr>
          <w:b/>
          <w:bCs/>
        </w:rPr>
        <w:t>Allegation</w:t>
      </w:r>
      <w:r w:rsidRPr="00BC3A48">
        <w:rPr>
          <w:b/>
          <w:bCs/>
        </w:rPr>
        <w:t xml:space="preserve">s against Staff or Volunteers of </w:t>
      </w:r>
      <w:r w:rsidR="001F0490">
        <w:rPr>
          <w:b/>
          <w:bCs/>
        </w:rPr>
        <w:t>Together Active</w:t>
      </w:r>
    </w:p>
    <w:p w14:paraId="02656852" w14:textId="77777777" w:rsidR="0057318D" w:rsidRPr="00BC3A48" w:rsidRDefault="0057318D">
      <w:pPr>
        <w:widowControl/>
        <w:spacing w:before="312" w:line="244" w:lineRule="exact"/>
      </w:pPr>
      <w:r w:rsidRPr="00BC3A48">
        <w:t xml:space="preserve">An </w:t>
      </w:r>
      <w:r w:rsidR="00A6413F">
        <w:t>allegation</w:t>
      </w:r>
      <w:r w:rsidRPr="00BC3A48">
        <w:t xml:space="preserve"> against anyone working with children in a paid or voluntary capacity (</w:t>
      </w:r>
      <w:r w:rsidR="00A6413F">
        <w:t>e.g.</w:t>
      </w:r>
      <w:r w:rsidRPr="00BC3A48">
        <w:t xml:space="preserve"> volunteers or helpers in clubs, tournament officials, team managers on training camps, coaches) could occur. Child abuse can and does occur outside the family setting. Although it is a sensitive and difficult issue, child abuse has occurred within institutions and may occur within other settings (</w:t>
      </w:r>
      <w:r w:rsidR="00A6413F">
        <w:t>e.g.</w:t>
      </w:r>
      <w:r w:rsidRPr="00BC3A48">
        <w:t xml:space="preserve"> sport or other social activities). Recent inquiries indicate that abuse that takes place within a public setting is rarely a one-off event. It is crucial that those involved in sport are aware of this possibility and that all </w:t>
      </w:r>
      <w:r w:rsidR="00A6413F">
        <w:t>allegation</w:t>
      </w:r>
      <w:r w:rsidRPr="00BC3A48">
        <w:t>s are taken seriously and appropriate action taken. It is important that any concerns for the welfare of the child, arising from abuse or harassment by a member of staff or volunteer, should be reported immediately to the Designat</w:t>
      </w:r>
      <w:r w:rsidR="00A07A5F">
        <w:t>ed Person, as in section 5.2.1 (or to the Together Active CEO if the allegation is against the Designated Person)</w:t>
      </w:r>
    </w:p>
    <w:p w14:paraId="02656853" w14:textId="77777777" w:rsidR="0057318D" w:rsidRPr="00BC3A48" w:rsidRDefault="0057318D">
      <w:pPr>
        <w:widowControl/>
        <w:spacing w:line="244" w:lineRule="exact"/>
      </w:pPr>
    </w:p>
    <w:p w14:paraId="02656854" w14:textId="77777777" w:rsidR="0057318D" w:rsidRPr="001D4529" w:rsidRDefault="0057318D">
      <w:pPr>
        <w:widowControl/>
        <w:spacing w:line="259" w:lineRule="exact"/>
        <w:rPr>
          <w:b/>
          <w:bCs/>
        </w:rPr>
      </w:pPr>
      <w:r w:rsidRPr="001D4529">
        <w:rPr>
          <w:b/>
          <w:bCs/>
        </w:rPr>
        <w:t xml:space="preserve">5.9.1 Seek Advice </w:t>
      </w:r>
    </w:p>
    <w:p w14:paraId="02656855" w14:textId="77777777" w:rsidR="0057318D" w:rsidRPr="001D4529" w:rsidRDefault="0057318D">
      <w:pPr>
        <w:widowControl/>
        <w:spacing w:before="235" w:line="244" w:lineRule="exact"/>
      </w:pPr>
      <w:r w:rsidRPr="001D4529">
        <w:t xml:space="preserve">On occasions, the designated person may be informed of situations where there is uncertainty about whether the </w:t>
      </w:r>
      <w:r w:rsidR="00A6413F" w:rsidRPr="001D4529">
        <w:t>allegation</w:t>
      </w:r>
      <w:r w:rsidRPr="001D4529">
        <w:t xml:space="preserve"> constitutes abuse or not and therefore is unclear about what action to take. In all circumstances whether the </w:t>
      </w:r>
      <w:r w:rsidR="00A6413F" w:rsidRPr="001D4529">
        <w:t>allegation</w:t>
      </w:r>
      <w:r w:rsidRPr="001D4529">
        <w:t xml:space="preserve">s are about poor practice or abuse advice should be sought from social services, police or the NSPCC. This is because staff working for </w:t>
      </w:r>
      <w:r w:rsidR="001F0490" w:rsidRPr="001D4529">
        <w:t>Together Active</w:t>
      </w:r>
      <w:r w:rsidRPr="001D4529">
        <w:t xml:space="preserve"> including the designated person are not experts and will not be able to make judgements as to whether a child is being abused or not. </w:t>
      </w:r>
    </w:p>
    <w:p w14:paraId="02656856" w14:textId="77777777" w:rsidR="0057318D" w:rsidRPr="00BC3A48" w:rsidRDefault="0057318D">
      <w:pPr>
        <w:widowControl/>
        <w:spacing w:before="268" w:line="244" w:lineRule="exact"/>
        <w:rPr>
          <w:b/>
          <w:bCs/>
        </w:rPr>
      </w:pPr>
      <w:r w:rsidRPr="001D4529">
        <w:rPr>
          <w:b/>
          <w:bCs/>
        </w:rPr>
        <w:t xml:space="preserve">5.9.2 Support for the </w:t>
      </w:r>
      <w:r w:rsidR="004057F8" w:rsidRPr="001D4529">
        <w:rPr>
          <w:b/>
          <w:bCs/>
        </w:rPr>
        <w:t>Reporter</w:t>
      </w:r>
      <w:r w:rsidR="004057F8">
        <w:rPr>
          <w:b/>
          <w:bCs/>
        </w:rPr>
        <w:t xml:space="preserve"> </w:t>
      </w:r>
      <w:r w:rsidR="004057F8" w:rsidRPr="00BC3A48">
        <w:rPr>
          <w:b/>
          <w:bCs/>
        </w:rPr>
        <w:t>of</w:t>
      </w:r>
      <w:r w:rsidRPr="00BC3A48">
        <w:rPr>
          <w:b/>
          <w:bCs/>
        </w:rPr>
        <w:t xml:space="preserve"> Suspected Abuse </w:t>
      </w:r>
    </w:p>
    <w:p w14:paraId="02656857" w14:textId="77777777" w:rsidR="0057318D" w:rsidRPr="00BC3A48" w:rsidRDefault="0057318D">
      <w:pPr>
        <w:widowControl/>
        <w:spacing w:before="268" w:line="230" w:lineRule="exact"/>
      </w:pPr>
      <w:r w:rsidRPr="00BC3A48">
        <w:t xml:space="preserve">It is acknowledged that feelings generated by the discovery that a member of staff or volunteer is, or may be abusing a child, will raise concerns among other staff or volunteers. This includes the difficulties inherent in reporting such matters. </w:t>
      </w:r>
    </w:p>
    <w:p w14:paraId="02656858" w14:textId="77777777" w:rsidR="0057318D" w:rsidRPr="00BC3A48" w:rsidRDefault="001F0490">
      <w:pPr>
        <w:widowControl/>
        <w:spacing w:before="120" w:after="30" w:line="249" w:lineRule="exact"/>
      </w:pPr>
      <w:r>
        <w:t>Together Active</w:t>
      </w:r>
      <w:r w:rsidR="0057318D" w:rsidRPr="00BC3A48">
        <w:t xml:space="preserve"> assures all staff, coaches, officials and volunteers that it will fully support and protect anyone who, in good faith (without malicious intent), reports his or her concern about a colleague's practice or the possibility that a child may be being abused. </w:t>
      </w:r>
      <w:r w:rsidR="001D4529">
        <w:t>Together Active has</w:t>
      </w:r>
      <w:r w:rsidR="0057318D" w:rsidRPr="00BC3A48">
        <w:t xml:space="preserve"> a number of policies and procedures which are appropriate to this. These include</w:t>
      </w:r>
    </w:p>
    <w:p w14:paraId="02656859" w14:textId="77777777" w:rsidR="0057318D" w:rsidRPr="00BC3A48" w:rsidRDefault="0057318D">
      <w:pPr>
        <w:widowControl/>
        <w:numPr>
          <w:ilvl w:val="0"/>
          <w:numId w:val="42"/>
        </w:numPr>
        <w:spacing w:before="120" w:after="30" w:line="249" w:lineRule="exact"/>
      </w:pPr>
      <w:r w:rsidRPr="00BC3A48">
        <w:t>Code of Conduct</w:t>
      </w:r>
    </w:p>
    <w:p w14:paraId="0265685A" w14:textId="77777777" w:rsidR="0057318D" w:rsidRPr="00BC3A48" w:rsidRDefault="001D4529">
      <w:pPr>
        <w:widowControl/>
        <w:numPr>
          <w:ilvl w:val="0"/>
          <w:numId w:val="42"/>
        </w:numPr>
        <w:spacing w:line="249" w:lineRule="exact"/>
      </w:pPr>
      <w:r>
        <w:t>Whistle</w:t>
      </w:r>
      <w:r w:rsidR="0057318D" w:rsidRPr="00BC3A48">
        <w:t>blowing policy</w:t>
      </w:r>
    </w:p>
    <w:p w14:paraId="0265685B" w14:textId="77777777" w:rsidR="0057318D" w:rsidRDefault="0057318D">
      <w:pPr>
        <w:widowControl/>
        <w:numPr>
          <w:ilvl w:val="0"/>
          <w:numId w:val="39"/>
        </w:numPr>
        <w:spacing w:line="249" w:lineRule="exact"/>
      </w:pPr>
      <w:r w:rsidRPr="00BC3A48">
        <w:t xml:space="preserve">Disciplinary </w:t>
      </w:r>
      <w:r w:rsidR="001D4529">
        <w:t>policy</w:t>
      </w:r>
    </w:p>
    <w:p w14:paraId="0265685C" w14:textId="77777777" w:rsidR="001D4529" w:rsidRDefault="001D4529">
      <w:pPr>
        <w:widowControl/>
        <w:numPr>
          <w:ilvl w:val="0"/>
          <w:numId w:val="39"/>
        </w:numPr>
        <w:spacing w:line="249" w:lineRule="exact"/>
      </w:pPr>
      <w:r>
        <w:t>Grievance policy</w:t>
      </w:r>
    </w:p>
    <w:p w14:paraId="0265685D" w14:textId="77777777" w:rsidR="001D4529" w:rsidRDefault="001D4529" w:rsidP="001D4529">
      <w:pPr>
        <w:widowControl/>
        <w:spacing w:line="249" w:lineRule="exact"/>
      </w:pPr>
    </w:p>
    <w:p w14:paraId="0265685E" w14:textId="77777777" w:rsidR="001D4529" w:rsidRPr="00BC3A48" w:rsidRDefault="001D4529" w:rsidP="001D4529">
      <w:pPr>
        <w:widowControl/>
        <w:spacing w:line="249" w:lineRule="exact"/>
      </w:pPr>
      <w:r>
        <w:t>Copies of these are freely available to all staff.</w:t>
      </w:r>
    </w:p>
    <w:p w14:paraId="0265685F" w14:textId="77777777" w:rsidR="0057318D" w:rsidRPr="00BC3A48" w:rsidRDefault="0057318D">
      <w:pPr>
        <w:widowControl/>
        <w:spacing w:before="273" w:line="249" w:lineRule="exact"/>
        <w:rPr>
          <w:b/>
          <w:bCs/>
        </w:rPr>
      </w:pPr>
      <w:r w:rsidRPr="00BC3A48">
        <w:rPr>
          <w:b/>
          <w:bCs/>
        </w:rPr>
        <w:t xml:space="preserve">5.9.3 Types of Investigation </w:t>
      </w:r>
    </w:p>
    <w:p w14:paraId="02656860" w14:textId="77777777" w:rsidR="0057318D" w:rsidRPr="00BC3A48" w:rsidRDefault="0057318D">
      <w:pPr>
        <w:widowControl/>
        <w:spacing w:before="187" w:line="273" w:lineRule="exact"/>
      </w:pPr>
      <w:r w:rsidRPr="00BC3A48">
        <w:t xml:space="preserve">Where there is a complaint of abuse against a member of staff or volunteer, there may be three types of investigation: </w:t>
      </w:r>
    </w:p>
    <w:p w14:paraId="02656861" w14:textId="77777777" w:rsidR="0057318D" w:rsidRPr="00BC3A48" w:rsidRDefault="0057318D">
      <w:pPr>
        <w:widowControl/>
        <w:numPr>
          <w:ilvl w:val="0"/>
          <w:numId w:val="26"/>
        </w:numPr>
        <w:spacing w:before="235" w:line="273" w:lineRule="exact"/>
      </w:pPr>
      <w:r w:rsidRPr="00BC3A48">
        <w:t>Criminal (carried out by the police)</w:t>
      </w:r>
    </w:p>
    <w:p w14:paraId="02656862" w14:textId="77777777" w:rsidR="0057318D" w:rsidRPr="00BC3A48" w:rsidRDefault="0057318D">
      <w:pPr>
        <w:widowControl/>
        <w:numPr>
          <w:ilvl w:val="0"/>
          <w:numId w:val="25"/>
        </w:numPr>
        <w:spacing w:line="259" w:lineRule="exact"/>
      </w:pPr>
      <w:r w:rsidRPr="00BC3A48">
        <w:t>Child protection (carried out by social services and/or the police)</w:t>
      </w:r>
    </w:p>
    <w:p w14:paraId="02656863" w14:textId="77777777" w:rsidR="0057318D" w:rsidRPr="00BC3A48" w:rsidRDefault="0057318D">
      <w:pPr>
        <w:widowControl/>
        <w:numPr>
          <w:ilvl w:val="0"/>
          <w:numId w:val="24"/>
        </w:numPr>
        <w:spacing w:line="259" w:lineRule="exact"/>
      </w:pPr>
      <w:r w:rsidRPr="00BC3A48">
        <w:t xml:space="preserve">Disciplinary or misconduct (carried out by </w:t>
      </w:r>
      <w:r w:rsidR="001D4529">
        <w:t>Together Active</w:t>
      </w:r>
      <w:r w:rsidRPr="00BC3A48">
        <w:t>)</w:t>
      </w:r>
    </w:p>
    <w:p w14:paraId="02656864" w14:textId="77777777" w:rsidR="0057318D" w:rsidRPr="00BC3A48" w:rsidRDefault="0057318D">
      <w:pPr>
        <w:widowControl/>
        <w:spacing w:before="182" w:line="288" w:lineRule="exact"/>
      </w:pPr>
      <w:r w:rsidRPr="00BC3A48">
        <w:t xml:space="preserve">Civil proceedings may also be initiated by the person/family of the person who </w:t>
      </w:r>
      <w:r w:rsidR="00A6413F">
        <w:t xml:space="preserve">alleged </w:t>
      </w:r>
      <w:r w:rsidRPr="00BC3A48">
        <w:t xml:space="preserve">the abuse. </w:t>
      </w:r>
    </w:p>
    <w:p w14:paraId="02656865" w14:textId="77777777" w:rsidR="0057318D" w:rsidRPr="00BC3A48" w:rsidRDefault="0057318D">
      <w:pPr>
        <w:widowControl/>
        <w:spacing w:before="201" w:line="259" w:lineRule="exact"/>
      </w:pPr>
      <w:r w:rsidRPr="00BC3A48">
        <w:t xml:space="preserve">The results of the police and social services investigation may well influence </w:t>
      </w:r>
      <w:r w:rsidR="001D4529">
        <w:t>Together Active’s</w:t>
      </w:r>
      <w:r w:rsidRPr="00BC3A48">
        <w:t xml:space="preserve"> disciplinary investigation, but not necessarily. </w:t>
      </w:r>
    </w:p>
    <w:p w14:paraId="02656866" w14:textId="77777777" w:rsidR="0057318D" w:rsidRPr="00BC3A48" w:rsidRDefault="0057318D">
      <w:pPr>
        <w:widowControl/>
        <w:spacing w:before="211" w:line="268" w:lineRule="exact"/>
      </w:pPr>
      <w:r w:rsidRPr="00BC3A48">
        <w:t xml:space="preserve">Further information on the potential actions of social services </w:t>
      </w:r>
      <w:r w:rsidR="004057F8" w:rsidRPr="00BC3A48">
        <w:t>etc.</w:t>
      </w:r>
      <w:r w:rsidRPr="00BC3A48">
        <w:t xml:space="preserve"> may be found in the local LS</w:t>
      </w:r>
      <w:r w:rsidR="001D4529">
        <w:t xml:space="preserve">CB guidelines, which </w:t>
      </w:r>
      <w:r w:rsidR="004957D1">
        <w:t>are available on</w:t>
      </w:r>
      <w:r w:rsidR="001D4529">
        <w:t>line</w:t>
      </w:r>
    </w:p>
    <w:p w14:paraId="02656867" w14:textId="77777777" w:rsidR="0057318D" w:rsidRPr="00BC3A48" w:rsidRDefault="0057318D">
      <w:pPr>
        <w:widowControl/>
        <w:spacing w:before="240" w:line="268" w:lineRule="exact"/>
        <w:rPr>
          <w:b/>
          <w:bCs/>
        </w:rPr>
      </w:pPr>
      <w:r w:rsidRPr="00BC3A48">
        <w:rPr>
          <w:b/>
          <w:bCs/>
        </w:rPr>
        <w:t xml:space="preserve">5.9.4 Action if there are Concerns </w:t>
      </w:r>
    </w:p>
    <w:p w14:paraId="02656868" w14:textId="77777777" w:rsidR="0057318D" w:rsidRPr="00BC3A48" w:rsidRDefault="0057318D">
      <w:pPr>
        <w:widowControl/>
        <w:spacing w:before="187" w:line="268" w:lineRule="exact"/>
      </w:pPr>
      <w:r w:rsidRPr="00BC3A48">
        <w:t>The following action should be taken if there are concerns (See Appendix II)</w:t>
      </w:r>
    </w:p>
    <w:p w14:paraId="02656869" w14:textId="77777777" w:rsidR="0057318D" w:rsidRPr="00BC3A48" w:rsidRDefault="0057318D">
      <w:pPr>
        <w:widowControl/>
        <w:spacing w:before="187" w:line="268" w:lineRule="exact"/>
        <w:rPr>
          <w:b/>
          <w:bCs/>
        </w:rPr>
      </w:pPr>
      <w:r w:rsidRPr="00BC3A48">
        <w:lastRenderedPageBreak/>
        <w:t xml:space="preserve"> </w:t>
      </w:r>
      <w:r w:rsidRPr="00BC3A48">
        <w:rPr>
          <w:b/>
          <w:bCs/>
        </w:rPr>
        <w:t xml:space="preserve">Poor Practice </w:t>
      </w:r>
    </w:p>
    <w:p w14:paraId="0265686A" w14:textId="77777777" w:rsidR="0057318D" w:rsidRPr="00BC3A48" w:rsidRDefault="0057318D">
      <w:pPr>
        <w:widowControl/>
        <w:numPr>
          <w:ilvl w:val="0"/>
          <w:numId w:val="24"/>
        </w:numPr>
        <w:spacing w:before="201" w:line="268" w:lineRule="exact"/>
      </w:pPr>
      <w:r w:rsidRPr="00BC3A48">
        <w:t xml:space="preserve">If, following consideration, the </w:t>
      </w:r>
      <w:r w:rsidR="00A6413F">
        <w:t>allegation</w:t>
      </w:r>
      <w:r w:rsidRPr="00BC3A48">
        <w:t xml:space="preserve"> is clearly about poor practice alone, the designated person will deal with it as a misconduct issue and instigate the procedures of </w:t>
      </w:r>
      <w:r w:rsidR="001D4529">
        <w:t>Together Active</w:t>
      </w:r>
      <w:r w:rsidRPr="00BC3A48">
        <w:t xml:space="preserve">. </w:t>
      </w:r>
    </w:p>
    <w:p w14:paraId="0265686B" w14:textId="77777777" w:rsidR="0057318D" w:rsidRPr="00BC3A48" w:rsidRDefault="0057318D">
      <w:pPr>
        <w:widowControl/>
        <w:numPr>
          <w:ilvl w:val="0"/>
          <w:numId w:val="24"/>
        </w:numPr>
        <w:spacing w:before="4" w:line="244" w:lineRule="exact"/>
      </w:pPr>
      <w:r w:rsidRPr="00BC3A48">
        <w:t xml:space="preserve">If the </w:t>
      </w:r>
      <w:r w:rsidR="00A6413F">
        <w:t>allegation</w:t>
      </w:r>
      <w:r w:rsidRPr="00BC3A48">
        <w:t xml:space="preserve"> is about poor practice by the designated person, or if the matter has been handled inadequately and concerns remain, it should be referred to the </w:t>
      </w:r>
      <w:r w:rsidR="001D4529">
        <w:t>Together Active CEO</w:t>
      </w:r>
      <w:r w:rsidRPr="00BC3A48">
        <w:t xml:space="preserve">. The </w:t>
      </w:r>
      <w:r w:rsidR="001D4529">
        <w:t>CEO</w:t>
      </w:r>
      <w:r w:rsidRPr="00BC3A48">
        <w:t xml:space="preserve"> will decide how to deal with the </w:t>
      </w:r>
      <w:r w:rsidR="00A6413F">
        <w:t>allegation</w:t>
      </w:r>
      <w:r w:rsidRPr="00BC3A48">
        <w:t xml:space="preserve"> and whether or not to initiate disciplinary proceedings. </w:t>
      </w:r>
    </w:p>
    <w:p w14:paraId="0265686C" w14:textId="77777777" w:rsidR="0057318D" w:rsidRPr="00BC3A48" w:rsidRDefault="0057318D">
      <w:pPr>
        <w:widowControl/>
        <w:numPr>
          <w:ilvl w:val="0"/>
          <w:numId w:val="24"/>
        </w:numPr>
        <w:spacing w:line="264" w:lineRule="exact"/>
      </w:pPr>
      <w:r w:rsidRPr="00BC3A48">
        <w:t>If there is a suspicion of abuse within the incident of poor practice, all details should be recorded and reported to the designated person or if it concerns the designated person</w:t>
      </w:r>
      <w:r w:rsidR="000A3D9C">
        <w:t xml:space="preserve">, be referred to the </w:t>
      </w:r>
      <w:r w:rsidR="001F0490">
        <w:t>Together Active</w:t>
      </w:r>
      <w:r w:rsidRPr="00BC3A48">
        <w:t xml:space="preserve"> </w:t>
      </w:r>
      <w:r w:rsidR="001D4529">
        <w:t>CEO</w:t>
      </w:r>
      <w:r w:rsidRPr="00BC3A48">
        <w:t xml:space="preserve">. </w:t>
      </w:r>
    </w:p>
    <w:p w14:paraId="0265686D" w14:textId="77777777" w:rsidR="0057318D" w:rsidRPr="00BC3A48" w:rsidRDefault="0057318D">
      <w:pPr>
        <w:widowControl/>
        <w:spacing w:line="264" w:lineRule="exact"/>
      </w:pPr>
    </w:p>
    <w:p w14:paraId="0265686E" w14:textId="77777777" w:rsidR="0057318D" w:rsidRPr="00BC3A48" w:rsidRDefault="0057318D">
      <w:pPr>
        <w:widowControl/>
        <w:spacing w:line="240" w:lineRule="exact"/>
        <w:rPr>
          <w:b/>
          <w:bCs/>
        </w:rPr>
      </w:pPr>
      <w:r w:rsidRPr="00BC3A48">
        <w:rPr>
          <w:b/>
          <w:bCs/>
        </w:rPr>
        <w:t>Suspected Abuse</w:t>
      </w:r>
    </w:p>
    <w:p w14:paraId="0265686F" w14:textId="77777777" w:rsidR="0057318D" w:rsidRPr="00BC3A48" w:rsidRDefault="0057318D">
      <w:pPr>
        <w:widowControl/>
        <w:numPr>
          <w:ilvl w:val="0"/>
          <w:numId w:val="27"/>
        </w:numPr>
        <w:spacing w:before="254" w:line="249" w:lineRule="exact"/>
      </w:pPr>
      <w:r w:rsidRPr="00BC3A48">
        <w:t xml:space="preserve">Any suspicion that a child has been abused by either a member of staff or a volunteer should be reported to the designated person, who will take steps to ensure the safety of the child in question and any other child who may be at risk </w:t>
      </w:r>
    </w:p>
    <w:p w14:paraId="02656870" w14:textId="77777777" w:rsidR="0057318D" w:rsidRPr="00BC3A48" w:rsidRDefault="0057318D">
      <w:pPr>
        <w:widowControl/>
        <w:numPr>
          <w:ilvl w:val="0"/>
          <w:numId w:val="27"/>
        </w:numPr>
        <w:spacing w:before="14" w:line="249" w:lineRule="exact"/>
        <w:rPr>
          <w:i/>
          <w:iCs/>
        </w:rPr>
      </w:pPr>
      <w:r w:rsidRPr="00BC3A48">
        <w:t xml:space="preserve">The designated person will refer the </w:t>
      </w:r>
      <w:r w:rsidR="00A6413F">
        <w:t>allegation</w:t>
      </w:r>
      <w:r w:rsidRPr="00BC3A48">
        <w:t xml:space="preserve"> to the social services department who may involve the police, or go directly to the police</w:t>
      </w:r>
      <w:r w:rsidRPr="00BC3A48">
        <w:rPr>
          <w:i/>
          <w:iCs/>
        </w:rPr>
        <w:t xml:space="preserve"> </w:t>
      </w:r>
    </w:p>
    <w:p w14:paraId="02656871" w14:textId="77777777" w:rsidR="0057318D" w:rsidRPr="00BC3A48" w:rsidRDefault="0057318D">
      <w:pPr>
        <w:widowControl/>
        <w:numPr>
          <w:ilvl w:val="0"/>
          <w:numId w:val="27"/>
        </w:numPr>
        <w:spacing w:before="24" w:line="249" w:lineRule="exact"/>
      </w:pPr>
      <w:r w:rsidRPr="00BC3A48">
        <w:t xml:space="preserve">The parents or carers of the child will be contacted as soon as possible following advice from the social services department </w:t>
      </w:r>
    </w:p>
    <w:p w14:paraId="02656872" w14:textId="77777777" w:rsidR="0057318D" w:rsidRPr="00BC3A48" w:rsidRDefault="0057318D">
      <w:pPr>
        <w:widowControl/>
        <w:numPr>
          <w:ilvl w:val="0"/>
          <w:numId w:val="27"/>
        </w:numPr>
        <w:spacing w:before="28" w:line="244" w:lineRule="exact"/>
      </w:pPr>
      <w:r w:rsidRPr="00BC3A48">
        <w:t xml:space="preserve">The designated person </w:t>
      </w:r>
      <w:r w:rsidR="000A3D9C">
        <w:t xml:space="preserve">will also notify the </w:t>
      </w:r>
      <w:r w:rsidR="001F0490">
        <w:t>Together Active</w:t>
      </w:r>
      <w:r w:rsidRPr="00BC3A48">
        <w:t xml:space="preserve"> </w:t>
      </w:r>
      <w:r w:rsidR="001D4529">
        <w:t>CEO</w:t>
      </w:r>
      <w:r w:rsidRPr="00BC3A48">
        <w:t xml:space="preserve"> who will ensure the appropriate procedures are followed </w:t>
      </w:r>
    </w:p>
    <w:p w14:paraId="02656873" w14:textId="77777777" w:rsidR="0057318D" w:rsidRPr="00BC3A48" w:rsidRDefault="0057318D">
      <w:pPr>
        <w:widowControl/>
        <w:numPr>
          <w:ilvl w:val="0"/>
          <w:numId w:val="27"/>
        </w:numPr>
        <w:spacing w:before="19" w:line="244" w:lineRule="exact"/>
      </w:pPr>
      <w:r w:rsidRPr="00BC3A48">
        <w:t>If the designated person is the subject of the suspicion/</w:t>
      </w:r>
      <w:r w:rsidR="00A6413F">
        <w:t>allegation</w:t>
      </w:r>
      <w:r w:rsidRPr="00BC3A48">
        <w:t xml:space="preserve">, the report must be </w:t>
      </w:r>
      <w:r w:rsidR="000A3D9C">
        <w:t xml:space="preserve">made directly to the </w:t>
      </w:r>
      <w:r w:rsidR="001F0490">
        <w:t>Together Active</w:t>
      </w:r>
      <w:r w:rsidRPr="00BC3A48">
        <w:t xml:space="preserve"> </w:t>
      </w:r>
      <w:r w:rsidR="001D4529">
        <w:t>CEO</w:t>
      </w:r>
      <w:r w:rsidRPr="00BC3A48">
        <w:t xml:space="preserve"> who is then responsible for taking the action outlined above.  </w:t>
      </w:r>
    </w:p>
    <w:p w14:paraId="02656874" w14:textId="77777777" w:rsidR="0057318D" w:rsidRPr="00BC3A48" w:rsidRDefault="0057318D">
      <w:pPr>
        <w:widowControl/>
        <w:spacing w:before="230" w:line="259" w:lineRule="exact"/>
        <w:rPr>
          <w:b/>
          <w:bCs/>
        </w:rPr>
      </w:pPr>
      <w:r w:rsidRPr="00BC3A48">
        <w:rPr>
          <w:b/>
          <w:bCs/>
        </w:rPr>
        <w:t xml:space="preserve">Internal Enquiries and Suspension </w:t>
      </w:r>
    </w:p>
    <w:p w14:paraId="02656875" w14:textId="77777777" w:rsidR="0057318D" w:rsidRPr="00BC3A48" w:rsidRDefault="001F0490">
      <w:pPr>
        <w:widowControl/>
        <w:numPr>
          <w:ilvl w:val="0"/>
          <w:numId w:val="29"/>
        </w:numPr>
        <w:spacing w:before="259" w:line="254" w:lineRule="exact"/>
      </w:pPr>
      <w:r>
        <w:t>Together Active</w:t>
      </w:r>
      <w:r w:rsidR="0057318D" w:rsidRPr="00BC3A48">
        <w:t xml:space="preserve"> should make an immediate decision about whether any individual accused of abuse should be temporarily suspended pending further police and social services inquiries. </w:t>
      </w:r>
    </w:p>
    <w:p w14:paraId="02656876" w14:textId="77777777" w:rsidR="0057318D" w:rsidRPr="00BC3A48" w:rsidRDefault="0057318D">
      <w:pPr>
        <w:widowControl/>
        <w:numPr>
          <w:ilvl w:val="0"/>
          <w:numId w:val="29"/>
        </w:numPr>
        <w:spacing w:before="268" w:line="240" w:lineRule="exact"/>
      </w:pPr>
      <w:r w:rsidRPr="00BC3A48">
        <w:t>Irrespective of the findings of the social services or police inquiries</w:t>
      </w:r>
      <w:r w:rsidR="001D4529">
        <w:t>,</w:t>
      </w:r>
      <w:r w:rsidRPr="00BC3A48">
        <w:t xml:space="preserve"> </w:t>
      </w:r>
      <w:r w:rsidR="001F0490">
        <w:t>Together Active</w:t>
      </w:r>
      <w:r w:rsidRPr="00BC3A48">
        <w:t xml:space="preserve"> must assess all individual cases under </w:t>
      </w:r>
      <w:r w:rsidR="001D4529">
        <w:t>its own</w:t>
      </w:r>
      <w:r w:rsidRPr="00BC3A48">
        <w:t xml:space="preserve"> disciplinary procedure, to decide whether a member of staff or volunteer can be reinstated and how this can be sensitively handled with other staff or volunteers. This may be a difficult decision, particularly where there is insufficient evidence to uphold any action by the police. In such cases, </w:t>
      </w:r>
      <w:r w:rsidR="001F0490">
        <w:t>Together Active</w:t>
      </w:r>
      <w:r w:rsidRPr="00BC3A48">
        <w:t xml:space="preserve"> must reach a decision based on the available information that could suggest, on a balance of probability, it is more likely than not that the </w:t>
      </w:r>
      <w:r w:rsidR="00A6413F">
        <w:t>allegation</w:t>
      </w:r>
      <w:r w:rsidRPr="00BC3A48">
        <w:t xml:space="preserve"> is true. The welfare of children should always remain paramount.</w:t>
      </w:r>
    </w:p>
    <w:p w14:paraId="02656877" w14:textId="77777777" w:rsidR="0057318D" w:rsidRPr="00BC3A48" w:rsidRDefault="0057318D"/>
    <w:p w14:paraId="02656878" w14:textId="77777777" w:rsidR="0057318D" w:rsidRPr="00BC3A48" w:rsidRDefault="0057318D">
      <w:pPr>
        <w:widowControl/>
        <w:spacing w:line="259" w:lineRule="exact"/>
        <w:rPr>
          <w:b/>
          <w:bCs/>
        </w:rPr>
      </w:pPr>
    </w:p>
    <w:p w14:paraId="02656879" w14:textId="77777777" w:rsidR="0057318D" w:rsidRPr="00BC3A48" w:rsidRDefault="0057318D">
      <w:pPr>
        <w:widowControl/>
        <w:spacing w:line="259" w:lineRule="exact"/>
        <w:rPr>
          <w:b/>
          <w:bCs/>
          <w:i/>
          <w:iCs/>
        </w:rPr>
      </w:pPr>
      <w:r w:rsidRPr="00BC3A48">
        <w:rPr>
          <w:b/>
          <w:bCs/>
        </w:rPr>
        <w:t>Support to Deal with the Aftermath</w:t>
      </w:r>
      <w:r w:rsidRPr="00BC3A48">
        <w:rPr>
          <w:b/>
          <w:bCs/>
          <w:i/>
          <w:iCs/>
        </w:rPr>
        <w:t xml:space="preserve"> </w:t>
      </w:r>
    </w:p>
    <w:p w14:paraId="0265687A" w14:textId="77777777" w:rsidR="0057318D" w:rsidRPr="00BC3A48" w:rsidRDefault="0057318D">
      <w:pPr>
        <w:widowControl/>
        <w:numPr>
          <w:ilvl w:val="0"/>
          <w:numId w:val="30"/>
        </w:numPr>
        <w:spacing w:before="240" w:line="259" w:lineRule="exact"/>
      </w:pPr>
      <w:r w:rsidRPr="00BC3A48">
        <w:t xml:space="preserve">Consideration should be given about what support may be appropriate to children, parents and members of staff. Use of help lines, support groups and open meetings will maintain an open culture and help the healing process. The British Association of Counselling Directory may be a useful resource. </w:t>
      </w:r>
    </w:p>
    <w:p w14:paraId="0265687B" w14:textId="77777777" w:rsidR="0057318D" w:rsidRPr="00BC3A48" w:rsidRDefault="0057318D">
      <w:pPr>
        <w:widowControl/>
        <w:numPr>
          <w:ilvl w:val="0"/>
          <w:numId w:val="30"/>
        </w:numPr>
        <w:spacing w:before="278" w:line="244" w:lineRule="exact"/>
      </w:pPr>
      <w:r w:rsidRPr="00BC3A48">
        <w:t xml:space="preserve">Consideration should be given about what support may be appropriate to the </w:t>
      </w:r>
      <w:r w:rsidR="00A6413F">
        <w:t xml:space="preserve">alleged </w:t>
      </w:r>
      <w:r w:rsidRPr="00BC3A48">
        <w:t xml:space="preserve">perpetrator of the abuse. </w:t>
      </w:r>
    </w:p>
    <w:p w14:paraId="0265687C" w14:textId="77777777" w:rsidR="0057318D" w:rsidRPr="00BC3A48" w:rsidRDefault="0057318D">
      <w:pPr>
        <w:widowControl/>
        <w:spacing w:before="120" w:line="244" w:lineRule="exact"/>
        <w:rPr>
          <w:b/>
          <w:bCs/>
        </w:rPr>
      </w:pPr>
    </w:p>
    <w:p w14:paraId="0265687D" w14:textId="77777777" w:rsidR="0057318D" w:rsidRPr="00BC3A48" w:rsidRDefault="0057318D">
      <w:pPr>
        <w:widowControl/>
        <w:spacing w:before="120" w:line="244" w:lineRule="exact"/>
        <w:rPr>
          <w:b/>
          <w:bCs/>
        </w:rPr>
      </w:pPr>
      <w:r w:rsidRPr="00BC3A48">
        <w:rPr>
          <w:b/>
          <w:bCs/>
        </w:rPr>
        <w:t xml:space="preserve">5.10 </w:t>
      </w:r>
      <w:r w:rsidR="00A6413F">
        <w:rPr>
          <w:b/>
          <w:bCs/>
        </w:rPr>
        <w:t>Allegation</w:t>
      </w:r>
      <w:r w:rsidRPr="00BC3A48">
        <w:rPr>
          <w:b/>
          <w:bCs/>
        </w:rPr>
        <w:t xml:space="preserve">s of Previous Abuse </w:t>
      </w:r>
    </w:p>
    <w:p w14:paraId="0265687E" w14:textId="77777777" w:rsidR="0057318D" w:rsidRPr="00BC3A48" w:rsidRDefault="00A6413F">
      <w:pPr>
        <w:widowControl/>
        <w:spacing w:before="230" w:line="244" w:lineRule="exact"/>
      </w:pPr>
      <w:r>
        <w:t>Allegation</w:t>
      </w:r>
      <w:r w:rsidR="0057318D" w:rsidRPr="00BC3A48">
        <w:t xml:space="preserve">s of abuse may be made some time after the event </w:t>
      </w:r>
      <w:r>
        <w:t>e.g.</w:t>
      </w:r>
      <w:r w:rsidR="0057318D" w:rsidRPr="00BC3A48">
        <w:t xml:space="preserve"> by an adult who was abused as a child or by a member of staff who is still currently working with children. Where such an </w:t>
      </w:r>
      <w:r>
        <w:t>allegation</w:t>
      </w:r>
      <w:r w:rsidR="0057318D" w:rsidRPr="00BC3A48">
        <w:t xml:space="preserve"> is made, </w:t>
      </w:r>
      <w:r w:rsidR="001F0490">
        <w:t>Together Active</w:t>
      </w:r>
      <w:r w:rsidR="0057318D" w:rsidRPr="00BC3A48">
        <w:t xml:space="preserve"> should follow the procedures as detailed above and report the matter to social services or the police. This is because other children, either within or outside sport, may be at risk from this person. </w:t>
      </w:r>
    </w:p>
    <w:p w14:paraId="0265687F" w14:textId="77777777" w:rsidR="0057318D" w:rsidRPr="00BC3A48" w:rsidRDefault="0057318D">
      <w:pPr>
        <w:widowControl/>
        <w:spacing w:before="230" w:line="244" w:lineRule="exact"/>
      </w:pPr>
      <w:r w:rsidRPr="00BC3A48">
        <w:lastRenderedPageBreak/>
        <w:t>Anyone who has a previous criminal conviction for offences related to abuse is and has been ‘disqualified’ under Part 11 Criminal Justice</w:t>
      </w:r>
      <w:r w:rsidR="004057F8">
        <w:t xml:space="preserve"> and Courts Services Act and is</w:t>
      </w:r>
      <w:r w:rsidRPr="00BC3A48">
        <w:t xml:space="preserve"> automatically excl</w:t>
      </w:r>
      <w:r w:rsidR="004057F8">
        <w:t>uded from working with children</w:t>
      </w:r>
      <w:r w:rsidRPr="00BC3A48">
        <w:t xml:space="preserve">  </w:t>
      </w:r>
    </w:p>
    <w:p w14:paraId="02656880" w14:textId="77777777" w:rsidR="0057318D" w:rsidRPr="00BC3A48" w:rsidRDefault="0057318D">
      <w:pPr>
        <w:widowControl/>
        <w:spacing w:before="312" w:line="244" w:lineRule="exact"/>
        <w:rPr>
          <w:b/>
          <w:bCs/>
        </w:rPr>
      </w:pPr>
      <w:r w:rsidRPr="00BC3A48">
        <w:rPr>
          <w:b/>
          <w:bCs/>
        </w:rPr>
        <w:t xml:space="preserve">5.11 Action if Bullying is Suspected </w:t>
      </w:r>
    </w:p>
    <w:p w14:paraId="02656881" w14:textId="77777777" w:rsidR="0057318D" w:rsidRPr="00BC3A48" w:rsidRDefault="0057318D">
      <w:pPr>
        <w:widowControl/>
        <w:spacing w:before="240" w:line="244" w:lineRule="exact"/>
      </w:pPr>
      <w:r w:rsidRPr="00BC3A48">
        <w:t xml:space="preserve">The same procedure should be followed as set out in Section 5.2 if </w:t>
      </w:r>
      <w:r w:rsidRPr="00BC3A48">
        <w:rPr>
          <w:b/>
          <w:bCs/>
        </w:rPr>
        <w:t>serious or persistent</w:t>
      </w:r>
      <w:r w:rsidRPr="00BC3A48">
        <w:t xml:space="preserve"> bullying is suspected. Minor incidents of bullying should be dealt with at the time by the appropriate staff. Advice should be sought from the designated person if there is some uncertainty. All settings in which children are provided with services or are living away from home should have rigorously enforced anti-bullying strat</w:t>
      </w:r>
      <w:r w:rsidR="00CD18E2">
        <w:t>e</w:t>
      </w:r>
      <w:r w:rsidR="00A6413F">
        <w:t>g</w:t>
      </w:r>
      <w:r w:rsidRPr="00BC3A48">
        <w:t xml:space="preserve">ies in place. </w:t>
      </w:r>
    </w:p>
    <w:p w14:paraId="02656882" w14:textId="77777777" w:rsidR="0057318D" w:rsidRPr="00BC3A48" w:rsidRDefault="0057318D">
      <w:pPr>
        <w:widowControl/>
        <w:spacing w:before="254" w:line="244" w:lineRule="exact"/>
        <w:rPr>
          <w:b/>
          <w:bCs/>
        </w:rPr>
      </w:pPr>
      <w:r w:rsidRPr="00BC3A48">
        <w:rPr>
          <w:b/>
          <w:bCs/>
        </w:rPr>
        <w:t xml:space="preserve">5.11.1 Action to Help the Victim and Prevent Bullying in Sport: </w:t>
      </w:r>
    </w:p>
    <w:p w14:paraId="02656883" w14:textId="77777777" w:rsidR="0057318D" w:rsidRPr="00BC3A48" w:rsidRDefault="0057318D">
      <w:pPr>
        <w:widowControl/>
        <w:numPr>
          <w:ilvl w:val="0"/>
          <w:numId w:val="31"/>
        </w:numPr>
        <w:spacing w:before="273" w:line="244" w:lineRule="exact"/>
      </w:pPr>
      <w:r w:rsidRPr="00BC3A48">
        <w:t>Take all signs of bullying very seriously.</w:t>
      </w:r>
    </w:p>
    <w:p w14:paraId="02656884" w14:textId="77777777" w:rsidR="0057318D" w:rsidRPr="00BC3A48" w:rsidRDefault="0057318D">
      <w:pPr>
        <w:widowControl/>
        <w:numPr>
          <w:ilvl w:val="0"/>
          <w:numId w:val="31"/>
        </w:numPr>
        <w:spacing w:line="244" w:lineRule="exact"/>
      </w:pPr>
      <w:r w:rsidRPr="00BC3A48">
        <w:t xml:space="preserve">Everybody has the responsibility to work together to stop bullying </w:t>
      </w:r>
    </w:p>
    <w:p w14:paraId="02656885" w14:textId="77777777" w:rsidR="0057318D" w:rsidRPr="00BC3A48" w:rsidRDefault="0057318D">
      <w:pPr>
        <w:widowControl/>
        <w:numPr>
          <w:ilvl w:val="0"/>
          <w:numId w:val="31"/>
        </w:numPr>
        <w:spacing w:before="24" w:line="244" w:lineRule="exact"/>
      </w:pPr>
      <w:r w:rsidRPr="00BC3A48">
        <w:t xml:space="preserve">Encourage all children to speak and share their concerns. Help the victim to speak out and tell the designated person or someone in authority. Children should know who will listen to and support them. Create an open environment. </w:t>
      </w:r>
    </w:p>
    <w:p w14:paraId="02656886" w14:textId="77777777" w:rsidR="0057318D" w:rsidRPr="00BC3A48" w:rsidRDefault="0057318D">
      <w:pPr>
        <w:widowControl/>
        <w:numPr>
          <w:ilvl w:val="0"/>
          <w:numId w:val="31"/>
        </w:numPr>
        <w:spacing w:before="24" w:line="244" w:lineRule="exact"/>
      </w:pPr>
      <w:r w:rsidRPr="00BC3A48">
        <w:t>Children should be encouraged and supported to take a role in stopping bullying.</w:t>
      </w:r>
    </w:p>
    <w:p w14:paraId="02656887" w14:textId="77777777" w:rsidR="0057318D" w:rsidRPr="00BC3A48" w:rsidRDefault="0057318D">
      <w:pPr>
        <w:widowControl/>
        <w:numPr>
          <w:ilvl w:val="0"/>
          <w:numId w:val="31"/>
        </w:numPr>
        <w:spacing w:before="19" w:line="244" w:lineRule="exact"/>
      </w:pPr>
      <w:r w:rsidRPr="00BC3A48">
        <w:t xml:space="preserve">Investigate all </w:t>
      </w:r>
      <w:r w:rsidR="00A6413F">
        <w:t>allegation</w:t>
      </w:r>
      <w:r w:rsidRPr="00BC3A48">
        <w:t xml:space="preserve">s and take action to ensure the victim is safe. Speak with the victim and the bully(ies) separately. </w:t>
      </w:r>
    </w:p>
    <w:p w14:paraId="02656888" w14:textId="77777777" w:rsidR="0057318D" w:rsidRPr="00BC3A48" w:rsidRDefault="0057318D">
      <w:pPr>
        <w:widowControl/>
        <w:numPr>
          <w:ilvl w:val="0"/>
          <w:numId w:val="31"/>
        </w:numPr>
        <w:spacing w:before="19" w:line="244" w:lineRule="exact"/>
      </w:pPr>
      <w:r w:rsidRPr="00BC3A48">
        <w:t xml:space="preserve">Reassure the victim that you can be trusted and will help them, although you cannot promise to tell no one else. </w:t>
      </w:r>
    </w:p>
    <w:p w14:paraId="02656889" w14:textId="77777777" w:rsidR="0057318D" w:rsidRPr="00BC3A48" w:rsidRDefault="0057318D">
      <w:pPr>
        <w:widowControl/>
        <w:numPr>
          <w:ilvl w:val="0"/>
          <w:numId w:val="31"/>
        </w:numPr>
        <w:spacing w:before="24" w:line="244" w:lineRule="exact"/>
      </w:pPr>
      <w:r w:rsidRPr="00BC3A48">
        <w:t>Keep records of what is said (what happened, by whom, when). Children should be told what is being recorded, in what context and why</w:t>
      </w:r>
    </w:p>
    <w:p w14:paraId="0265688A" w14:textId="77777777" w:rsidR="0057318D" w:rsidRPr="00BC3A48" w:rsidRDefault="0057318D">
      <w:pPr>
        <w:widowControl/>
        <w:numPr>
          <w:ilvl w:val="0"/>
          <w:numId w:val="31"/>
        </w:numPr>
        <w:spacing w:before="4" w:line="244" w:lineRule="exact"/>
      </w:pPr>
      <w:r w:rsidRPr="00BC3A48">
        <w:t xml:space="preserve">Report any concerns to the person in charge at the club or school (wherever the bullying is occurring). </w:t>
      </w:r>
    </w:p>
    <w:p w14:paraId="0265688B" w14:textId="77777777" w:rsidR="0057318D" w:rsidRPr="00BC3A48" w:rsidRDefault="0057318D">
      <w:pPr>
        <w:numPr>
          <w:ilvl w:val="0"/>
          <w:numId w:val="40"/>
        </w:numPr>
      </w:pPr>
      <w:r w:rsidRPr="00BC3A48">
        <w:t>Children should have access to helpline numbers</w:t>
      </w:r>
    </w:p>
    <w:p w14:paraId="0265688C" w14:textId="77777777" w:rsidR="0057318D" w:rsidRPr="00BC3A48" w:rsidRDefault="0057318D">
      <w:pPr>
        <w:numPr>
          <w:ilvl w:val="0"/>
          <w:numId w:val="40"/>
        </w:numPr>
      </w:pPr>
      <w:r w:rsidRPr="00BC3A48">
        <w:t>Services should be established to enable children to have access to a safe adult to talk about bullying or any other issue that affects them. These adults need to be trained in listening skills, particularly in counselling. They must also know the limits of their confidentiality and understand the nature of consent</w:t>
      </w:r>
    </w:p>
    <w:p w14:paraId="0265688D" w14:textId="77777777" w:rsidR="0057318D" w:rsidRPr="00BC3A48" w:rsidRDefault="0057318D">
      <w:pPr>
        <w:numPr>
          <w:ilvl w:val="0"/>
          <w:numId w:val="40"/>
        </w:numPr>
      </w:pPr>
      <w:r w:rsidRPr="00BC3A48">
        <w:t>Anyone who reports an incident of bullying will be listened to carefully and will be supported, whether it is the child being bullied or the child who is bullying</w:t>
      </w:r>
    </w:p>
    <w:p w14:paraId="0265688E" w14:textId="77777777" w:rsidR="0057318D" w:rsidRPr="00BC3A48" w:rsidRDefault="0057318D">
      <w:pPr>
        <w:numPr>
          <w:ilvl w:val="0"/>
          <w:numId w:val="40"/>
        </w:numPr>
      </w:pPr>
      <w:r w:rsidRPr="00BC3A48">
        <w:t>Any reported incident of bullying will be investigated objectively and will involve listening carefully to all those involved</w:t>
      </w:r>
    </w:p>
    <w:p w14:paraId="0265688F" w14:textId="77777777" w:rsidR="0057318D" w:rsidRPr="00BC3A48" w:rsidRDefault="0057318D">
      <w:pPr>
        <w:numPr>
          <w:ilvl w:val="0"/>
          <w:numId w:val="40"/>
        </w:numPr>
      </w:pPr>
      <w:r w:rsidRPr="00BC3A48">
        <w:t>Children being bullied will be supported and assistance given to uphold their right to learn, develop and play in a safe environment which allows them to reach their potential</w:t>
      </w:r>
    </w:p>
    <w:p w14:paraId="02656890" w14:textId="77777777" w:rsidR="0057318D" w:rsidRPr="00BC3A48" w:rsidRDefault="0057318D"/>
    <w:p w14:paraId="02656891" w14:textId="77777777" w:rsidR="0057318D" w:rsidRPr="00BC3A48" w:rsidRDefault="0057318D">
      <w:pPr>
        <w:pStyle w:val="BodyText"/>
      </w:pPr>
      <w:r w:rsidRPr="00BC3A48">
        <w:t>5.11.2 Support to the parents or carers:</w:t>
      </w:r>
    </w:p>
    <w:p w14:paraId="02656892" w14:textId="77777777" w:rsidR="0057318D" w:rsidRPr="00BC3A48" w:rsidRDefault="0057318D"/>
    <w:p w14:paraId="02656893" w14:textId="77777777" w:rsidR="0057318D" w:rsidRPr="00BC3A48" w:rsidRDefault="0057318D">
      <w:pPr>
        <w:numPr>
          <w:ilvl w:val="0"/>
          <w:numId w:val="41"/>
        </w:numPr>
      </w:pPr>
      <w:r w:rsidRPr="00BC3A48">
        <w:t>Parents should be advised on local policy and practice about bullying, in all settings and environments used by children.</w:t>
      </w:r>
    </w:p>
    <w:p w14:paraId="02656894" w14:textId="77777777" w:rsidR="0057318D" w:rsidRPr="00BC3A48" w:rsidRDefault="0057318D">
      <w:pPr>
        <w:numPr>
          <w:ilvl w:val="0"/>
          <w:numId w:val="41"/>
        </w:numPr>
      </w:pPr>
      <w:r w:rsidRPr="00BC3A48">
        <w:t>Any incident of bullying will be discussed with the child’s parent(s) or carer.</w:t>
      </w:r>
    </w:p>
    <w:p w14:paraId="02656895" w14:textId="77777777" w:rsidR="0057318D" w:rsidRPr="00BC3A48" w:rsidRDefault="0057318D">
      <w:pPr>
        <w:numPr>
          <w:ilvl w:val="0"/>
          <w:numId w:val="41"/>
        </w:numPr>
      </w:pPr>
      <w:r w:rsidRPr="00BC3A48">
        <w:t>Parental advice on action will be sought and agreements made as to what action should be taken when a child’s bullying behaviour is not responding to approaches within the club or other setting.</w:t>
      </w:r>
    </w:p>
    <w:p w14:paraId="02656896" w14:textId="77777777" w:rsidR="0057318D" w:rsidRPr="00BC3A48" w:rsidRDefault="0057318D">
      <w:pPr>
        <w:numPr>
          <w:ilvl w:val="0"/>
          <w:numId w:val="41"/>
        </w:numPr>
      </w:pPr>
      <w:r w:rsidRPr="00BC3A48">
        <w:t>Information and advice on coping with a child’s bullying behaviour should be made available to all parents/carers.</w:t>
      </w:r>
    </w:p>
    <w:p w14:paraId="02656897" w14:textId="77777777" w:rsidR="0057318D" w:rsidRPr="00BC3A48" w:rsidRDefault="0057318D">
      <w:pPr>
        <w:numPr>
          <w:ilvl w:val="0"/>
          <w:numId w:val="41"/>
        </w:numPr>
      </w:pPr>
      <w:r w:rsidRPr="00BC3A48">
        <w:t>Support should be offered to the parent(s) or carer(s) including information on other agencies or support lines.</w:t>
      </w:r>
    </w:p>
    <w:p w14:paraId="02656898" w14:textId="77777777" w:rsidR="0057318D" w:rsidRPr="00BC3A48" w:rsidRDefault="0057318D">
      <w:pPr>
        <w:widowControl/>
        <w:spacing w:line="360" w:lineRule="exact"/>
        <w:rPr>
          <w:b/>
          <w:bCs/>
        </w:rPr>
      </w:pPr>
    </w:p>
    <w:p w14:paraId="02656899" w14:textId="77777777" w:rsidR="0057318D" w:rsidRPr="00BC3A48" w:rsidRDefault="0057318D">
      <w:pPr>
        <w:pStyle w:val="BodyText"/>
        <w:widowControl/>
        <w:spacing w:line="360" w:lineRule="exact"/>
      </w:pPr>
      <w:r w:rsidRPr="00BC3A48">
        <w:t xml:space="preserve">5.11.3 Action Towards the Bully(ies): </w:t>
      </w:r>
    </w:p>
    <w:p w14:paraId="0265689A" w14:textId="77777777" w:rsidR="0057318D" w:rsidRPr="00BC3A48" w:rsidRDefault="0057318D">
      <w:pPr>
        <w:widowControl/>
        <w:spacing w:before="120" w:line="278" w:lineRule="exact"/>
      </w:pPr>
      <w:r w:rsidRPr="00BC3A48">
        <w:t>The coach and/or the designated person should:</w:t>
      </w:r>
    </w:p>
    <w:p w14:paraId="0265689B" w14:textId="77777777" w:rsidR="0057318D" w:rsidRPr="00BC3A48" w:rsidRDefault="0057318D">
      <w:pPr>
        <w:widowControl/>
        <w:spacing w:line="278" w:lineRule="exact"/>
      </w:pPr>
    </w:p>
    <w:p w14:paraId="0265689C" w14:textId="77777777" w:rsidR="0057318D" w:rsidRPr="00BC3A48" w:rsidRDefault="0057318D">
      <w:pPr>
        <w:numPr>
          <w:ilvl w:val="0"/>
          <w:numId w:val="40"/>
        </w:numPr>
      </w:pPr>
      <w:r w:rsidRPr="00BC3A48">
        <w:t>Support those who bully and encourage them to stop bullying. It should be recognised that the bully may well be a victim as well as the bully.</w:t>
      </w:r>
    </w:p>
    <w:p w14:paraId="0265689D" w14:textId="77777777" w:rsidR="0057318D" w:rsidRPr="00BC3A48" w:rsidRDefault="0057318D">
      <w:pPr>
        <w:widowControl/>
        <w:numPr>
          <w:ilvl w:val="0"/>
          <w:numId w:val="32"/>
        </w:numPr>
        <w:spacing w:line="259" w:lineRule="exact"/>
      </w:pPr>
      <w:r w:rsidRPr="00BC3A48">
        <w:t xml:space="preserve">Talk with the bully(ies), explain the situation, try to get the bully(ies) to understand the consequences of their behaviour. Seek an apology to the victim(s). </w:t>
      </w:r>
    </w:p>
    <w:p w14:paraId="0265689E" w14:textId="77777777" w:rsidR="0057318D" w:rsidRPr="00BC3A48" w:rsidRDefault="0057318D">
      <w:pPr>
        <w:numPr>
          <w:ilvl w:val="0"/>
          <w:numId w:val="40"/>
        </w:numPr>
      </w:pPr>
      <w:r w:rsidRPr="00BC3A48">
        <w:lastRenderedPageBreak/>
        <w:t>Avoid sanctions involving long periods of isolation, or which diminish and make individuals look or feel foolish in front of others</w:t>
      </w:r>
    </w:p>
    <w:p w14:paraId="0265689F" w14:textId="77777777" w:rsidR="0057318D" w:rsidRPr="00BC3A48" w:rsidRDefault="0057318D">
      <w:pPr>
        <w:widowControl/>
        <w:numPr>
          <w:ilvl w:val="0"/>
          <w:numId w:val="32"/>
        </w:numPr>
        <w:spacing w:before="9" w:line="259" w:lineRule="exact"/>
      </w:pPr>
      <w:r w:rsidRPr="00BC3A48">
        <w:t xml:space="preserve">Inform the bully's parents. </w:t>
      </w:r>
    </w:p>
    <w:p w14:paraId="026568A0" w14:textId="77777777" w:rsidR="0057318D" w:rsidRPr="00BC3A48" w:rsidRDefault="0057318D">
      <w:pPr>
        <w:widowControl/>
        <w:numPr>
          <w:ilvl w:val="0"/>
          <w:numId w:val="32"/>
        </w:numPr>
        <w:spacing w:before="14" w:line="240" w:lineRule="exact"/>
      </w:pPr>
      <w:r w:rsidRPr="00BC3A48">
        <w:t xml:space="preserve">Insist on the return of </w:t>
      </w:r>
      <w:r w:rsidRPr="00BC3A48">
        <w:rPr>
          <w:i/>
          <w:iCs/>
        </w:rPr>
        <w:t xml:space="preserve">borrowed </w:t>
      </w:r>
      <w:r w:rsidRPr="00BC3A48">
        <w:t xml:space="preserve">items and that the bully(ies) compensate the victim. </w:t>
      </w:r>
    </w:p>
    <w:p w14:paraId="026568A1" w14:textId="77777777" w:rsidR="0057318D" w:rsidRPr="00BC3A48" w:rsidRDefault="0057318D">
      <w:pPr>
        <w:widowControl/>
        <w:numPr>
          <w:ilvl w:val="0"/>
          <w:numId w:val="32"/>
        </w:numPr>
        <w:spacing w:before="9" w:line="259" w:lineRule="exact"/>
      </w:pPr>
      <w:r w:rsidRPr="00BC3A48">
        <w:t xml:space="preserve">Provide support for the coach of the victim. </w:t>
      </w:r>
    </w:p>
    <w:p w14:paraId="026568A2" w14:textId="77777777" w:rsidR="0057318D" w:rsidRPr="00BC3A48" w:rsidRDefault="0057318D">
      <w:pPr>
        <w:widowControl/>
        <w:numPr>
          <w:ilvl w:val="0"/>
          <w:numId w:val="32"/>
        </w:numPr>
        <w:spacing w:before="19" w:line="240" w:lineRule="exact"/>
      </w:pPr>
      <w:r w:rsidRPr="00BC3A48">
        <w:t xml:space="preserve">Impose sanctions as necessary. </w:t>
      </w:r>
    </w:p>
    <w:p w14:paraId="026568A3" w14:textId="77777777" w:rsidR="0057318D" w:rsidRPr="00BC3A48" w:rsidRDefault="0057318D">
      <w:pPr>
        <w:widowControl/>
        <w:numPr>
          <w:ilvl w:val="0"/>
          <w:numId w:val="32"/>
        </w:numPr>
        <w:spacing w:before="9" w:line="259" w:lineRule="exact"/>
      </w:pPr>
      <w:r w:rsidRPr="00BC3A48">
        <w:t>Encourage and support the bully(ies) to change behaviour.</w:t>
      </w:r>
    </w:p>
    <w:p w14:paraId="026568A4" w14:textId="77777777" w:rsidR="0057318D" w:rsidRPr="00BC3A48" w:rsidRDefault="0057318D">
      <w:pPr>
        <w:widowControl/>
        <w:numPr>
          <w:ilvl w:val="0"/>
          <w:numId w:val="32"/>
        </w:numPr>
        <w:spacing w:before="9" w:line="259" w:lineRule="exact"/>
      </w:pPr>
      <w:r w:rsidRPr="00BC3A48">
        <w:t>Hold meetings with the families to report on progress.</w:t>
      </w:r>
    </w:p>
    <w:p w14:paraId="026568A5" w14:textId="77777777" w:rsidR="0057318D" w:rsidRPr="00BC3A48" w:rsidRDefault="0057318D">
      <w:pPr>
        <w:widowControl/>
        <w:numPr>
          <w:ilvl w:val="0"/>
          <w:numId w:val="32"/>
        </w:numPr>
        <w:spacing w:before="9" w:line="259" w:lineRule="exact"/>
      </w:pPr>
      <w:r w:rsidRPr="00BC3A48">
        <w:t xml:space="preserve">Inform all Partnership staff of action taken. </w:t>
      </w:r>
    </w:p>
    <w:p w14:paraId="026568A6" w14:textId="77777777" w:rsidR="0057318D" w:rsidRPr="00BC3A48" w:rsidRDefault="0057318D">
      <w:pPr>
        <w:widowControl/>
        <w:numPr>
          <w:ilvl w:val="0"/>
          <w:numId w:val="32"/>
        </w:numPr>
        <w:spacing w:before="9" w:line="259" w:lineRule="exact"/>
      </w:pPr>
      <w:r w:rsidRPr="00BC3A48">
        <w:t xml:space="preserve">Keep a written record of action taken. </w:t>
      </w:r>
    </w:p>
    <w:p w14:paraId="026568A7" w14:textId="77777777" w:rsidR="0057318D" w:rsidRPr="00BC3A48" w:rsidRDefault="0057318D"/>
    <w:p w14:paraId="026568A8" w14:textId="77777777" w:rsidR="0057318D" w:rsidRPr="00BC3A48" w:rsidRDefault="0057318D">
      <w:pPr>
        <w:sectPr w:rsidR="0057318D" w:rsidRPr="00BC3A48" w:rsidSect="006B107E">
          <w:headerReference w:type="default" r:id="rId13"/>
          <w:footerReference w:type="default" r:id="rId14"/>
          <w:pgSz w:w="11908" w:h="16838"/>
          <w:pgMar w:top="357" w:right="1021" w:bottom="663" w:left="1418" w:header="720" w:footer="720" w:gutter="0"/>
          <w:pgNumType w:start="1"/>
          <w:cols w:space="720"/>
          <w:noEndnote/>
        </w:sectPr>
      </w:pPr>
    </w:p>
    <w:p w14:paraId="026568A9" w14:textId="77777777" w:rsidR="0057318D" w:rsidRPr="00BC3A48" w:rsidRDefault="0057318D">
      <w:pPr>
        <w:pStyle w:val="Heading2"/>
      </w:pPr>
    </w:p>
    <w:p w14:paraId="026568AA" w14:textId="77777777" w:rsidR="0057318D" w:rsidRPr="00BC3A48" w:rsidRDefault="0057318D">
      <w:pPr>
        <w:pStyle w:val="Heading2"/>
      </w:pPr>
    </w:p>
    <w:p w14:paraId="026568AB" w14:textId="77777777" w:rsidR="0057318D" w:rsidRPr="00BC3A48" w:rsidRDefault="0057318D">
      <w:pPr>
        <w:pStyle w:val="Heading2"/>
      </w:pPr>
    </w:p>
    <w:p w14:paraId="026568AC" w14:textId="77777777" w:rsidR="0057318D" w:rsidRPr="00BC3A48" w:rsidRDefault="0057318D">
      <w:pPr>
        <w:pStyle w:val="Heading2"/>
      </w:pPr>
    </w:p>
    <w:p w14:paraId="026568AD" w14:textId="77777777" w:rsidR="0057318D" w:rsidRPr="00BC3A48" w:rsidRDefault="0057318D">
      <w:pPr>
        <w:pStyle w:val="Heading2"/>
      </w:pPr>
    </w:p>
    <w:p w14:paraId="026568AE" w14:textId="77777777" w:rsidR="0057318D" w:rsidRPr="00BC3A48" w:rsidRDefault="0057318D">
      <w:pPr>
        <w:pStyle w:val="Heading2"/>
      </w:pPr>
    </w:p>
    <w:p w14:paraId="026568AF" w14:textId="77777777" w:rsidR="0057318D" w:rsidRPr="00BC3A48" w:rsidRDefault="0057318D">
      <w:pPr>
        <w:pStyle w:val="Heading2"/>
        <w:rPr>
          <w:sz w:val="96"/>
          <w:szCs w:val="96"/>
        </w:rPr>
      </w:pPr>
      <w:r w:rsidRPr="00BC3A48">
        <w:rPr>
          <w:sz w:val="96"/>
          <w:szCs w:val="96"/>
        </w:rPr>
        <w:t>APPENDICES</w:t>
      </w:r>
    </w:p>
    <w:p w14:paraId="026568B0" w14:textId="77777777" w:rsidR="0057318D" w:rsidRPr="00BC3A48" w:rsidRDefault="0057318D">
      <w:pPr>
        <w:pStyle w:val="Heading2"/>
      </w:pPr>
    </w:p>
    <w:p w14:paraId="026568B1" w14:textId="77777777" w:rsidR="0057318D" w:rsidRPr="00BC3A48" w:rsidRDefault="0057318D">
      <w:pPr>
        <w:pStyle w:val="Heading2"/>
      </w:pPr>
    </w:p>
    <w:p w14:paraId="026568B2" w14:textId="77777777" w:rsidR="0057318D" w:rsidRPr="00BC3A48" w:rsidRDefault="0057318D">
      <w:pPr>
        <w:pStyle w:val="Heading2"/>
      </w:pPr>
    </w:p>
    <w:p w14:paraId="026568B3" w14:textId="77777777" w:rsidR="0057318D" w:rsidRPr="00BC3A48" w:rsidRDefault="0057318D">
      <w:pPr>
        <w:pStyle w:val="Heading2"/>
      </w:pPr>
    </w:p>
    <w:p w14:paraId="026568B4" w14:textId="77777777" w:rsidR="0057318D" w:rsidRPr="00BC3A48" w:rsidRDefault="0057318D">
      <w:pPr>
        <w:pStyle w:val="Heading2"/>
      </w:pPr>
    </w:p>
    <w:p w14:paraId="026568B5" w14:textId="77777777" w:rsidR="0057318D" w:rsidRPr="00BC3A48" w:rsidRDefault="0057318D">
      <w:pPr>
        <w:pStyle w:val="Heading2"/>
      </w:pPr>
    </w:p>
    <w:p w14:paraId="026568B6" w14:textId="77777777" w:rsidR="0057318D" w:rsidRPr="00BC3A48" w:rsidRDefault="0057318D">
      <w:pPr>
        <w:pStyle w:val="Heading2"/>
      </w:pPr>
    </w:p>
    <w:p w14:paraId="026568B7" w14:textId="77777777" w:rsidR="0057318D" w:rsidRPr="00BC3A48" w:rsidRDefault="0057318D">
      <w:pPr>
        <w:pStyle w:val="Heading2"/>
      </w:pPr>
    </w:p>
    <w:p w14:paraId="026568B8" w14:textId="77777777" w:rsidR="0057318D" w:rsidRPr="00BC3A48" w:rsidRDefault="0057318D">
      <w:pPr>
        <w:pStyle w:val="Heading2"/>
      </w:pPr>
    </w:p>
    <w:p w14:paraId="026568B9" w14:textId="77777777" w:rsidR="0057318D" w:rsidRPr="00BC3A48" w:rsidRDefault="0057318D">
      <w:pPr>
        <w:pStyle w:val="Heading2"/>
      </w:pPr>
    </w:p>
    <w:p w14:paraId="026568BA" w14:textId="77777777" w:rsidR="0057318D" w:rsidRPr="00BC3A48" w:rsidRDefault="0057318D">
      <w:pPr>
        <w:pStyle w:val="Heading2"/>
      </w:pPr>
    </w:p>
    <w:p w14:paraId="026568BB" w14:textId="77777777" w:rsidR="0057318D" w:rsidRPr="00BC3A48" w:rsidRDefault="0057318D">
      <w:pPr>
        <w:pStyle w:val="Heading2"/>
      </w:pPr>
    </w:p>
    <w:p w14:paraId="026568BC" w14:textId="77777777" w:rsidR="0057318D" w:rsidRPr="00BC3A48" w:rsidRDefault="0057318D">
      <w:pPr>
        <w:pStyle w:val="Heading2"/>
      </w:pPr>
    </w:p>
    <w:p w14:paraId="026568BD" w14:textId="77777777" w:rsidR="0057318D" w:rsidRPr="00BC3A48" w:rsidRDefault="0057318D">
      <w:pPr>
        <w:pStyle w:val="Heading2"/>
      </w:pPr>
    </w:p>
    <w:p w14:paraId="026568BE" w14:textId="77777777" w:rsidR="0057318D" w:rsidRPr="00BC3A48" w:rsidRDefault="0057318D">
      <w:pPr>
        <w:pStyle w:val="Heading2"/>
      </w:pPr>
    </w:p>
    <w:p w14:paraId="026568BF" w14:textId="77777777" w:rsidR="0057318D" w:rsidRPr="00BC3A48" w:rsidRDefault="0057318D">
      <w:pPr>
        <w:pStyle w:val="Heading2"/>
      </w:pPr>
    </w:p>
    <w:p w14:paraId="026568C0" w14:textId="77777777" w:rsidR="0057318D" w:rsidRPr="00BC3A48" w:rsidRDefault="0057318D">
      <w:pPr>
        <w:pStyle w:val="Heading2"/>
      </w:pPr>
    </w:p>
    <w:p w14:paraId="026568C1" w14:textId="77777777" w:rsidR="0057318D" w:rsidRPr="00BC3A48" w:rsidRDefault="0057318D">
      <w:pPr>
        <w:pStyle w:val="Heading2"/>
      </w:pPr>
    </w:p>
    <w:p w14:paraId="026568C2" w14:textId="77777777" w:rsidR="0057318D" w:rsidRPr="00BC3A48" w:rsidRDefault="0057318D">
      <w:pPr>
        <w:pStyle w:val="Heading2"/>
      </w:pPr>
    </w:p>
    <w:p w14:paraId="026568C3" w14:textId="77777777" w:rsidR="0057318D" w:rsidRPr="00BC3A48" w:rsidRDefault="0057318D">
      <w:pPr>
        <w:pStyle w:val="Heading2"/>
      </w:pPr>
    </w:p>
    <w:p w14:paraId="026568C4" w14:textId="77777777" w:rsidR="0057318D" w:rsidRPr="00BC3A48" w:rsidRDefault="0057318D">
      <w:pPr>
        <w:pStyle w:val="Heading2"/>
      </w:pPr>
    </w:p>
    <w:p w14:paraId="026568C5" w14:textId="77777777" w:rsidR="0057318D" w:rsidRPr="00BC3A48" w:rsidRDefault="0057318D">
      <w:pPr>
        <w:pStyle w:val="Heading2"/>
      </w:pPr>
    </w:p>
    <w:p w14:paraId="026568C6" w14:textId="77777777" w:rsidR="0057318D" w:rsidRPr="00BC3A48" w:rsidRDefault="0057318D">
      <w:pPr>
        <w:pStyle w:val="Heading2"/>
      </w:pPr>
    </w:p>
    <w:p w14:paraId="026568C7" w14:textId="77777777" w:rsidR="0057318D" w:rsidRPr="00BC3A48" w:rsidRDefault="0057318D">
      <w:pPr>
        <w:pStyle w:val="Heading2"/>
      </w:pPr>
    </w:p>
    <w:p w14:paraId="026568C8" w14:textId="77777777" w:rsidR="0057318D" w:rsidRPr="00BC3A48" w:rsidRDefault="0057318D">
      <w:pPr>
        <w:pStyle w:val="Heading2"/>
      </w:pPr>
    </w:p>
    <w:p w14:paraId="026568C9" w14:textId="77777777" w:rsidR="0057318D" w:rsidRPr="00BC3A48" w:rsidRDefault="0057318D">
      <w:pPr>
        <w:pStyle w:val="Heading2"/>
      </w:pPr>
    </w:p>
    <w:p w14:paraId="026568CA" w14:textId="77777777" w:rsidR="0057318D" w:rsidRPr="00BC3A48" w:rsidRDefault="0057318D">
      <w:pPr>
        <w:pStyle w:val="Heading2"/>
      </w:pPr>
    </w:p>
    <w:p w14:paraId="026568CB" w14:textId="77777777" w:rsidR="0057318D" w:rsidRPr="00BC3A48" w:rsidRDefault="0057318D">
      <w:pPr>
        <w:pStyle w:val="Heading2"/>
      </w:pPr>
    </w:p>
    <w:p w14:paraId="026568CC" w14:textId="77777777" w:rsidR="0057318D" w:rsidRPr="00BC3A48" w:rsidRDefault="0057318D">
      <w:pPr>
        <w:pStyle w:val="Heading2"/>
      </w:pPr>
    </w:p>
    <w:p w14:paraId="026568CD" w14:textId="77777777" w:rsidR="0057318D" w:rsidRPr="00BC3A48" w:rsidRDefault="0057318D">
      <w:pPr>
        <w:pStyle w:val="Heading2"/>
      </w:pPr>
    </w:p>
    <w:p w14:paraId="026568CE" w14:textId="77777777" w:rsidR="0057318D" w:rsidRPr="00BC3A48" w:rsidRDefault="0057318D">
      <w:pPr>
        <w:pStyle w:val="Heading2"/>
      </w:pPr>
    </w:p>
    <w:p w14:paraId="026568CF" w14:textId="77777777" w:rsidR="0057318D" w:rsidRPr="00BC3A48" w:rsidRDefault="0057318D">
      <w:pPr>
        <w:pStyle w:val="Heading2"/>
      </w:pPr>
    </w:p>
    <w:p w14:paraId="026568D0" w14:textId="77777777" w:rsidR="0057318D" w:rsidRPr="00BC3A48" w:rsidRDefault="0057318D">
      <w:pPr>
        <w:pStyle w:val="Heading2"/>
      </w:pPr>
    </w:p>
    <w:p w14:paraId="026568D1" w14:textId="77777777" w:rsidR="0057318D" w:rsidRPr="00BC3A48" w:rsidRDefault="0057318D">
      <w:pPr>
        <w:pStyle w:val="Heading2"/>
      </w:pPr>
    </w:p>
    <w:p w14:paraId="026568D2" w14:textId="77777777" w:rsidR="0057318D" w:rsidRPr="00BC3A48" w:rsidRDefault="0057318D">
      <w:pPr>
        <w:pStyle w:val="Heading2"/>
      </w:pPr>
    </w:p>
    <w:p w14:paraId="026568D3" w14:textId="77777777" w:rsidR="0057318D" w:rsidRPr="00BC3A48" w:rsidRDefault="0057318D">
      <w:pPr>
        <w:pStyle w:val="Heading2"/>
      </w:pPr>
    </w:p>
    <w:p w14:paraId="026568D4" w14:textId="77777777" w:rsidR="0057318D" w:rsidRPr="00BC3A48" w:rsidRDefault="0057318D">
      <w:pPr>
        <w:pStyle w:val="Heading2"/>
      </w:pPr>
    </w:p>
    <w:p w14:paraId="026568D5" w14:textId="77777777" w:rsidR="00F0729D" w:rsidRPr="00BC3A48" w:rsidRDefault="00F0729D">
      <w:pPr>
        <w:pStyle w:val="Heading2"/>
      </w:pPr>
    </w:p>
    <w:p w14:paraId="026568D6" w14:textId="77777777" w:rsidR="006B107E" w:rsidRPr="00BC3A48" w:rsidRDefault="0057318D" w:rsidP="006B107E">
      <w:pPr>
        <w:pStyle w:val="Heading2"/>
      </w:pPr>
      <w:r w:rsidRPr="00BC3A48">
        <w:lastRenderedPageBreak/>
        <w:t>Appendix I</w:t>
      </w:r>
      <w:r w:rsidR="006B107E" w:rsidRPr="00BC3A48">
        <w:t xml:space="preserve"> Contacts – Key local and national </w:t>
      </w:r>
      <w:r w:rsidR="00A07A5F">
        <w:t xml:space="preserve">safeguarding </w:t>
      </w:r>
      <w:r w:rsidR="006B107E" w:rsidRPr="00BC3A48">
        <w:t xml:space="preserve">contacts and helpline services </w:t>
      </w:r>
    </w:p>
    <w:p w14:paraId="026568D7" w14:textId="77777777" w:rsidR="006B107E" w:rsidRPr="00BC3A48" w:rsidRDefault="006B107E">
      <w:pPr>
        <w:rPr>
          <w:b/>
          <w:bCs/>
          <w:sz w:val="24"/>
          <w:szCs w:val="24"/>
        </w:rPr>
      </w:pPr>
      <w:r w:rsidRPr="00BC3A48">
        <w:rPr>
          <w:b/>
          <w:bCs/>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gridCol w:w="3142"/>
        <w:gridCol w:w="3132"/>
      </w:tblGrid>
      <w:tr w:rsidR="0057318D" w:rsidRPr="00BC3A48" w14:paraId="026568E1" w14:textId="77777777" w:rsidTr="006B107E">
        <w:trPr>
          <w:cantSplit/>
          <w:trHeight w:val="1305"/>
        </w:trPr>
        <w:tc>
          <w:tcPr>
            <w:tcW w:w="3126" w:type="dxa"/>
          </w:tcPr>
          <w:p w14:paraId="026568D8" w14:textId="77777777" w:rsidR="0057318D" w:rsidRPr="00BC3A48" w:rsidRDefault="0057318D"/>
          <w:p w14:paraId="026568D9" w14:textId="77777777" w:rsidR="0057318D" w:rsidRPr="00BC3A48" w:rsidRDefault="001F0490">
            <w:r>
              <w:t>Together Active</w:t>
            </w:r>
            <w:r w:rsidR="0057318D" w:rsidRPr="00BC3A48">
              <w:t xml:space="preserve"> </w:t>
            </w:r>
          </w:p>
          <w:p w14:paraId="026568DA" w14:textId="0FF4F400" w:rsidR="0057318D" w:rsidRPr="00BC3A48" w:rsidRDefault="0057318D" w:rsidP="00CD18E2">
            <w:r w:rsidRPr="00BC3A48">
              <w:t xml:space="preserve">Designated </w:t>
            </w:r>
            <w:r w:rsidR="00CD18E2">
              <w:t>Safeguarding Lead</w:t>
            </w:r>
            <w:r w:rsidR="0089567D">
              <w:t>s</w:t>
            </w:r>
            <w:r w:rsidRPr="00BC3A48">
              <w:t xml:space="preserve"> </w:t>
            </w:r>
          </w:p>
        </w:tc>
        <w:tc>
          <w:tcPr>
            <w:tcW w:w="3154" w:type="dxa"/>
          </w:tcPr>
          <w:p w14:paraId="026568DB" w14:textId="77777777" w:rsidR="0057318D" w:rsidRPr="00BC3A48" w:rsidRDefault="0057318D"/>
          <w:p w14:paraId="026568DC" w14:textId="77777777" w:rsidR="0057318D" w:rsidRPr="00BC3A48" w:rsidRDefault="0057318D"/>
        </w:tc>
        <w:tc>
          <w:tcPr>
            <w:tcW w:w="3076" w:type="dxa"/>
          </w:tcPr>
          <w:p w14:paraId="736779E5" w14:textId="7D849113" w:rsidR="00CD18E2" w:rsidRDefault="00EC4C8D" w:rsidP="00541C63">
            <w:r>
              <w:t>Simon Davies</w:t>
            </w:r>
          </w:p>
          <w:p w14:paraId="6639BF66" w14:textId="2BA40A2B" w:rsidR="00EC4C8D" w:rsidRDefault="00E43274" w:rsidP="00541C63">
            <w:hyperlink r:id="rId15" w:history="1">
              <w:r w:rsidR="00EC4C8D" w:rsidRPr="00D8344B">
                <w:rPr>
                  <w:rStyle w:val="Hyperlink"/>
                  <w:rFonts w:cs="Arial"/>
                </w:rPr>
                <w:t>simondavies@togetheractive.org</w:t>
              </w:r>
            </w:hyperlink>
          </w:p>
          <w:p w14:paraId="47C24191" w14:textId="412EBEC2" w:rsidR="00EC4C8D" w:rsidRDefault="0097264C" w:rsidP="00541C63">
            <w:r>
              <w:t>07736 943553</w:t>
            </w:r>
          </w:p>
          <w:p w14:paraId="21722056" w14:textId="77777777" w:rsidR="0097264C" w:rsidRDefault="0097264C" w:rsidP="00541C63"/>
          <w:p w14:paraId="7234B211" w14:textId="5AF3F454" w:rsidR="00084908" w:rsidRDefault="00084908" w:rsidP="00541C63">
            <w:r>
              <w:t xml:space="preserve">Camilla Denham-White </w:t>
            </w:r>
          </w:p>
          <w:p w14:paraId="4A6D3B51" w14:textId="6CF6A1A9" w:rsidR="0097264C" w:rsidRDefault="00E43274" w:rsidP="00541C63">
            <w:hyperlink r:id="rId16" w:history="1">
              <w:r w:rsidR="00021973" w:rsidRPr="00D8344B">
                <w:rPr>
                  <w:rStyle w:val="Hyperlink"/>
                  <w:rFonts w:cs="Arial"/>
                </w:rPr>
                <w:t>camilladenham-white@togetheractive.org</w:t>
              </w:r>
            </w:hyperlink>
          </w:p>
          <w:p w14:paraId="026568E0" w14:textId="59980029" w:rsidR="00084908" w:rsidRPr="00BA74FA" w:rsidRDefault="00021973" w:rsidP="00541C63">
            <w:r>
              <w:t>07772 223059</w:t>
            </w:r>
          </w:p>
        </w:tc>
      </w:tr>
      <w:tr w:rsidR="0057318D" w:rsidRPr="00BC3A48" w14:paraId="026568EB" w14:textId="77777777" w:rsidTr="00443A02">
        <w:trPr>
          <w:cantSplit/>
          <w:trHeight w:val="1232"/>
        </w:trPr>
        <w:tc>
          <w:tcPr>
            <w:tcW w:w="3126" w:type="dxa"/>
          </w:tcPr>
          <w:p w14:paraId="026568E2" w14:textId="77777777" w:rsidR="0057318D" w:rsidRPr="00BC3A48" w:rsidRDefault="0057318D"/>
          <w:p w14:paraId="026568E3" w14:textId="77777777" w:rsidR="0057318D" w:rsidRDefault="001F0490">
            <w:r>
              <w:t xml:space="preserve">Together </w:t>
            </w:r>
            <w:r w:rsidR="00CD18E2">
              <w:t>Active</w:t>
            </w:r>
          </w:p>
          <w:p w14:paraId="026568E4" w14:textId="217115F1" w:rsidR="0057318D" w:rsidRPr="00BC3A48" w:rsidRDefault="00CD18E2" w:rsidP="00CD18E2">
            <w:r>
              <w:t xml:space="preserve">Chief Executive </w:t>
            </w:r>
          </w:p>
        </w:tc>
        <w:tc>
          <w:tcPr>
            <w:tcW w:w="3154" w:type="dxa"/>
          </w:tcPr>
          <w:p w14:paraId="026568E5" w14:textId="77777777" w:rsidR="0057318D" w:rsidRPr="00BC3A48" w:rsidRDefault="0057318D"/>
        </w:tc>
        <w:tc>
          <w:tcPr>
            <w:tcW w:w="3076" w:type="dxa"/>
          </w:tcPr>
          <w:p w14:paraId="026568E6" w14:textId="77777777" w:rsidR="0057318D" w:rsidRPr="007F1B5C" w:rsidRDefault="0057318D"/>
          <w:p w14:paraId="026568E7" w14:textId="77777777" w:rsidR="0057318D" w:rsidRPr="007F1B5C" w:rsidRDefault="00CA551C">
            <w:r w:rsidRPr="007F1B5C">
              <w:t>Jude Taylor</w:t>
            </w:r>
          </w:p>
          <w:p w14:paraId="026568E8" w14:textId="7FFC5FD2" w:rsidR="00CA551C" w:rsidRPr="007F1B5C" w:rsidRDefault="0089567D">
            <w:r w:rsidRPr="007F1B5C">
              <w:t>judetaylor@togetheractive.org</w:t>
            </w:r>
          </w:p>
          <w:p w14:paraId="026568EA" w14:textId="10FF69E7" w:rsidR="0057318D" w:rsidRPr="007F1B5C" w:rsidRDefault="00CD18E2" w:rsidP="00CD18E2">
            <w:r w:rsidRPr="007F1B5C">
              <w:t>07814 131074</w:t>
            </w:r>
          </w:p>
        </w:tc>
      </w:tr>
      <w:tr w:rsidR="008927C9" w:rsidRPr="00BC3A48" w14:paraId="026568F4" w14:textId="77777777" w:rsidTr="006B107E">
        <w:trPr>
          <w:cantSplit/>
          <w:trHeight w:val="1300"/>
        </w:trPr>
        <w:tc>
          <w:tcPr>
            <w:tcW w:w="3126" w:type="dxa"/>
          </w:tcPr>
          <w:p w14:paraId="026568EC" w14:textId="77777777" w:rsidR="008927C9" w:rsidRPr="00BC3A48" w:rsidRDefault="008927C9" w:rsidP="00AF0FA1"/>
          <w:p w14:paraId="026568ED" w14:textId="77777777" w:rsidR="008927C9" w:rsidRPr="00BC3A48" w:rsidRDefault="008927C9" w:rsidP="00AF0FA1">
            <w:r w:rsidRPr="00BC3A48">
              <w:t>Staffordshire Police</w:t>
            </w:r>
          </w:p>
        </w:tc>
        <w:tc>
          <w:tcPr>
            <w:tcW w:w="3154" w:type="dxa"/>
          </w:tcPr>
          <w:p w14:paraId="026568EE" w14:textId="77777777" w:rsidR="008927C9" w:rsidRPr="00BC3A48" w:rsidRDefault="008927C9" w:rsidP="00AF0FA1"/>
          <w:p w14:paraId="026568EF" w14:textId="77777777" w:rsidR="008927C9" w:rsidRPr="00BC3A48" w:rsidRDefault="008927C9" w:rsidP="00AF0FA1">
            <w:r w:rsidRPr="00BC3A48">
              <w:t>Police Central Referrals Unit</w:t>
            </w:r>
          </w:p>
        </w:tc>
        <w:tc>
          <w:tcPr>
            <w:tcW w:w="3076" w:type="dxa"/>
          </w:tcPr>
          <w:p w14:paraId="026568F0" w14:textId="77777777" w:rsidR="008927C9" w:rsidRPr="00BC3A48" w:rsidRDefault="008927C9" w:rsidP="00AF0FA1"/>
          <w:p w14:paraId="026568F1" w14:textId="77777777" w:rsidR="008927C9" w:rsidRPr="00BC3A48" w:rsidRDefault="008927C9" w:rsidP="008927C9">
            <w:pPr>
              <w:pStyle w:val="Heading3"/>
              <w:rPr>
                <w:rFonts w:ascii="Tahoma" w:hAnsi="Tahoma"/>
                <w:sz w:val="18"/>
                <w:szCs w:val="18"/>
              </w:rPr>
            </w:pPr>
            <w:r w:rsidRPr="00BC3A48">
              <w:rPr>
                <w:sz w:val="18"/>
                <w:szCs w:val="18"/>
              </w:rPr>
              <w:t>0300 123 44 55</w:t>
            </w:r>
          </w:p>
          <w:p w14:paraId="026568F2" w14:textId="77777777" w:rsidR="008927C9" w:rsidRPr="00BC3A48" w:rsidRDefault="008927C9" w:rsidP="00AF0FA1">
            <w:pPr>
              <w:pStyle w:val="Heading1"/>
              <w:widowControl w:val="0"/>
              <w:spacing w:before="0" w:line="240" w:lineRule="auto"/>
            </w:pPr>
          </w:p>
          <w:p w14:paraId="026568F3" w14:textId="77777777" w:rsidR="008927C9" w:rsidRPr="00BC3A48" w:rsidRDefault="008927C9" w:rsidP="00AF0FA1">
            <w:pPr>
              <w:pStyle w:val="Heading1"/>
              <w:widowControl w:val="0"/>
              <w:spacing w:before="0" w:line="240" w:lineRule="auto"/>
            </w:pPr>
            <w:r w:rsidRPr="00BC3A48">
              <w:t>In emergency dial 999</w:t>
            </w:r>
          </w:p>
        </w:tc>
      </w:tr>
      <w:tr w:rsidR="008927C9" w:rsidRPr="00BC3A48" w14:paraId="026568FF" w14:textId="77777777" w:rsidTr="006B107E">
        <w:trPr>
          <w:cantSplit/>
          <w:trHeight w:val="1300"/>
        </w:trPr>
        <w:tc>
          <w:tcPr>
            <w:tcW w:w="3126" w:type="dxa"/>
          </w:tcPr>
          <w:p w14:paraId="026568F5" w14:textId="77777777" w:rsidR="008927C9" w:rsidRPr="00BC3A48" w:rsidRDefault="008927C9" w:rsidP="0084694B"/>
          <w:p w14:paraId="026568F6" w14:textId="77777777" w:rsidR="008927C9" w:rsidRPr="00BC3A48" w:rsidRDefault="001073B3" w:rsidP="0084694B">
            <w:r w:rsidRPr="00BC3A48">
              <w:t xml:space="preserve">Staffordshire </w:t>
            </w:r>
            <w:r w:rsidR="008927C9" w:rsidRPr="00BC3A48">
              <w:t>Social Services</w:t>
            </w:r>
          </w:p>
        </w:tc>
        <w:tc>
          <w:tcPr>
            <w:tcW w:w="3154" w:type="dxa"/>
          </w:tcPr>
          <w:p w14:paraId="026568F7" w14:textId="77777777" w:rsidR="008927C9" w:rsidRPr="00BC3A48" w:rsidRDefault="008927C9" w:rsidP="0084694B"/>
          <w:p w14:paraId="026568F8" w14:textId="77777777" w:rsidR="008927C9" w:rsidRPr="00BC3A48" w:rsidRDefault="008927C9" w:rsidP="0084694B">
            <w:r w:rsidRPr="00BC3A48">
              <w:t>Staffordshire</w:t>
            </w:r>
          </w:p>
          <w:p w14:paraId="026568F9" w14:textId="77777777" w:rsidR="008927C9" w:rsidRPr="00BC3A48" w:rsidRDefault="008927C9" w:rsidP="008927C9">
            <w:pPr>
              <w:pStyle w:val="Header"/>
              <w:tabs>
                <w:tab w:val="clear" w:pos="4153"/>
                <w:tab w:val="clear" w:pos="8306"/>
              </w:tabs>
            </w:pPr>
            <w:r w:rsidRPr="00BC3A48">
              <w:t>First Response Helpline</w:t>
            </w:r>
          </w:p>
          <w:p w14:paraId="026568FA" w14:textId="77777777" w:rsidR="008927C9" w:rsidRPr="00BC3A48" w:rsidRDefault="008927C9" w:rsidP="0084694B"/>
        </w:tc>
        <w:tc>
          <w:tcPr>
            <w:tcW w:w="3076" w:type="dxa"/>
          </w:tcPr>
          <w:p w14:paraId="026568FB" w14:textId="77777777" w:rsidR="008927C9" w:rsidRPr="00BC3A48" w:rsidRDefault="008927C9" w:rsidP="0084694B"/>
          <w:p w14:paraId="026568FC" w14:textId="77777777" w:rsidR="008927C9" w:rsidRPr="00BC3A48" w:rsidRDefault="008927C9" w:rsidP="008927C9">
            <w:pPr>
              <w:pStyle w:val="Heading3"/>
              <w:rPr>
                <w:rFonts w:ascii="Tahoma" w:hAnsi="Tahoma"/>
                <w:sz w:val="18"/>
                <w:szCs w:val="18"/>
              </w:rPr>
            </w:pPr>
            <w:r w:rsidRPr="00BC3A48">
              <w:rPr>
                <w:sz w:val="18"/>
                <w:szCs w:val="18"/>
              </w:rPr>
              <w:t xml:space="preserve">0800 1313 126 </w:t>
            </w:r>
          </w:p>
          <w:p w14:paraId="026568FD" w14:textId="77777777" w:rsidR="008927C9" w:rsidRPr="00BC3A48" w:rsidRDefault="008927C9" w:rsidP="008927C9">
            <w:pPr>
              <w:pStyle w:val="Header"/>
              <w:tabs>
                <w:tab w:val="clear" w:pos="4153"/>
                <w:tab w:val="clear" w:pos="8306"/>
              </w:tabs>
              <w:rPr>
                <w:sz w:val="18"/>
                <w:szCs w:val="18"/>
              </w:rPr>
            </w:pPr>
          </w:p>
          <w:p w14:paraId="026568FE" w14:textId="77777777" w:rsidR="008927C9" w:rsidRPr="00BC3A48" w:rsidRDefault="008927C9" w:rsidP="008927C9">
            <w:pPr>
              <w:pStyle w:val="Header"/>
              <w:tabs>
                <w:tab w:val="clear" w:pos="4153"/>
                <w:tab w:val="clear" w:pos="8306"/>
              </w:tabs>
            </w:pPr>
            <w:r w:rsidRPr="00BC3A48">
              <w:rPr>
                <w:sz w:val="18"/>
                <w:szCs w:val="18"/>
              </w:rPr>
              <w:t>Emergency Duty Service: (Children &amp; Families Out of Hours Service):      0845 6042886</w:t>
            </w:r>
          </w:p>
        </w:tc>
      </w:tr>
      <w:tr w:rsidR="008927C9" w:rsidRPr="00BC3A48" w14:paraId="02656907" w14:textId="77777777" w:rsidTr="00443A02">
        <w:trPr>
          <w:cantSplit/>
          <w:trHeight w:val="1047"/>
        </w:trPr>
        <w:tc>
          <w:tcPr>
            <w:tcW w:w="3126" w:type="dxa"/>
          </w:tcPr>
          <w:p w14:paraId="02656900" w14:textId="77777777" w:rsidR="008927C9" w:rsidRPr="00BC3A48" w:rsidRDefault="008927C9" w:rsidP="0084694B"/>
          <w:p w14:paraId="02656901" w14:textId="77777777" w:rsidR="008927C9" w:rsidRPr="00BC3A48" w:rsidRDefault="008927C9" w:rsidP="008927C9">
            <w:r w:rsidRPr="00BC3A48">
              <w:t>Stoke on Trent</w:t>
            </w:r>
          </w:p>
          <w:p w14:paraId="02656902" w14:textId="77777777" w:rsidR="008927C9" w:rsidRPr="00BC3A48" w:rsidRDefault="008927C9" w:rsidP="0084694B">
            <w:r w:rsidRPr="00BC3A48">
              <w:t>Social Services</w:t>
            </w:r>
          </w:p>
        </w:tc>
        <w:tc>
          <w:tcPr>
            <w:tcW w:w="3154" w:type="dxa"/>
          </w:tcPr>
          <w:p w14:paraId="02656903" w14:textId="77777777" w:rsidR="008927C9" w:rsidRPr="00BC3A48" w:rsidRDefault="008927C9" w:rsidP="0084694B"/>
          <w:p w14:paraId="02656904" w14:textId="77777777" w:rsidR="008927C9" w:rsidRPr="00BC3A48" w:rsidRDefault="008927C9" w:rsidP="008927C9">
            <w:r w:rsidRPr="00BC3A48">
              <w:rPr>
                <w:rStyle w:val="Strong"/>
                <w:rFonts w:cs="Arial"/>
                <w:b w:val="0"/>
                <w:color w:val="000000"/>
              </w:rPr>
              <w:t>Children's Specialist Services team or the emergency duty team on </w:t>
            </w:r>
          </w:p>
        </w:tc>
        <w:tc>
          <w:tcPr>
            <w:tcW w:w="3076" w:type="dxa"/>
          </w:tcPr>
          <w:p w14:paraId="02656905" w14:textId="77777777" w:rsidR="008927C9" w:rsidRPr="00BC3A48" w:rsidRDefault="008927C9" w:rsidP="0084694B"/>
          <w:p w14:paraId="02656906" w14:textId="77777777" w:rsidR="008927C9" w:rsidRPr="00BC3A48" w:rsidRDefault="008927C9" w:rsidP="0084694B">
            <w:r w:rsidRPr="00BC3A48">
              <w:rPr>
                <w:rStyle w:val="Strong"/>
                <w:rFonts w:cs="Arial"/>
                <w:b w:val="0"/>
                <w:color w:val="000000"/>
              </w:rPr>
              <w:t>01782 235100</w:t>
            </w:r>
          </w:p>
        </w:tc>
      </w:tr>
      <w:tr w:rsidR="008927C9" w:rsidRPr="00BC3A48" w14:paraId="02656914" w14:textId="77777777" w:rsidTr="006B107E">
        <w:trPr>
          <w:cantSplit/>
          <w:trHeight w:val="1300"/>
        </w:trPr>
        <w:tc>
          <w:tcPr>
            <w:tcW w:w="3126" w:type="dxa"/>
          </w:tcPr>
          <w:p w14:paraId="02656908" w14:textId="77777777" w:rsidR="008927C9" w:rsidRPr="00BC3A48" w:rsidRDefault="008927C9"/>
          <w:p w14:paraId="02656909" w14:textId="77777777" w:rsidR="008927C9" w:rsidRPr="00BC3A48" w:rsidRDefault="008927C9">
            <w:pPr>
              <w:pStyle w:val="Header"/>
              <w:tabs>
                <w:tab w:val="clear" w:pos="4153"/>
                <w:tab w:val="clear" w:pos="8306"/>
              </w:tabs>
            </w:pPr>
            <w:r w:rsidRPr="00BC3A48">
              <w:t>The NSPCC</w:t>
            </w:r>
          </w:p>
        </w:tc>
        <w:tc>
          <w:tcPr>
            <w:tcW w:w="3154" w:type="dxa"/>
          </w:tcPr>
          <w:p w14:paraId="0265690A" w14:textId="77777777" w:rsidR="008927C9" w:rsidRPr="00BC3A48" w:rsidRDefault="008927C9"/>
          <w:p w14:paraId="0265690B" w14:textId="77777777" w:rsidR="008927C9" w:rsidRPr="00BC3A48" w:rsidRDefault="008927C9">
            <w:r w:rsidRPr="00BC3A48">
              <w:t>National Centre</w:t>
            </w:r>
          </w:p>
          <w:p w14:paraId="0265690C" w14:textId="77777777" w:rsidR="008927C9" w:rsidRPr="00BC3A48" w:rsidRDefault="008927C9">
            <w:r w:rsidRPr="00BC3A48">
              <w:t>42 Curtain Road</w:t>
            </w:r>
          </w:p>
          <w:p w14:paraId="0265690D" w14:textId="77777777" w:rsidR="008927C9" w:rsidRPr="00BC3A48" w:rsidRDefault="008927C9">
            <w:r w:rsidRPr="00BC3A48">
              <w:t>London</w:t>
            </w:r>
          </w:p>
          <w:p w14:paraId="0265690E" w14:textId="77777777" w:rsidR="008927C9" w:rsidRPr="00BC3A48" w:rsidRDefault="008927C9">
            <w:r w:rsidRPr="00BC3A48">
              <w:t>EC2A 3NH</w:t>
            </w:r>
          </w:p>
        </w:tc>
        <w:tc>
          <w:tcPr>
            <w:tcW w:w="3076" w:type="dxa"/>
          </w:tcPr>
          <w:p w14:paraId="0265690F" w14:textId="77777777" w:rsidR="008927C9" w:rsidRPr="00BC3A48" w:rsidRDefault="008927C9"/>
          <w:p w14:paraId="02656910" w14:textId="77777777" w:rsidR="008927C9" w:rsidRPr="00BC3A48" w:rsidRDefault="008927C9">
            <w:r w:rsidRPr="00BC3A48">
              <w:t>Tel. 0207 825 2500</w:t>
            </w:r>
          </w:p>
          <w:p w14:paraId="02656911" w14:textId="77777777" w:rsidR="008927C9" w:rsidRPr="00BC3A48" w:rsidRDefault="008927C9">
            <w:pPr>
              <w:rPr>
                <w:b/>
                <w:bCs/>
              </w:rPr>
            </w:pPr>
          </w:p>
          <w:p w14:paraId="02656912" w14:textId="77777777" w:rsidR="008927C9" w:rsidRPr="00BC3A48" w:rsidRDefault="008927C9">
            <w:pPr>
              <w:pStyle w:val="Heading1"/>
              <w:widowControl w:val="0"/>
              <w:spacing w:before="0" w:line="240" w:lineRule="auto"/>
            </w:pPr>
            <w:r w:rsidRPr="00BC3A48">
              <w:t>HELPLINE</w:t>
            </w:r>
          </w:p>
          <w:p w14:paraId="02656913" w14:textId="77777777" w:rsidR="008927C9" w:rsidRPr="00BC3A48" w:rsidRDefault="008927C9">
            <w:pPr>
              <w:rPr>
                <w:b/>
                <w:bCs/>
              </w:rPr>
            </w:pPr>
            <w:r w:rsidRPr="00BC3A48">
              <w:rPr>
                <w:b/>
                <w:bCs/>
              </w:rPr>
              <w:t>0808 800 5000</w:t>
            </w:r>
          </w:p>
        </w:tc>
      </w:tr>
      <w:tr w:rsidR="008927C9" w:rsidRPr="00BC3A48" w14:paraId="0265691E" w14:textId="77777777" w:rsidTr="006B107E">
        <w:trPr>
          <w:cantSplit/>
          <w:trHeight w:val="1300"/>
        </w:trPr>
        <w:tc>
          <w:tcPr>
            <w:tcW w:w="3126" w:type="dxa"/>
          </w:tcPr>
          <w:p w14:paraId="02656915" w14:textId="77777777" w:rsidR="008927C9" w:rsidRPr="00BC3A48" w:rsidRDefault="008927C9"/>
          <w:p w14:paraId="02656916" w14:textId="77777777" w:rsidR="008927C9" w:rsidRPr="00BC3A48" w:rsidRDefault="008927C9">
            <w:r w:rsidRPr="00BC3A48">
              <w:t>Child Protection in Sport Unit</w:t>
            </w:r>
          </w:p>
        </w:tc>
        <w:tc>
          <w:tcPr>
            <w:tcW w:w="3154" w:type="dxa"/>
          </w:tcPr>
          <w:p w14:paraId="02656917" w14:textId="77777777" w:rsidR="008927C9" w:rsidRPr="00BC3A48" w:rsidRDefault="008927C9"/>
          <w:p w14:paraId="02656918" w14:textId="77777777" w:rsidR="008927C9" w:rsidRPr="00BC3A48" w:rsidRDefault="008927C9">
            <w:r w:rsidRPr="00BC3A48">
              <w:t>3 Gilmour Close</w:t>
            </w:r>
          </w:p>
          <w:p w14:paraId="02656919" w14:textId="77777777" w:rsidR="008927C9" w:rsidRPr="00BC3A48" w:rsidRDefault="008927C9">
            <w:r w:rsidRPr="00BC3A48">
              <w:t>Beaumont Leys</w:t>
            </w:r>
          </w:p>
          <w:p w14:paraId="0265691A" w14:textId="77777777" w:rsidR="008927C9" w:rsidRPr="00BC3A48" w:rsidRDefault="008927C9">
            <w:r w:rsidRPr="00BC3A48">
              <w:t>Leicester</w:t>
            </w:r>
          </w:p>
          <w:p w14:paraId="0265691B" w14:textId="77777777" w:rsidR="008927C9" w:rsidRPr="00BC3A48" w:rsidRDefault="008927C9">
            <w:r w:rsidRPr="00BC3A48">
              <w:t>LE4 1EZ</w:t>
            </w:r>
          </w:p>
        </w:tc>
        <w:tc>
          <w:tcPr>
            <w:tcW w:w="3076" w:type="dxa"/>
          </w:tcPr>
          <w:p w14:paraId="0265691C" w14:textId="77777777" w:rsidR="008927C9" w:rsidRPr="00BC3A48" w:rsidRDefault="008927C9"/>
          <w:p w14:paraId="0265691D" w14:textId="77777777" w:rsidR="008927C9" w:rsidRPr="00BC3A48" w:rsidRDefault="008927C9">
            <w:r w:rsidRPr="00BC3A48">
              <w:t>Tel. 0116 234 7278</w:t>
            </w:r>
          </w:p>
        </w:tc>
      </w:tr>
      <w:tr w:rsidR="008927C9" w:rsidRPr="00BC3A48" w14:paraId="02656927" w14:textId="77777777" w:rsidTr="006B107E">
        <w:trPr>
          <w:cantSplit/>
          <w:trHeight w:val="1300"/>
        </w:trPr>
        <w:tc>
          <w:tcPr>
            <w:tcW w:w="3126" w:type="dxa"/>
          </w:tcPr>
          <w:p w14:paraId="0265691F" w14:textId="77777777" w:rsidR="008927C9" w:rsidRPr="00BC3A48" w:rsidRDefault="008927C9">
            <w:r w:rsidRPr="00BC3A48">
              <w:t xml:space="preserve"> </w:t>
            </w:r>
          </w:p>
          <w:p w14:paraId="02656920" w14:textId="77777777" w:rsidR="008927C9" w:rsidRPr="00BC3A48" w:rsidRDefault="008927C9">
            <w:r w:rsidRPr="00BC3A48">
              <w:t>Childline UK</w:t>
            </w:r>
          </w:p>
        </w:tc>
        <w:tc>
          <w:tcPr>
            <w:tcW w:w="3154" w:type="dxa"/>
          </w:tcPr>
          <w:p w14:paraId="02656921" w14:textId="77777777" w:rsidR="008927C9" w:rsidRPr="00BC3A48" w:rsidRDefault="008927C9"/>
          <w:p w14:paraId="02656922" w14:textId="77777777" w:rsidR="008927C9" w:rsidRPr="00BC3A48" w:rsidRDefault="008927C9">
            <w:r w:rsidRPr="00BC3A48">
              <w:t>Freepost 1111</w:t>
            </w:r>
          </w:p>
          <w:p w14:paraId="02656923" w14:textId="77777777" w:rsidR="008927C9" w:rsidRPr="00BC3A48" w:rsidRDefault="008927C9">
            <w:r w:rsidRPr="00BC3A48">
              <w:t>London</w:t>
            </w:r>
          </w:p>
          <w:p w14:paraId="02656924" w14:textId="77777777" w:rsidR="008927C9" w:rsidRPr="00BC3A48" w:rsidRDefault="008927C9">
            <w:r w:rsidRPr="00BC3A48">
              <w:t>N1 0BR</w:t>
            </w:r>
          </w:p>
        </w:tc>
        <w:tc>
          <w:tcPr>
            <w:tcW w:w="3076" w:type="dxa"/>
          </w:tcPr>
          <w:p w14:paraId="02656925" w14:textId="77777777" w:rsidR="008927C9" w:rsidRPr="00BC3A48" w:rsidRDefault="008927C9"/>
          <w:p w14:paraId="02656926" w14:textId="77777777" w:rsidR="008927C9" w:rsidRPr="00BC3A48" w:rsidRDefault="008927C9">
            <w:r w:rsidRPr="00BC3A48">
              <w:t>Tel. 0800 1111</w:t>
            </w:r>
          </w:p>
        </w:tc>
      </w:tr>
      <w:tr w:rsidR="006B107E" w:rsidRPr="00BC3A48" w14:paraId="02656931" w14:textId="77777777" w:rsidTr="006B107E">
        <w:trPr>
          <w:cantSplit/>
          <w:trHeight w:val="1300"/>
        </w:trPr>
        <w:tc>
          <w:tcPr>
            <w:tcW w:w="3126" w:type="dxa"/>
          </w:tcPr>
          <w:p w14:paraId="02656928" w14:textId="77777777" w:rsidR="006B107E" w:rsidRPr="00BC3A48" w:rsidRDefault="006B107E"/>
          <w:p w14:paraId="02656929" w14:textId="77777777" w:rsidR="006B107E" w:rsidRPr="00BC3A48" w:rsidRDefault="006B107E">
            <w:pPr>
              <w:rPr>
                <w:b/>
              </w:rPr>
            </w:pPr>
            <w:r w:rsidRPr="00BC3A48">
              <w:rPr>
                <w:b/>
              </w:rPr>
              <w:t>Sports specific welfare contacts</w:t>
            </w:r>
          </w:p>
        </w:tc>
        <w:tc>
          <w:tcPr>
            <w:tcW w:w="6230" w:type="dxa"/>
            <w:gridSpan w:val="2"/>
          </w:tcPr>
          <w:p w14:paraId="0265692A" w14:textId="77777777" w:rsidR="006B107E" w:rsidRPr="00BC3A48" w:rsidRDefault="006B107E"/>
          <w:p w14:paraId="0265692B" w14:textId="77777777" w:rsidR="006B107E" w:rsidRPr="00BC3A48" w:rsidRDefault="006B107E">
            <w:r w:rsidRPr="00BC3A48">
              <w:t>T</w:t>
            </w:r>
            <w:r w:rsidR="002754F2" w:rsidRPr="00BC3A48">
              <w:t>he contact details for all the s</w:t>
            </w:r>
            <w:r w:rsidRPr="00BC3A48">
              <w:t>ports National Governing Body child protection lead officers can be found by following the link below to the relevant pages of the Child Protection in Sport Units website</w:t>
            </w:r>
          </w:p>
          <w:p w14:paraId="0265692C" w14:textId="77777777" w:rsidR="006B107E" w:rsidRPr="00BC3A48" w:rsidRDefault="006B107E"/>
          <w:p w14:paraId="0265692F" w14:textId="554E6411" w:rsidR="006B107E" w:rsidRPr="00BC3A48" w:rsidRDefault="00E43274" w:rsidP="00443A02">
            <w:hyperlink r:id="rId17" w:history="1">
              <w:r w:rsidR="006B107E" w:rsidRPr="00BC3A48">
                <w:rPr>
                  <w:rStyle w:val="Hyperlink"/>
                  <w:rFonts w:cs="Arial"/>
                </w:rPr>
                <w:t>http://www.nspcc.org.uk/Inform/Applications/Search/default.asp</w:t>
              </w:r>
            </w:hyperlink>
          </w:p>
          <w:p w14:paraId="02656930" w14:textId="77777777" w:rsidR="006B107E" w:rsidRPr="00BC3A48" w:rsidRDefault="006B107E">
            <w:pPr>
              <w:pStyle w:val="Header"/>
              <w:tabs>
                <w:tab w:val="clear" w:pos="4153"/>
                <w:tab w:val="clear" w:pos="8306"/>
              </w:tabs>
            </w:pPr>
          </w:p>
        </w:tc>
      </w:tr>
    </w:tbl>
    <w:p w14:paraId="02656932" w14:textId="77777777" w:rsidR="0057318D" w:rsidRPr="00BC3A48" w:rsidRDefault="0057318D">
      <w:pPr>
        <w:pStyle w:val="Heading2"/>
      </w:pPr>
      <w:r w:rsidRPr="00BC3A48">
        <w:lastRenderedPageBreak/>
        <w:t>Appendix II</w:t>
      </w:r>
    </w:p>
    <w:p w14:paraId="02656933" w14:textId="77777777" w:rsidR="0057318D" w:rsidRPr="00BC3A48" w:rsidRDefault="0057318D"/>
    <w:p w14:paraId="02656934" w14:textId="77777777" w:rsidR="0057318D" w:rsidRPr="00BC3A48" w:rsidRDefault="0057318D">
      <w:pPr>
        <w:pStyle w:val="Heading2"/>
      </w:pPr>
      <w:r w:rsidRPr="00BC3A48">
        <w:t xml:space="preserve">A Quick Guide to </w:t>
      </w:r>
      <w:r w:rsidR="00B650A0">
        <w:t xml:space="preserve">Reporting </w:t>
      </w:r>
      <w:r w:rsidRPr="00BC3A48">
        <w:t>Procedures</w:t>
      </w:r>
    </w:p>
    <w:p w14:paraId="02656935" w14:textId="77777777" w:rsidR="0057318D" w:rsidRPr="00BC3A48" w:rsidRDefault="0057318D">
      <w:pPr>
        <w:rPr>
          <w:b/>
          <w:bCs/>
          <w:sz w:val="24"/>
          <w:szCs w:val="24"/>
        </w:rPr>
      </w:pPr>
    </w:p>
    <w:p w14:paraId="02656936" w14:textId="77777777" w:rsidR="0057318D" w:rsidRPr="00BC3A48" w:rsidRDefault="001F0490">
      <w:pPr>
        <w:pStyle w:val="Heading1"/>
      </w:pPr>
      <w:r>
        <w:t>Together Active</w:t>
      </w:r>
      <w:r w:rsidR="0057318D" w:rsidRPr="00BC3A48">
        <w:t xml:space="preserve"> Flow Chart for Reporting Concerns about Children</w:t>
      </w:r>
    </w:p>
    <w:p w14:paraId="02656937" w14:textId="77777777" w:rsidR="0057318D" w:rsidRPr="00BC3A48" w:rsidRDefault="00991F4E">
      <w:pPr>
        <w:rPr>
          <w:rFonts w:ascii="Tahoma" w:hAnsi="Tahoma" w:cs="Tahoma"/>
          <w:sz w:val="28"/>
          <w:szCs w:val="28"/>
        </w:rPr>
      </w:pPr>
      <w:r>
        <w:rPr>
          <w:noProof/>
          <w:lang w:eastAsia="en-GB"/>
        </w:rPr>
        <mc:AlternateContent>
          <mc:Choice Requires="wps">
            <w:drawing>
              <wp:anchor distT="0" distB="0" distL="114300" distR="114300" simplePos="0" relativeHeight="251658240" behindDoc="0" locked="0" layoutInCell="0" allowOverlap="1" wp14:anchorId="02656CE3" wp14:editId="1C7696D4">
                <wp:simplePos x="0" y="0"/>
                <wp:positionH relativeFrom="column">
                  <wp:posOffset>1234440</wp:posOffset>
                </wp:positionH>
                <wp:positionV relativeFrom="paragraph">
                  <wp:posOffset>156210</wp:posOffset>
                </wp:positionV>
                <wp:extent cx="2286000" cy="45720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02656D35" w14:textId="77777777" w:rsidR="000800F9" w:rsidRDefault="000800F9">
                            <w:pPr>
                              <w:pStyle w:val="BodyText"/>
                              <w:jc w:val="center"/>
                            </w:pPr>
                            <w:r>
                              <w:t>Staff, coach, official, volunteer has concerns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56CE3" id="_x0000_t202" coordsize="21600,21600" o:spt="202" path="m,l,21600r21600,l21600,xe">
                <v:stroke joinstyle="miter"/>
                <v:path gradientshapeok="t" o:connecttype="rect"/>
              </v:shapetype>
              <v:shape id="Text Box 2" o:spid="_x0000_s1026" type="#_x0000_t202" style="position:absolute;margin-left:97.2pt;margin-top:12.3pt;width:18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" o:allowincell="f">
                <v:textbox>
                  <w:txbxContent>
                    <w:p w14:paraId="02656D35" w14:textId="77777777" w:rsidR="000800F9" w:rsidRDefault="000800F9">
                      <w:pPr>
                        <w:pStyle w:val="BodyText"/>
                        <w:jc w:val="center"/>
                      </w:pPr>
                      <w:r>
                        <w:t>Staff, coach, official, volunteer has concerns about a child.</w:t>
                      </w:r>
                    </w:p>
                  </w:txbxContent>
                </v:textbox>
              </v:shape>
            </w:pict>
          </mc:Fallback>
        </mc:AlternateContent>
      </w:r>
    </w:p>
    <w:p w14:paraId="02656938" w14:textId="77777777" w:rsidR="0057318D" w:rsidRPr="00BC3A48" w:rsidRDefault="00991F4E">
      <w:pPr>
        <w:rPr>
          <w:rFonts w:ascii="Tahoma" w:hAnsi="Tahoma" w:cs="Tahoma"/>
          <w:sz w:val="24"/>
          <w:szCs w:val="24"/>
        </w:rPr>
      </w:pPr>
      <w:r>
        <w:rPr>
          <w:noProof/>
          <w:lang w:eastAsia="en-GB"/>
        </w:rPr>
        <mc:AlternateContent>
          <mc:Choice Requires="wps">
            <w:drawing>
              <wp:anchor distT="0" distB="0" distL="114300" distR="114300" simplePos="0" relativeHeight="251658241" behindDoc="0" locked="0" layoutInCell="1" allowOverlap="1" wp14:anchorId="02656CE5" wp14:editId="0C8516CA">
                <wp:simplePos x="0" y="0"/>
                <wp:positionH relativeFrom="column">
                  <wp:posOffset>4065905</wp:posOffset>
                </wp:positionH>
                <wp:positionV relativeFrom="paragraph">
                  <wp:posOffset>8890</wp:posOffset>
                </wp:positionV>
                <wp:extent cx="1920240" cy="457200"/>
                <wp:effectExtent l="0" t="0" r="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14:paraId="02656D36" w14:textId="77777777" w:rsidR="000800F9" w:rsidRPr="00EA6652" w:rsidRDefault="000800F9">
                            <w:pPr>
                              <w:jc w:val="center"/>
                            </w:pPr>
                            <w:r>
                              <w:rPr>
                                <w:rFonts w:ascii="Tahoma" w:hAnsi="Tahoma" w:cs="Tahoma"/>
                              </w:rPr>
                              <w:t xml:space="preserve"> </w:t>
                            </w:r>
                            <w:r w:rsidRPr="00EA6652">
                              <w:t>Can discuss with DP to clarify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CE5" id="Text Box 3" o:spid="_x0000_s1027" type="#_x0000_t202" style="position:absolute;margin-left:320.15pt;margin-top:.7pt;width:151.2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">
                <v:textbox>
                  <w:txbxContent>
                    <w:p w14:paraId="02656D36" w14:textId="77777777" w:rsidR="000800F9" w:rsidRPr="00EA6652" w:rsidRDefault="000800F9">
                      <w:pPr>
                        <w:jc w:val="center"/>
                      </w:pPr>
                      <w:r>
                        <w:rPr>
                          <w:rFonts w:ascii="Tahoma" w:hAnsi="Tahoma" w:cs="Tahoma"/>
                        </w:rPr>
                        <w:t xml:space="preserve"> </w:t>
                      </w:r>
                      <w:r w:rsidRPr="00EA6652">
                        <w:t>Can discuss with DP to clarify concerns</w:t>
                      </w:r>
                    </w:p>
                  </w:txbxContent>
                </v:textbox>
              </v:shape>
            </w:pict>
          </mc:Fallback>
        </mc:AlternateContent>
      </w:r>
    </w:p>
    <w:p w14:paraId="02656939" w14:textId="77777777" w:rsidR="0057318D" w:rsidRPr="00BC3A48" w:rsidRDefault="00991F4E">
      <w:pPr>
        <w:tabs>
          <w:tab w:val="left" w:pos="5565"/>
        </w:tabs>
        <w:rPr>
          <w:rFonts w:ascii="Tahoma" w:hAnsi="Tahoma" w:cs="Tahoma"/>
          <w:sz w:val="24"/>
          <w:szCs w:val="24"/>
        </w:rPr>
      </w:pPr>
      <w:r>
        <w:rPr>
          <w:noProof/>
          <w:lang w:eastAsia="en-GB"/>
        </w:rPr>
        <mc:AlternateContent>
          <mc:Choice Requires="wps">
            <w:drawing>
              <wp:anchor distT="0" distB="0" distL="114300" distR="114300" simplePos="0" relativeHeight="251658259" behindDoc="0" locked="0" layoutInCell="1" allowOverlap="1" wp14:anchorId="02656CE7" wp14:editId="68C7F9B4">
                <wp:simplePos x="0" y="0"/>
                <wp:positionH relativeFrom="column">
                  <wp:posOffset>3557270</wp:posOffset>
                </wp:positionH>
                <wp:positionV relativeFrom="paragraph">
                  <wp:posOffset>60325</wp:posOffset>
                </wp:positionV>
                <wp:extent cx="504825" cy="635"/>
                <wp:effectExtent l="0" t="0" r="0" b="0"/>
                <wp:wrapNone/>
                <wp:docPr id="3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635"/>
                        </a:xfrm>
                        <a:custGeom>
                          <a:avLst/>
                          <a:gdLst>
                            <a:gd name="T0" fmla="*/ 0 w 795"/>
                            <a:gd name="T1" fmla="*/ 0 h 1"/>
                            <a:gd name="T2" fmla="*/ 795 w 795"/>
                            <a:gd name="T3" fmla="*/ 0 h 1"/>
                          </a:gdLst>
                          <a:ahLst/>
                          <a:cxnLst>
                            <a:cxn ang="0">
                              <a:pos x="T0" y="T1"/>
                            </a:cxn>
                            <a:cxn ang="0">
                              <a:pos x="T2" y="T3"/>
                            </a:cxn>
                          </a:cxnLst>
                          <a:rect l="0" t="0" r="r" b="b"/>
                          <a:pathLst>
                            <a:path w="795" h="1">
                              <a:moveTo>
                                <a:pt x="0" y="0"/>
                              </a:moveTo>
                              <a:lnTo>
                                <a:pt x="795" y="0"/>
                              </a:lnTo>
                            </a:path>
                          </a:pathLst>
                        </a:custGeom>
                        <a:noFill/>
                        <a:ln w="9525" cap="flat">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E6A444" id="Freeform 4"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0.1pt,4.75pt,319.85pt,4.75pt" coordsize="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" filled="f">
                <v:stroke dashstyle="dash" endarrow="block"/>
                <v:path arrowok="t" o:connecttype="custom" o:connectlocs="0,0;504825,0" o:connectangles="0,0"/>
              </v:polyline>
            </w:pict>
          </mc:Fallback>
        </mc:AlternateContent>
      </w:r>
      <w:r w:rsidR="0057318D" w:rsidRPr="00BC3A48">
        <w:rPr>
          <w:rFonts w:ascii="Tahoma" w:hAnsi="Tahoma" w:cs="Tahoma"/>
          <w:sz w:val="24"/>
          <w:szCs w:val="24"/>
        </w:rPr>
        <w:tab/>
      </w:r>
    </w:p>
    <w:p w14:paraId="0265693A" w14:textId="77777777" w:rsidR="0057318D" w:rsidRPr="00BC3A48" w:rsidRDefault="00991F4E">
      <w:pPr>
        <w:rPr>
          <w:rFonts w:ascii="Tahoma" w:hAnsi="Tahoma" w:cs="Tahoma"/>
          <w:sz w:val="24"/>
          <w:szCs w:val="24"/>
        </w:rPr>
      </w:pPr>
      <w:r>
        <w:rPr>
          <w:noProof/>
          <w:lang w:eastAsia="en-GB"/>
        </w:rPr>
        <mc:AlternateContent>
          <mc:Choice Requires="wps">
            <w:drawing>
              <wp:anchor distT="0" distB="0" distL="114300" distR="114300" simplePos="0" relativeHeight="251658260" behindDoc="0" locked="0" layoutInCell="1" allowOverlap="1" wp14:anchorId="02656CE9" wp14:editId="5AC362AE">
                <wp:simplePos x="0" y="0"/>
                <wp:positionH relativeFrom="column">
                  <wp:posOffset>3532505</wp:posOffset>
                </wp:positionH>
                <wp:positionV relativeFrom="paragraph">
                  <wp:posOffset>98425</wp:posOffset>
                </wp:positionV>
                <wp:extent cx="1224280" cy="654685"/>
                <wp:effectExtent l="0" t="0" r="0" b="0"/>
                <wp:wrapNone/>
                <wp:docPr id="2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280" cy="654685"/>
                        </a:xfrm>
                        <a:custGeom>
                          <a:avLst/>
                          <a:gdLst>
                            <a:gd name="T0" fmla="*/ 1928 w 1928"/>
                            <a:gd name="T1" fmla="*/ 0 h 1031"/>
                            <a:gd name="T2" fmla="*/ 0 w 1928"/>
                            <a:gd name="T3" fmla="*/ 1031 h 1031"/>
                          </a:gdLst>
                          <a:ahLst/>
                          <a:cxnLst>
                            <a:cxn ang="0">
                              <a:pos x="T0" y="T1"/>
                            </a:cxn>
                            <a:cxn ang="0">
                              <a:pos x="T2" y="T3"/>
                            </a:cxn>
                          </a:cxnLst>
                          <a:rect l="0" t="0" r="r" b="b"/>
                          <a:pathLst>
                            <a:path w="1928" h="1031">
                              <a:moveTo>
                                <a:pt x="1928" y="0"/>
                              </a:moveTo>
                              <a:lnTo>
                                <a:pt x="0" y="1031"/>
                              </a:lnTo>
                            </a:path>
                          </a:pathLst>
                        </a:custGeom>
                        <a:noFill/>
                        <a:ln w="9525" cap="flat">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46DAA8" id="Freeform 5"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4.55pt,7.75pt,278.15pt,59.3pt" coordsize="1928,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" filled="f">
                <v:stroke dashstyle="dash" endarrow="block"/>
                <v:path arrowok="t" o:connecttype="custom" o:connectlocs="1224280,0;0,654685" o:connectangles="0,0"/>
              </v:polyline>
            </w:pict>
          </mc:Fallback>
        </mc:AlternateContent>
      </w:r>
      <w:r>
        <w:rPr>
          <w:noProof/>
          <w:lang w:eastAsia="en-GB"/>
        </w:rPr>
        <mc:AlternateContent>
          <mc:Choice Requires="wps">
            <w:drawing>
              <wp:anchor distT="0" distB="0" distL="114300" distR="114300" simplePos="0" relativeHeight="251658249" behindDoc="0" locked="0" layoutInCell="0" allowOverlap="1" wp14:anchorId="02656CEB" wp14:editId="14AD8375">
                <wp:simplePos x="0" y="0"/>
                <wp:positionH relativeFrom="column">
                  <wp:posOffset>2313305</wp:posOffset>
                </wp:positionH>
                <wp:positionV relativeFrom="paragraph">
                  <wp:posOffset>22225</wp:posOffset>
                </wp:positionV>
                <wp:extent cx="0" cy="457200"/>
                <wp:effectExtent l="0" t="0" r="0" b="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EABF7" id="Line 6" o:spid="_x0000_s1026" style="position:absolute;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5pt,1.75pt" to="182.1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" o:allowincell="f">
                <v:stroke endarrow="block"/>
              </v:line>
            </w:pict>
          </mc:Fallback>
        </mc:AlternateContent>
      </w:r>
    </w:p>
    <w:p w14:paraId="0265693B" w14:textId="77777777" w:rsidR="0057318D" w:rsidRPr="00BC3A48" w:rsidRDefault="0057318D">
      <w:pPr>
        <w:rPr>
          <w:rFonts w:ascii="Tahoma" w:hAnsi="Tahoma" w:cs="Tahoma"/>
          <w:sz w:val="24"/>
          <w:szCs w:val="24"/>
        </w:rPr>
      </w:pPr>
    </w:p>
    <w:p w14:paraId="0265693C" w14:textId="77777777" w:rsidR="0057318D" w:rsidRPr="00BC3A48" w:rsidRDefault="00991F4E">
      <w:pPr>
        <w:rPr>
          <w:rFonts w:ascii="Tahoma" w:hAnsi="Tahoma" w:cs="Tahoma"/>
          <w:sz w:val="24"/>
          <w:szCs w:val="24"/>
        </w:rPr>
      </w:pPr>
      <w:r>
        <w:rPr>
          <w:noProof/>
          <w:lang w:eastAsia="en-GB"/>
        </w:rPr>
        <mc:AlternateContent>
          <mc:Choice Requires="wps">
            <w:drawing>
              <wp:anchor distT="0" distB="0" distL="114300" distR="114300" simplePos="0" relativeHeight="251658242" behindDoc="0" locked="0" layoutInCell="0" allowOverlap="1" wp14:anchorId="02656CED" wp14:editId="5F98D59A">
                <wp:simplePos x="0" y="0"/>
                <wp:positionH relativeFrom="column">
                  <wp:posOffset>1234440</wp:posOffset>
                </wp:positionH>
                <wp:positionV relativeFrom="paragraph">
                  <wp:posOffset>111125</wp:posOffset>
                </wp:positionV>
                <wp:extent cx="2286000" cy="533400"/>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3400"/>
                        </a:xfrm>
                        <a:prstGeom prst="rect">
                          <a:avLst/>
                        </a:prstGeom>
                        <a:solidFill>
                          <a:srgbClr val="FFFFFF"/>
                        </a:solidFill>
                        <a:ln w="9525">
                          <a:solidFill>
                            <a:srgbClr val="000000"/>
                          </a:solidFill>
                          <a:miter lim="800000"/>
                          <a:headEnd/>
                          <a:tailEnd/>
                        </a:ln>
                      </wps:spPr>
                      <wps:txbx>
                        <w:txbxContent>
                          <w:p w14:paraId="02656D37" w14:textId="77777777" w:rsidR="000800F9" w:rsidRDefault="000800F9">
                            <w:pPr>
                              <w:pStyle w:val="BodyText"/>
                              <w:jc w:val="center"/>
                            </w:pPr>
                            <w:r>
                              <w:t>Refers concern to Designated Person (DP) &amp; fills in Incident Report Form or similar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CED" id="Text Box 7" o:spid="_x0000_s1028" type="#_x0000_t202" style="position:absolute;margin-left:97.2pt;margin-top:8.75pt;width:180pt;height: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" o:allowincell="f">
                <v:textbox>
                  <w:txbxContent>
                    <w:p w14:paraId="02656D37" w14:textId="77777777" w:rsidR="000800F9" w:rsidRDefault="000800F9">
                      <w:pPr>
                        <w:pStyle w:val="BodyText"/>
                        <w:jc w:val="center"/>
                      </w:pPr>
                      <w:r>
                        <w:t>Refers concern to Designated Person (DP) &amp; fills in Incident Report Form or similar</w:t>
                      </w:r>
                    </w:p>
                  </w:txbxContent>
                </v:textbox>
              </v:shape>
            </w:pict>
          </mc:Fallback>
        </mc:AlternateContent>
      </w:r>
    </w:p>
    <w:p w14:paraId="0265693D" w14:textId="77777777" w:rsidR="0057318D" w:rsidRPr="00BC3A48" w:rsidRDefault="0057318D">
      <w:pPr>
        <w:rPr>
          <w:rFonts w:ascii="Tahoma" w:hAnsi="Tahoma" w:cs="Tahoma"/>
          <w:sz w:val="24"/>
          <w:szCs w:val="24"/>
        </w:rPr>
      </w:pPr>
    </w:p>
    <w:p w14:paraId="0265693E" w14:textId="77777777" w:rsidR="0057318D" w:rsidRPr="00BC3A48" w:rsidRDefault="0057318D">
      <w:pPr>
        <w:rPr>
          <w:rFonts w:ascii="Tahoma" w:hAnsi="Tahoma" w:cs="Tahoma"/>
          <w:sz w:val="24"/>
          <w:szCs w:val="24"/>
        </w:rPr>
      </w:pPr>
    </w:p>
    <w:p w14:paraId="0265693F" w14:textId="77777777" w:rsidR="0057318D" w:rsidRPr="00BC3A48" w:rsidRDefault="00991F4E">
      <w:pPr>
        <w:rPr>
          <w:rFonts w:ascii="Tahoma" w:hAnsi="Tahoma" w:cs="Tahoma"/>
          <w:sz w:val="24"/>
          <w:szCs w:val="24"/>
        </w:rPr>
      </w:pPr>
      <w:r>
        <w:rPr>
          <w:noProof/>
          <w:lang w:eastAsia="en-GB"/>
        </w:rPr>
        <mc:AlternateContent>
          <mc:Choice Requires="wps">
            <w:drawing>
              <wp:anchor distT="0" distB="0" distL="114300" distR="114300" simplePos="0" relativeHeight="251658250" behindDoc="0" locked="0" layoutInCell="0" allowOverlap="1" wp14:anchorId="02656CEF" wp14:editId="05475455">
                <wp:simplePos x="0" y="0"/>
                <wp:positionH relativeFrom="column">
                  <wp:posOffset>2313305</wp:posOffset>
                </wp:positionH>
                <wp:positionV relativeFrom="paragraph">
                  <wp:posOffset>92710</wp:posOffset>
                </wp:positionV>
                <wp:extent cx="0" cy="304800"/>
                <wp:effectExtent l="0" t="0" r="0" b="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4140E" id="Line 8"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5pt,7.3pt" to="182.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" o:allowincell="f">
                <v:stroke endarrow="block"/>
              </v:line>
            </w:pict>
          </mc:Fallback>
        </mc:AlternateContent>
      </w:r>
      <w:r>
        <w:rPr>
          <w:noProof/>
          <w:lang w:eastAsia="en-GB"/>
        </w:rPr>
        <mc:AlternateContent>
          <mc:Choice Requires="wps">
            <w:drawing>
              <wp:anchor distT="0" distB="0" distL="114300" distR="114300" simplePos="0" relativeHeight="251658243" behindDoc="0" locked="0" layoutInCell="0" allowOverlap="1" wp14:anchorId="02656CF1" wp14:editId="1C7AFD20">
                <wp:simplePos x="0" y="0"/>
                <wp:positionH relativeFrom="column">
                  <wp:posOffset>1234440</wp:posOffset>
                </wp:positionH>
                <wp:positionV relativeFrom="paragraph">
                  <wp:posOffset>450850</wp:posOffset>
                </wp:positionV>
                <wp:extent cx="2286000" cy="457200"/>
                <wp:effectExtent l="0" t="0" r="0"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02656D38" w14:textId="77777777" w:rsidR="000800F9" w:rsidRDefault="000800F9">
                            <w:pPr>
                              <w:pStyle w:val="BodyText"/>
                              <w:jc w:val="center"/>
                            </w:pPr>
                            <w:r>
                              <w:t>DP determines appropriate course of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CF1" id="Text Box 9" o:spid="_x0000_s1029" type="#_x0000_t202" style="position:absolute;margin-left:97.2pt;margin-top:35.5pt;width:180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" o:allowincell="f">
                <v:textbox>
                  <w:txbxContent>
                    <w:p w14:paraId="02656D38" w14:textId="77777777" w:rsidR="000800F9" w:rsidRDefault="000800F9">
                      <w:pPr>
                        <w:pStyle w:val="BodyText"/>
                        <w:jc w:val="center"/>
                      </w:pPr>
                      <w:r>
                        <w:t>DP determines appropriate course of action</w:t>
                      </w:r>
                    </w:p>
                  </w:txbxContent>
                </v:textbox>
              </v:shape>
            </w:pict>
          </mc:Fallback>
        </mc:AlternateContent>
      </w:r>
    </w:p>
    <w:p w14:paraId="02656940" w14:textId="77777777" w:rsidR="0057318D" w:rsidRPr="00BC3A48" w:rsidRDefault="0057318D">
      <w:pPr>
        <w:rPr>
          <w:rFonts w:ascii="Tahoma" w:hAnsi="Tahoma" w:cs="Tahoma"/>
          <w:sz w:val="24"/>
          <w:szCs w:val="24"/>
        </w:rPr>
      </w:pPr>
    </w:p>
    <w:p w14:paraId="02656941" w14:textId="77777777" w:rsidR="0057318D" w:rsidRPr="00BC3A48" w:rsidRDefault="0057318D">
      <w:pPr>
        <w:rPr>
          <w:rFonts w:ascii="Tahoma" w:hAnsi="Tahoma" w:cs="Tahoma"/>
          <w:sz w:val="24"/>
          <w:szCs w:val="24"/>
        </w:rPr>
      </w:pPr>
    </w:p>
    <w:p w14:paraId="02656942" w14:textId="77777777" w:rsidR="0057318D" w:rsidRPr="00BC3A48" w:rsidRDefault="0057318D">
      <w:pPr>
        <w:rPr>
          <w:rFonts w:ascii="Tahoma" w:hAnsi="Tahoma" w:cs="Tahoma"/>
          <w:sz w:val="24"/>
          <w:szCs w:val="24"/>
        </w:rPr>
      </w:pPr>
    </w:p>
    <w:p w14:paraId="02656943" w14:textId="77777777" w:rsidR="0057318D" w:rsidRPr="00BC3A48" w:rsidRDefault="00991F4E">
      <w:pPr>
        <w:rPr>
          <w:rFonts w:ascii="Tahoma" w:hAnsi="Tahoma" w:cs="Tahoma"/>
          <w:sz w:val="24"/>
          <w:szCs w:val="24"/>
        </w:rPr>
      </w:pPr>
      <w:r>
        <w:rPr>
          <w:noProof/>
          <w:lang w:eastAsia="en-GB"/>
        </w:rPr>
        <mc:AlternateContent>
          <mc:Choice Requires="wps">
            <w:drawing>
              <wp:anchor distT="0" distB="0" distL="114300" distR="114300" simplePos="0" relativeHeight="251658253" behindDoc="0" locked="0" layoutInCell="1" allowOverlap="1" wp14:anchorId="02656CF3" wp14:editId="354D699A">
                <wp:simplePos x="0" y="0"/>
                <wp:positionH relativeFrom="column">
                  <wp:posOffset>3594735</wp:posOffset>
                </wp:positionH>
                <wp:positionV relativeFrom="paragraph">
                  <wp:posOffset>17780</wp:posOffset>
                </wp:positionV>
                <wp:extent cx="822960" cy="457200"/>
                <wp:effectExtent l="0" t="0" r="0" b="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A99E" id="Line 10"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4pt" to="347.8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">
                <v:stroke endarrow="block"/>
              </v:line>
            </w:pict>
          </mc:Fallback>
        </mc:AlternateContent>
      </w:r>
      <w:r>
        <w:rPr>
          <w:noProof/>
          <w:lang w:eastAsia="en-GB"/>
        </w:rPr>
        <mc:AlternateContent>
          <mc:Choice Requires="wps">
            <w:drawing>
              <wp:anchor distT="0" distB="0" distL="114300" distR="114300" simplePos="0" relativeHeight="251658252" behindDoc="0" locked="0" layoutInCell="1" allowOverlap="1" wp14:anchorId="02656CF5" wp14:editId="75D8FC87">
                <wp:simplePos x="0" y="0"/>
                <wp:positionH relativeFrom="column">
                  <wp:posOffset>165735</wp:posOffset>
                </wp:positionH>
                <wp:positionV relativeFrom="paragraph">
                  <wp:posOffset>17780</wp:posOffset>
                </wp:positionV>
                <wp:extent cx="1005840" cy="45720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D81D" id="Line 11"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4pt" to="92.2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">
                <v:stroke endarrow="block"/>
              </v:line>
            </w:pict>
          </mc:Fallback>
        </mc:AlternateContent>
      </w:r>
      <w:r>
        <w:rPr>
          <w:noProof/>
          <w:lang w:eastAsia="en-GB"/>
        </w:rPr>
        <mc:AlternateContent>
          <mc:Choice Requires="wps">
            <w:drawing>
              <wp:anchor distT="0" distB="0" distL="114300" distR="114300" simplePos="0" relativeHeight="251658244" behindDoc="0" locked="0" layoutInCell="0" allowOverlap="1" wp14:anchorId="02656CF7" wp14:editId="205CC11A">
                <wp:simplePos x="0" y="0"/>
                <wp:positionH relativeFrom="column">
                  <wp:posOffset>-228600</wp:posOffset>
                </wp:positionH>
                <wp:positionV relativeFrom="paragraph">
                  <wp:posOffset>506730</wp:posOffset>
                </wp:positionV>
                <wp:extent cx="1645920" cy="731520"/>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solidFill>
                          <a:srgbClr val="FFFFFF"/>
                        </a:solidFill>
                        <a:ln w="9525">
                          <a:solidFill>
                            <a:srgbClr val="000000"/>
                          </a:solidFill>
                          <a:miter lim="800000"/>
                          <a:headEnd/>
                          <a:tailEnd/>
                        </a:ln>
                      </wps:spPr>
                      <wps:txbx>
                        <w:txbxContent>
                          <w:p w14:paraId="02656D39" w14:textId="77777777" w:rsidR="000800F9" w:rsidRDefault="000800F9">
                            <w:pPr>
                              <w:jc w:val="center"/>
                              <w:rPr>
                                <w:rFonts w:ascii="Tahoma" w:hAnsi="Tahoma" w:cs="Tahoma"/>
                              </w:rPr>
                            </w:pPr>
                            <w:r>
                              <w:rPr>
                                <w:rFonts w:ascii="Tahoma" w:hAnsi="Tahoma" w:cs="Tahoma"/>
                              </w:rPr>
                              <w:t>Poor Practice</w:t>
                            </w:r>
                          </w:p>
                          <w:p w14:paraId="02656D3A" w14:textId="77777777" w:rsidR="000800F9" w:rsidRDefault="000800F9">
                            <w:pPr>
                              <w:jc w:val="center"/>
                            </w:pPr>
                            <w:r>
                              <w:rPr>
                                <w:rFonts w:ascii="Tahoma" w:hAnsi="Tahoma" w:cs="Tahoma"/>
                              </w:rPr>
                              <w:t>Internal process to be followed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CF7" id="Text Box 12" o:spid="_x0000_s1030" type="#_x0000_t202" style="position:absolute;margin-left:-18pt;margin-top:39.9pt;width:129.6pt;height:5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7gLAIAAFk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" o:allowincell="f">
                <v:textbox>
                  <w:txbxContent>
                    <w:p w14:paraId="02656D39" w14:textId="77777777" w:rsidR="000800F9" w:rsidRDefault="000800F9">
                      <w:pPr>
                        <w:jc w:val="center"/>
                        <w:rPr>
                          <w:rFonts w:ascii="Tahoma" w:hAnsi="Tahoma" w:cs="Tahoma"/>
                        </w:rPr>
                      </w:pPr>
                      <w:r>
                        <w:rPr>
                          <w:rFonts w:ascii="Tahoma" w:hAnsi="Tahoma" w:cs="Tahoma"/>
                        </w:rPr>
                        <w:t>Poor Practice</w:t>
                      </w:r>
                    </w:p>
                    <w:p w14:paraId="02656D3A" w14:textId="77777777" w:rsidR="000800F9" w:rsidRDefault="000800F9">
                      <w:pPr>
                        <w:jc w:val="center"/>
                      </w:pPr>
                      <w:r>
                        <w:rPr>
                          <w:rFonts w:ascii="Tahoma" w:hAnsi="Tahoma" w:cs="Tahoma"/>
                        </w:rPr>
                        <w:t>Internal process to be followed</w:t>
                      </w:r>
                    </w:p>
                  </w:txbxContent>
                </v:textbox>
              </v:shape>
            </w:pict>
          </mc:Fallback>
        </mc:AlternateContent>
      </w:r>
      <w:r w:rsidR="0057318D" w:rsidRPr="00BC3A48">
        <w:rPr>
          <w:rFonts w:ascii="Tahoma" w:hAnsi="Tahoma" w:cs="Tahoma"/>
          <w:sz w:val="24"/>
          <w:szCs w:val="24"/>
        </w:rPr>
        <w:t xml:space="preserve">    </w:t>
      </w:r>
    </w:p>
    <w:p w14:paraId="02656944" w14:textId="77777777" w:rsidR="0057318D" w:rsidRPr="00BC3A48" w:rsidRDefault="0057318D">
      <w:pPr>
        <w:rPr>
          <w:rFonts w:ascii="Tahoma" w:hAnsi="Tahoma" w:cs="Tahoma"/>
          <w:sz w:val="24"/>
          <w:szCs w:val="24"/>
        </w:rPr>
      </w:pPr>
    </w:p>
    <w:p w14:paraId="02656945" w14:textId="77777777" w:rsidR="0057318D" w:rsidRPr="00BC3A48" w:rsidRDefault="00991F4E">
      <w:pPr>
        <w:rPr>
          <w:rFonts w:ascii="Tahoma" w:hAnsi="Tahoma" w:cs="Tahoma"/>
          <w:sz w:val="24"/>
          <w:szCs w:val="24"/>
        </w:rPr>
      </w:pPr>
      <w:r>
        <w:rPr>
          <w:noProof/>
          <w:lang w:eastAsia="en-GB"/>
        </w:rPr>
        <mc:AlternateContent>
          <mc:Choice Requires="wps">
            <w:drawing>
              <wp:anchor distT="0" distB="0" distL="114300" distR="114300" simplePos="0" relativeHeight="251658245" behindDoc="0" locked="0" layoutInCell="1" allowOverlap="1" wp14:anchorId="02656CF9" wp14:editId="2168D83E">
                <wp:simplePos x="0" y="0"/>
                <wp:positionH relativeFrom="column">
                  <wp:posOffset>2999105</wp:posOffset>
                </wp:positionH>
                <wp:positionV relativeFrom="paragraph">
                  <wp:posOffset>132080</wp:posOffset>
                </wp:positionV>
                <wp:extent cx="1645920" cy="73152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solidFill>
                          <a:srgbClr val="FFFFFF"/>
                        </a:solidFill>
                        <a:ln w="9525">
                          <a:solidFill>
                            <a:srgbClr val="000000"/>
                          </a:solidFill>
                          <a:miter lim="800000"/>
                          <a:headEnd/>
                          <a:tailEnd/>
                        </a:ln>
                      </wps:spPr>
                      <wps:txbx>
                        <w:txbxContent>
                          <w:p w14:paraId="02656D3B" w14:textId="77777777" w:rsidR="000800F9" w:rsidRDefault="000800F9">
                            <w:pPr>
                              <w:pStyle w:val="BodyText"/>
                              <w:jc w:val="center"/>
                            </w:pPr>
                            <w:r>
                              <w:t>Poor Practice/Possible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CF9" id="Text Box 13" o:spid="_x0000_s1031" type="#_x0000_t202" style="position:absolute;margin-left:236.15pt;margin-top:10.4pt;width:129.6pt;height:5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djLAIAAFk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">
                <v:textbox>
                  <w:txbxContent>
                    <w:p w14:paraId="02656D3B" w14:textId="77777777" w:rsidR="000800F9" w:rsidRDefault="000800F9">
                      <w:pPr>
                        <w:pStyle w:val="BodyText"/>
                        <w:jc w:val="center"/>
                      </w:pPr>
                      <w:r>
                        <w:t>Poor Practice/Possible Child Abuse</w:t>
                      </w:r>
                    </w:p>
                  </w:txbxContent>
                </v:textbox>
              </v:shape>
            </w:pict>
          </mc:Fallback>
        </mc:AlternateContent>
      </w:r>
    </w:p>
    <w:p w14:paraId="02656946" w14:textId="77777777" w:rsidR="0057318D" w:rsidRPr="00BC3A48" w:rsidRDefault="0057318D">
      <w:pPr>
        <w:rPr>
          <w:rFonts w:ascii="Tahoma" w:hAnsi="Tahoma" w:cs="Tahoma"/>
          <w:sz w:val="24"/>
          <w:szCs w:val="24"/>
        </w:rPr>
      </w:pPr>
    </w:p>
    <w:p w14:paraId="02656947" w14:textId="77777777" w:rsidR="0057318D" w:rsidRPr="00BC3A48" w:rsidRDefault="00991F4E">
      <w:pPr>
        <w:rPr>
          <w:rFonts w:ascii="Tahoma" w:hAnsi="Tahoma" w:cs="Tahoma"/>
          <w:sz w:val="24"/>
          <w:szCs w:val="24"/>
        </w:rPr>
      </w:pPr>
      <w:r>
        <w:rPr>
          <w:noProof/>
          <w:lang w:eastAsia="en-GB"/>
        </w:rPr>
        <mc:AlternateContent>
          <mc:Choice Requires="wps">
            <w:drawing>
              <wp:anchor distT="0" distB="0" distL="114300" distR="114300" simplePos="0" relativeHeight="251658256" behindDoc="0" locked="0" layoutInCell="1" allowOverlap="1" wp14:anchorId="02656CFB" wp14:editId="4E3C752D">
                <wp:simplePos x="0" y="0"/>
                <wp:positionH relativeFrom="column">
                  <wp:posOffset>2299335</wp:posOffset>
                </wp:positionH>
                <wp:positionV relativeFrom="paragraph">
                  <wp:posOffset>120015</wp:posOffset>
                </wp:positionV>
                <wp:extent cx="731520" cy="54864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754AC" id="Line 14" o:spid="_x0000_s1026" style="position:absolute;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9.45pt" to="238.6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">
                <v:stroke endarrow="block"/>
              </v:line>
            </w:pict>
          </mc:Fallback>
        </mc:AlternateContent>
      </w:r>
    </w:p>
    <w:p w14:paraId="02656948" w14:textId="77777777" w:rsidR="0057318D" w:rsidRPr="00BC3A48" w:rsidRDefault="00991F4E">
      <w:pPr>
        <w:rPr>
          <w:rFonts w:ascii="Tahoma" w:hAnsi="Tahoma" w:cs="Tahoma"/>
          <w:sz w:val="24"/>
          <w:szCs w:val="24"/>
        </w:rPr>
      </w:pPr>
      <w:r>
        <w:rPr>
          <w:noProof/>
          <w:lang w:eastAsia="en-GB"/>
        </w:rPr>
        <mc:AlternateContent>
          <mc:Choice Requires="wps">
            <w:drawing>
              <wp:anchor distT="0" distB="0" distL="114300" distR="114300" simplePos="0" relativeHeight="251658257" behindDoc="0" locked="0" layoutInCell="1" allowOverlap="1" wp14:anchorId="02656CFD" wp14:editId="00681119">
                <wp:simplePos x="0" y="0"/>
                <wp:positionH relativeFrom="column">
                  <wp:posOffset>4737735</wp:posOffset>
                </wp:positionH>
                <wp:positionV relativeFrom="paragraph">
                  <wp:posOffset>164465</wp:posOffset>
                </wp:positionV>
                <wp:extent cx="457200" cy="64008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0EB00" id="Line 15"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12.95pt" to="409.0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">
                <v:stroke endarrow="block"/>
              </v:line>
            </w:pict>
          </mc:Fallback>
        </mc:AlternateContent>
      </w:r>
      <w:r w:rsidR="0057318D" w:rsidRPr="00BC3A48">
        <w:rPr>
          <w:rFonts w:ascii="Tahoma" w:hAnsi="Tahoma" w:cs="Tahoma"/>
          <w:sz w:val="24"/>
          <w:szCs w:val="24"/>
        </w:rPr>
        <w:t xml:space="preserve">                               </w:t>
      </w:r>
    </w:p>
    <w:p w14:paraId="02656949" w14:textId="77777777" w:rsidR="0057318D" w:rsidRPr="00BC3A48" w:rsidRDefault="00991F4E">
      <w:pPr>
        <w:rPr>
          <w:rFonts w:ascii="Tahoma" w:hAnsi="Tahoma" w:cs="Tahoma"/>
          <w:sz w:val="24"/>
          <w:szCs w:val="24"/>
        </w:rPr>
      </w:pPr>
      <w:r>
        <w:rPr>
          <w:noProof/>
          <w:lang w:eastAsia="en-GB"/>
        </w:rPr>
        <mc:AlternateContent>
          <mc:Choice Requires="wps">
            <w:drawing>
              <wp:anchor distT="0" distB="0" distL="114300" distR="114300" simplePos="0" relativeHeight="251658255" behindDoc="0" locked="0" layoutInCell="0" allowOverlap="1" wp14:anchorId="02656CFF" wp14:editId="3364A614">
                <wp:simplePos x="0" y="0"/>
                <wp:positionH relativeFrom="column">
                  <wp:posOffset>484505</wp:posOffset>
                </wp:positionH>
                <wp:positionV relativeFrom="paragraph">
                  <wp:posOffset>158115</wp:posOffset>
                </wp:positionV>
                <wp:extent cx="0" cy="60960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38C90" id="Line 16"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2.45pt" to="38.1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" o:allowincell="f">
                <v:stroke endarrow="block"/>
              </v:line>
            </w:pict>
          </mc:Fallback>
        </mc:AlternateContent>
      </w:r>
      <w:r>
        <w:rPr>
          <w:noProof/>
          <w:lang w:eastAsia="en-GB"/>
        </w:rPr>
        <mc:AlternateContent>
          <mc:Choice Requires="wps">
            <w:drawing>
              <wp:anchor distT="0" distB="0" distL="114300" distR="114300" simplePos="0" relativeHeight="251658247" behindDoc="0" locked="0" layoutInCell="0" allowOverlap="1" wp14:anchorId="02656D01" wp14:editId="3744175F">
                <wp:simplePos x="0" y="0"/>
                <wp:positionH relativeFrom="column">
                  <wp:posOffset>3977640</wp:posOffset>
                </wp:positionH>
                <wp:positionV relativeFrom="paragraph">
                  <wp:posOffset>591185</wp:posOffset>
                </wp:positionV>
                <wp:extent cx="1645920" cy="7315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solidFill>
                          <a:srgbClr val="FFFFFF"/>
                        </a:solidFill>
                        <a:ln w="9525">
                          <a:solidFill>
                            <a:srgbClr val="000000"/>
                          </a:solidFill>
                          <a:miter lim="800000"/>
                          <a:headEnd/>
                          <a:tailEnd/>
                        </a:ln>
                      </wps:spPr>
                      <wps:txbx>
                        <w:txbxContent>
                          <w:p w14:paraId="02656D3C" w14:textId="77777777" w:rsidR="000800F9" w:rsidRDefault="000800F9">
                            <w:pPr>
                              <w:jc w:val="center"/>
                              <w:rPr>
                                <w:rFonts w:ascii="Tahoma" w:hAnsi="Tahoma" w:cs="Tahoma"/>
                              </w:rPr>
                            </w:pPr>
                            <w:r>
                              <w:rPr>
                                <w:rFonts w:ascii="Tahoma" w:hAnsi="Tahoma" w:cs="Tahoma"/>
                              </w:rPr>
                              <w:t>DP refers out to Social Services Dept. (SSD)</w:t>
                            </w:r>
                          </w:p>
                          <w:p w14:paraId="02656D3D" w14:textId="77777777" w:rsidR="000800F9" w:rsidRDefault="000800F9">
                            <w:pPr>
                              <w:jc w:val="center"/>
                              <w:rPr>
                                <w:rFonts w:ascii="Tahoma" w:hAnsi="Tahoma" w:cs="Tahoma"/>
                              </w:rPr>
                            </w:pPr>
                          </w:p>
                          <w:p w14:paraId="02656D3E" w14:textId="77777777" w:rsidR="000800F9" w:rsidRDefault="000800F9">
                            <w:pPr>
                              <w:jc w:val="center"/>
                            </w:pPr>
                            <w:r>
                              <w:rPr>
                                <w:rFonts w:ascii="Tahoma" w:hAnsi="Tahoma" w:cs="Tahoma"/>
                              </w:rPr>
                              <w:t>Follow up in writing within 24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D01" id="Text Box 17" o:spid="_x0000_s1032" type="#_x0000_t202" style="position:absolute;margin-left:313.2pt;margin-top:46.55pt;width:129.6pt;height:5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" o:allowincell="f">
                <v:textbox>
                  <w:txbxContent>
                    <w:p w14:paraId="02656D3C" w14:textId="77777777" w:rsidR="000800F9" w:rsidRDefault="000800F9">
                      <w:pPr>
                        <w:jc w:val="center"/>
                        <w:rPr>
                          <w:rFonts w:ascii="Tahoma" w:hAnsi="Tahoma" w:cs="Tahoma"/>
                        </w:rPr>
                      </w:pPr>
                      <w:r>
                        <w:rPr>
                          <w:rFonts w:ascii="Tahoma" w:hAnsi="Tahoma" w:cs="Tahoma"/>
                        </w:rPr>
                        <w:t>DP refers out to Social Services Dept. (SSD)</w:t>
                      </w:r>
                    </w:p>
                    <w:p w14:paraId="02656D3D" w14:textId="77777777" w:rsidR="000800F9" w:rsidRDefault="000800F9">
                      <w:pPr>
                        <w:jc w:val="center"/>
                        <w:rPr>
                          <w:rFonts w:ascii="Tahoma" w:hAnsi="Tahoma" w:cs="Tahoma"/>
                        </w:rPr>
                      </w:pPr>
                    </w:p>
                    <w:p w14:paraId="02656D3E" w14:textId="77777777" w:rsidR="000800F9" w:rsidRDefault="000800F9">
                      <w:pPr>
                        <w:jc w:val="center"/>
                      </w:pPr>
                      <w:r>
                        <w:rPr>
                          <w:rFonts w:ascii="Tahoma" w:hAnsi="Tahoma" w:cs="Tahoma"/>
                        </w:rPr>
                        <w:t>Follow up in writing within 24 hours</w:t>
                      </w:r>
                    </w:p>
                  </w:txbxContent>
                </v:textbox>
              </v:shape>
            </w:pict>
          </mc:Fallback>
        </mc:AlternateContent>
      </w:r>
    </w:p>
    <w:p w14:paraId="0265694A" w14:textId="77777777" w:rsidR="0057318D" w:rsidRPr="00BC3A48" w:rsidRDefault="00991F4E">
      <w:pPr>
        <w:pStyle w:val="Header"/>
        <w:tabs>
          <w:tab w:val="clear" w:pos="4153"/>
          <w:tab w:val="clear" w:pos="8306"/>
        </w:tabs>
        <w:rPr>
          <w:rFonts w:ascii="Tahoma" w:hAnsi="Tahoma" w:cs="Tahoma"/>
          <w:noProof/>
          <w:sz w:val="24"/>
          <w:szCs w:val="24"/>
        </w:rPr>
      </w:pPr>
      <w:r>
        <w:rPr>
          <w:noProof/>
          <w:lang w:eastAsia="en-GB"/>
        </w:rPr>
        <mc:AlternateContent>
          <mc:Choice Requires="wps">
            <w:drawing>
              <wp:anchor distT="0" distB="0" distL="114300" distR="114300" simplePos="0" relativeHeight="251658268" behindDoc="0" locked="0" layoutInCell="0" allowOverlap="1" wp14:anchorId="02656D03" wp14:editId="4A417206">
                <wp:simplePos x="0" y="0"/>
                <wp:positionH relativeFrom="column">
                  <wp:posOffset>1698625</wp:posOffset>
                </wp:positionH>
                <wp:positionV relativeFrom="paragraph">
                  <wp:posOffset>162560</wp:posOffset>
                </wp:positionV>
                <wp:extent cx="1645920" cy="1076325"/>
                <wp:effectExtent l="0" t="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76325"/>
                        </a:xfrm>
                        <a:prstGeom prst="rect">
                          <a:avLst/>
                        </a:prstGeom>
                        <a:solidFill>
                          <a:srgbClr val="FFFFFF"/>
                        </a:solidFill>
                        <a:ln w="9525">
                          <a:solidFill>
                            <a:srgbClr val="000000"/>
                          </a:solidFill>
                          <a:miter lim="800000"/>
                          <a:headEnd/>
                          <a:tailEnd/>
                        </a:ln>
                      </wps:spPr>
                      <wps:txbx>
                        <w:txbxContent>
                          <w:p w14:paraId="02656D3F" w14:textId="77777777" w:rsidR="000800F9" w:rsidRDefault="000800F9" w:rsidP="007F128E">
                            <w:pPr>
                              <w:pStyle w:val="BodyText"/>
                              <w:jc w:val="center"/>
                            </w:pPr>
                            <w:r>
                              <w:t>DP refers to senior management for immediate decision re. course of action.</w:t>
                            </w:r>
                          </w:p>
                          <w:p w14:paraId="02656D40" w14:textId="77777777" w:rsidR="000800F9" w:rsidRDefault="000800F9" w:rsidP="007F128E">
                            <w:pPr>
                              <w:pStyle w:val="BodyText"/>
                              <w:jc w:val="center"/>
                              <w:rPr>
                                <w:sz w:val="16"/>
                                <w:szCs w:val="16"/>
                              </w:rPr>
                            </w:pPr>
                          </w:p>
                          <w:p w14:paraId="02656D41" w14:textId="77777777" w:rsidR="000800F9" w:rsidRDefault="000800F9" w:rsidP="007F128E">
                            <w:pPr>
                              <w:pStyle w:val="BodyText"/>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D03" id="Text Box 18" o:spid="_x0000_s1033" type="#_x0000_t202" style="position:absolute;margin-left:133.75pt;margin-top:12.8pt;width:129.6pt;height:84.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" o:allowincell="f">
                <v:textbox>
                  <w:txbxContent>
                    <w:p w14:paraId="02656D3F" w14:textId="77777777" w:rsidR="000800F9" w:rsidRDefault="000800F9" w:rsidP="007F128E">
                      <w:pPr>
                        <w:pStyle w:val="BodyText"/>
                        <w:jc w:val="center"/>
                      </w:pPr>
                      <w:r>
                        <w:t>DP refers to senior management for immediate decision re. course of action.</w:t>
                      </w:r>
                    </w:p>
                    <w:p w14:paraId="02656D40" w14:textId="77777777" w:rsidR="000800F9" w:rsidRDefault="000800F9" w:rsidP="007F128E">
                      <w:pPr>
                        <w:pStyle w:val="BodyText"/>
                        <w:jc w:val="center"/>
                        <w:rPr>
                          <w:sz w:val="16"/>
                          <w:szCs w:val="16"/>
                        </w:rPr>
                      </w:pPr>
                    </w:p>
                    <w:p w14:paraId="02656D41" w14:textId="77777777" w:rsidR="000800F9" w:rsidRDefault="000800F9" w:rsidP="007F128E">
                      <w:pPr>
                        <w:pStyle w:val="BodyText"/>
                        <w:jc w:val="center"/>
                        <w:rPr>
                          <w:sz w:val="16"/>
                          <w:szCs w:val="16"/>
                        </w:rPr>
                      </w:pPr>
                    </w:p>
                  </w:txbxContent>
                </v:textbox>
              </v:shape>
            </w:pict>
          </mc:Fallback>
        </mc:AlternateContent>
      </w:r>
    </w:p>
    <w:p w14:paraId="0265694B" w14:textId="77777777" w:rsidR="0057318D" w:rsidRPr="00BC3A48" w:rsidRDefault="0057318D">
      <w:pPr>
        <w:rPr>
          <w:rFonts w:ascii="Tahoma" w:hAnsi="Tahoma" w:cs="Tahoma"/>
          <w:sz w:val="24"/>
          <w:szCs w:val="24"/>
        </w:rPr>
      </w:pPr>
    </w:p>
    <w:p w14:paraId="0265694C" w14:textId="77777777" w:rsidR="0057318D" w:rsidRPr="00BC3A48" w:rsidRDefault="00991F4E">
      <w:pPr>
        <w:rPr>
          <w:rFonts w:ascii="Tahoma" w:hAnsi="Tahoma" w:cs="Tahoma"/>
          <w:sz w:val="24"/>
          <w:szCs w:val="24"/>
        </w:rPr>
      </w:pPr>
      <w:r>
        <w:rPr>
          <w:noProof/>
          <w:lang w:eastAsia="en-GB"/>
        </w:rPr>
        <mc:AlternateContent>
          <mc:Choice Requires="wps">
            <w:drawing>
              <wp:anchor distT="0" distB="0" distL="114300" distR="114300" simplePos="0" relativeHeight="251658246" behindDoc="0" locked="0" layoutInCell="0" allowOverlap="1" wp14:anchorId="02656D05" wp14:editId="4BC03A34">
                <wp:simplePos x="0" y="0"/>
                <wp:positionH relativeFrom="column">
                  <wp:posOffset>-125095</wp:posOffset>
                </wp:positionH>
                <wp:positionV relativeFrom="paragraph">
                  <wp:posOffset>130175</wp:posOffset>
                </wp:positionV>
                <wp:extent cx="1542415" cy="74041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740410"/>
                        </a:xfrm>
                        <a:prstGeom prst="rect">
                          <a:avLst/>
                        </a:prstGeom>
                        <a:solidFill>
                          <a:srgbClr val="FFFFFF"/>
                        </a:solidFill>
                        <a:ln w="9525">
                          <a:solidFill>
                            <a:srgbClr val="000000"/>
                          </a:solidFill>
                          <a:miter lim="800000"/>
                          <a:headEnd/>
                          <a:tailEnd/>
                        </a:ln>
                      </wps:spPr>
                      <wps:txbx>
                        <w:txbxContent>
                          <w:p w14:paraId="02656D42" w14:textId="77777777" w:rsidR="000800F9" w:rsidRDefault="000800F9">
                            <w:pPr>
                              <w:jc w:val="center"/>
                              <w:rPr>
                                <w:rFonts w:ascii="Tahoma" w:hAnsi="Tahoma" w:cs="Tahoma"/>
                              </w:rPr>
                            </w:pPr>
                            <w:r>
                              <w:rPr>
                                <w:rFonts w:ascii="Tahoma" w:hAnsi="Tahoma" w:cs="Tahoma"/>
                              </w:rPr>
                              <w:t>Internal 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D05" id="Text Box 19" o:spid="_x0000_s1034" type="#_x0000_t202" style="position:absolute;margin-left:-9.85pt;margin-top:10.25pt;width:121.45pt;height:58.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" o:allowincell="f">
                <v:textbox>
                  <w:txbxContent>
                    <w:p w14:paraId="02656D42" w14:textId="77777777" w:rsidR="000800F9" w:rsidRDefault="000800F9">
                      <w:pPr>
                        <w:jc w:val="center"/>
                        <w:rPr>
                          <w:rFonts w:ascii="Tahoma" w:hAnsi="Tahoma" w:cs="Tahoma"/>
                        </w:rPr>
                      </w:pPr>
                      <w:r>
                        <w:rPr>
                          <w:rFonts w:ascii="Tahoma" w:hAnsi="Tahoma" w:cs="Tahoma"/>
                        </w:rPr>
                        <w:t>Internal disciplinary process</w:t>
                      </w:r>
                    </w:p>
                  </w:txbxContent>
                </v:textbox>
              </v:shape>
            </w:pict>
          </mc:Fallback>
        </mc:AlternateContent>
      </w:r>
      <w:r w:rsidR="0057318D" w:rsidRPr="00BC3A48">
        <w:rPr>
          <w:rFonts w:ascii="Tahoma" w:hAnsi="Tahoma" w:cs="Tahoma"/>
          <w:sz w:val="24"/>
          <w:szCs w:val="24"/>
        </w:rPr>
        <w:t xml:space="preserve">                                                    </w:t>
      </w:r>
    </w:p>
    <w:p w14:paraId="0265694D" w14:textId="77777777" w:rsidR="0057318D" w:rsidRPr="00BC3A48" w:rsidRDefault="0057318D">
      <w:pPr>
        <w:pStyle w:val="Heading1"/>
        <w:spacing w:before="24" w:line="249" w:lineRule="exact"/>
        <w:rPr>
          <w:sz w:val="24"/>
          <w:szCs w:val="24"/>
        </w:rPr>
      </w:pPr>
    </w:p>
    <w:p w14:paraId="0265694E" w14:textId="77777777" w:rsidR="0057318D" w:rsidRPr="00BC3A48" w:rsidRDefault="0057318D">
      <w:pPr>
        <w:pStyle w:val="Heading1"/>
        <w:spacing w:before="24" w:line="249" w:lineRule="exact"/>
        <w:rPr>
          <w:sz w:val="24"/>
          <w:szCs w:val="24"/>
        </w:rPr>
      </w:pPr>
    </w:p>
    <w:p w14:paraId="0265694F" w14:textId="52C16AB3" w:rsidR="0057318D" w:rsidRPr="00BC3A48" w:rsidRDefault="00535AC3">
      <w:pPr>
        <w:rPr>
          <w:sz w:val="24"/>
          <w:szCs w:val="24"/>
        </w:rPr>
      </w:pPr>
      <w:r>
        <w:rPr>
          <w:noProof/>
          <w:lang w:eastAsia="en-GB"/>
        </w:rPr>
        <mc:AlternateContent>
          <mc:Choice Requires="wps">
            <w:drawing>
              <wp:anchor distT="0" distB="0" distL="114300" distR="114300" simplePos="0" relativeHeight="251658254" behindDoc="0" locked="0" layoutInCell="0" allowOverlap="1" wp14:anchorId="02656D0B" wp14:editId="2885B78E">
                <wp:simplePos x="0" y="0"/>
                <wp:positionH relativeFrom="column">
                  <wp:posOffset>1698186</wp:posOffset>
                </wp:positionH>
                <wp:positionV relativeFrom="paragraph">
                  <wp:posOffset>1774336</wp:posOffset>
                </wp:positionV>
                <wp:extent cx="1645920" cy="963637"/>
                <wp:effectExtent l="0" t="0" r="11430" b="2730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63637"/>
                        </a:xfrm>
                        <a:prstGeom prst="rect">
                          <a:avLst/>
                        </a:prstGeom>
                        <a:solidFill>
                          <a:srgbClr val="FFFFFF"/>
                        </a:solidFill>
                        <a:ln w="9525">
                          <a:solidFill>
                            <a:srgbClr val="000000"/>
                          </a:solidFill>
                          <a:miter lim="800000"/>
                          <a:headEnd/>
                          <a:tailEnd/>
                        </a:ln>
                      </wps:spPr>
                      <wps:txbx>
                        <w:txbxContent>
                          <w:p w14:paraId="02656D43" w14:textId="77777777" w:rsidR="000800F9" w:rsidRDefault="000800F9" w:rsidP="007F128E">
                            <w:pPr>
                              <w:pStyle w:val="BodyText"/>
                              <w:jc w:val="center"/>
                            </w:pPr>
                            <w:r>
                              <w:t>Disciplinary hearing held to determine course of action – takes into consideration SSD/Police info and any other relevant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D0B" id="Text Box 22" o:spid="_x0000_s1035" type="#_x0000_t202" style="position:absolute;margin-left:133.7pt;margin-top:139.7pt;width:129.6pt;height:75.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" o:allowincell="f">
                <v:textbox>
                  <w:txbxContent>
                    <w:p w14:paraId="02656D43" w14:textId="77777777" w:rsidR="000800F9" w:rsidRDefault="000800F9" w:rsidP="007F128E">
                      <w:pPr>
                        <w:pStyle w:val="BodyText"/>
                        <w:jc w:val="center"/>
                      </w:pPr>
                      <w:r>
                        <w:t>Disciplinary hearing held to determine course of action – takes into consideration SSD/Police info and any other relevant factors</w:t>
                      </w:r>
                    </w:p>
                  </w:txbxContent>
                </v:textbox>
              </v:shape>
            </w:pict>
          </mc:Fallback>
        </mc:AlternateContent>
      </w:r>
      <w:r w:rsidR="00991F4E">
        <w:rPr>
          <w:noProof/>
          <w:lang w:eastAsia="en-GB"/>
        </w:rPr>
        <mc:AlternateContent>
          <mc:Choice Requires="wps">
            <w:drawing>
              <wp:anchor distT="0" distB="0" distL="114300" distR="114300" simplePos="0" relativeHeight="251658258" behindDoc="0" locked="0" layoutInCell="1" allowOverlap="1" wp14:anchorId="02656D07" wp14:editId="2CDF942F">
                <wp:simplePos x="0" y="0"/>
                <wp:positionH relativeFrom="column">
                  <wp:posOffset>3344545</wp:posOffset>
                </wp:positionH>
                <wp:positionV relativeFrom="paragraph">
                  <wp:posOffset>2020570</wp:posOffset>
                </wp:positionV>
                <wp:extent cx="633095" cy="46037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095" cy="460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633CF" id="Line 20"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159.1pt" to="313.2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">
                <v:stroke endarrow="block"/>
              </v:line>
            </w:pict>
          </mc:Fallback>
        </mc:AlternateContent>
      </w:r>
      <w:r w:rsidR="00991F4E">
        <w:rPr>
          <w:noProof/>
          <w:lang w:eastAsia="en-GB"/>
        </w:rPr>
        <mc:AlternateContent>
          <mc:Choice Requires="wps">
            <w:drawing>
              <wp:anchor distT="0" distB="0" distL="114300" distR="114300" simplePos="0" relativeHeight="251658251" behindDoc="0" locked="0" layoutInCell="1" allowOverlap="1" wp14:anchorId="02656D09" wp14:editId="1844A180">
                <wp:simplePos x="0" y="0"/>
                <wp:positionH relativeFrom="column">
                  <wp:posOffset>2457450</wp:posOffset>
                </wp:positionH>
                <wp:positionV relativeFrom="paragraph">
                  <wp:posOffset>340360</wp:posOffset>
                </wp:positionV>
                <wp:extent cx="0" cy="1403985"/>
                <wp:effectExtent l="0" t="0" r="0" b="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03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954D6" id="Line 21"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26.8pt" to="193.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">
                <v:stroke endarrow="block"/>
              </v:line>
            </w:pict>
          </mc:Fallback>
        </mc:AlternateContent>
      </w:r>
      <w:r w:rsidR="00991F4E">
        <w:rPr>
          <w:noProof/>
          <w:lang w:eastAsia="en-GB"/>
        </w:rPr>
        <mc:AlternateContent>
          <mc:Choice Requires="wps">
            <w:drawing>
              <wp:anchor distT="0" distB="0" distL="114300" distR="114300" simplePos="0" relativeHeight="251658271" behindDoc="0" locked="0" layoutInCell="1" allowOverlap="1" wp14:anchorId="02656D0D" wp14:editId="1BF4577C">
                <wp:simplePos x="0" y="0"/>
                <wp:positionH relativeFrom="column">
                  <wp:posOffset>4962525</wp:posOffset>
                </wp:positionH>
                <wp:positionV relativeFrom="paragraph">
                  <wp:posOffset>1452880</wp:posOffset>
                </wp:positionV>
                <wp:extent cx="0" cy="381000"/>
                <wp:effectExtent l="0" t="0" r="0" b="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F8F2F" id="Line 23" o:spid="_x0000_s1026" style="position:absolute;flip:x;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75pt,114.4pt" to="390.7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">
                <v:stroke endarrow="block"/>
              </v:line>
            </w:pict>
          </mc:Fallback>
        </mc:AlternateContent>
      </w:r>
      <w:r w:rsidR="00991F4E">
        <w:rPr>
          <w:noProof/>
          <w:lang w:eastAsia="en-GB"/>
        </w:rPr>
        <mc:AlternateContent>
          <mc:Choice Requires="wps">
            <w:drawing>
              <wp:anchor distT="0" distB="0" distL="114300" distR="114300" simplePos="0" relativeHeight="251658270" behindDoc="0" locked="0" layoutInCell="0" allowOverlap="1" wp14:anchorId="02656D0F" wp14:editId="07CCFB6E">
                <wp:simplePos x="0" y="0"/>
                <wp:positionH relativeFrom="column">
                  <wp:posOffset>3977640</wp:posOffset>
                </wp:positionH>
                <wp:positionV relativeFrom="paragraph">
                  <wp:posOffset>1932305</wp:posOffset>
                </wp:positionV>
                <wp:extent cx="1645920" cy="731520"/>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solidFill>
                          <a:srgbClr val="FFFFFF"/>
                        </a:solidFill>
                        <a:ln w="9525">
                          <a:solidFill>
                            <a:srgbClr val="000000"/>
                          </a:solidFill>
                          <a:miter lim="800000"/>
                          <a:headEnd/>
                          <a:tailEnd/>
                        </a:ln>
                      </wps:spPr>
                      <wps:txbx>
                        <w:txbxContent>
                          <w:p w14:paraId="02656D44" w14:textId="77777777" w:rsidR="000800F9" w:rsidRDefault="000800F9" w:rsidP="007F128E">
                            <w:pPr>
                              <w:jc w:val="center"/>
                              <w:rPr>
                                <w:rFonts w:ascii="Tahoma" w:hAnsi="Tahoma" w:cs="Tahoma"/>
                              </w:rPr>
                            </w:pPr>
                            <w:r>
                              <w:rPr>
                                <w:rFonts w:ascii="Tahoma" w:hAnsi="Tahoma" w:cs="Tahoma"/>
                              </w:rPr>
                              <w:t>Outcome of investigation</w:t>
                            </w:r>
                          </w:p>
                          <w:p w14:paraId="02656D45" w14:textId="77777777" w:rsidR="000800F9" w:rsidRDefault="000800F9" w:rsidP="007F128E">
                            <w:pPr>
                              <w:jc w:val="center"/>
                            </w:pPr>
                            <w:r>
                              <w:rPr>
                                <w:rFonts w:ascii="Tahoma" w:hAnsi="Tahoma" w:cs="Tahoma"/>
                              </w:rPr>
                              <w:t>(e.g. no further action, prosecution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D0F" id="Text Box 24" o:spid="_x0000_s1036" type="#_x0000_t202" style="position:absolute;margin-left:313.2pt;margin-top:152.15pt;width:129.6pt;height:57.6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" o:allowincell="f">
                <v:textbox>
                  <w:txbxContent>
                    <w:p w14:paraId="02656D44" w14:textId="77777777" w:rsidR="000800F9" w:rsidRDefault="000800F9" w:rsidP="007F128E">
                      <w:pPr>
                        <w:jc w:val="center"/>
                        <w:rPr>
                          <w:rFonts w:ascii="Tahoma" w:hAnsi="Tahoma" w:cs="Tahoma"/>
                        </w:rPr>
                      </w:pPr>
                      <w:r>
                        <w:rPr>
                          <w:rFonts w:ascii="Tahoma" w:hAnsi="Tahoma" w:cs="Tahoma"/>
                        </w:rPr>
                        <w:t>Outcome of investigation</w:t>
                      </w:r>
                    </w:p>
                    <w:p w14:paraId="02656D45" w14:textId="77777777" w:rsidR="000800F9" w:rsidRDefault="000800F9" w:rsidP="007F128E">
                      <w:pPr>
                        <w:jc w:val="center"/>
                      </w:pPr>
                      <w:r>
                        <w:rPr>
                          <w:rFonts w:ascii="Tahoma" w:hAnsi="Tahoma" w:cs="Tahoma"/>
                        </w:rPr>
                        <w:t>(e.g. no further action, prosecution etc)</w:t>
                      </w:r>
                    </w:p>
                  </w:txbxContent>
                </v:textbox>
              </v:shape>
            </w:pict>
          </mc:Fallback>
        </mc:AlternateContent>
      </w:r>
      <w:r w:rsidR="00991F4E">
        <w:rPr>
          <w:noProof/>
          <w:lang w:eastAsia="en-GB"/>
        </w:rPr>
        <mc:AlternateContent>
          <mc:Choice Requires="wps">
            <w:drawing>
              <wp:anchor distT="0" distB="0" distL="114300" distR="114300" simplePos="0" relativeHeight="251658248" behindDoc="0" locked="0" layoutInCell="0" allowOverlap="1" wp14:anchorId="02656D11" wp14:editId="5DD65418">
                <wp:simplePos x="0" y="0"/>
                <wp:positionH relativeFrom="column">
                  <wp:posOffset>3977640</wp:posOffset>
                </wp:positionH>
                <wp:positionV relativeFrom="paragraph">
                  <wp:posOffset>721360</wp:posOffset>
                </wp:positionV>
                <wp:extent cx="1645920" cy="731520"/>
                <wp:effectExtent l="0" t="0"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solidFill>
                          <a:srgbClr val="FFFFFF"/>
                        </a:solidFill>
                        <a:ln w="9525">
                          <a:solidFill>
                            <a:srgbClr val="000000"/>
                          </a:solidFill>
                          <a:miter lim="800000"/>
                          <a:headEnd/>
                          <a:tailEnd/>
                        </a:ln>
                      </wps:spPr>
                      <wps:txbx>
                        <w:txbxContent>
                          <w:p w14:paraId="02656D46" w14:textId="77777777" w:rsidR="000800F9" w:rsidRDefault="000800F9">
                            <w:pPr>
                              <w:jc w:val="center"/>
                              <w:rPr>
                                <w:rFonts w:ascii="Tahoma" w:hAnsi="Tahoma" w:cs="Tahoma"/>
                              </w:rPr>
                            </w:pPr>
                            <w:r>
                              <w:rPr>
                                <w:rFonts w:ascii="Tahoma" w:hAnsi="Tahoma" w:cs="Tahoma"/>
                              </w:rPr>
                              <w:t>SSD/Police investigate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D11" id="Text Box 25" o:spid="_x0000_s1037" type="#_x0000_t202" style="position:absolute;margin-left:313.2pt;margin-top:56.8pt;width:129.6pt;height:5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" o:allowincell="f">
                <v:textbox>
                  <w:txbxContent>
                    <w:p w14:paraId="02656D46" w14:textId="77777777" w:rsidR="000800F9" w:rsidRDefault="000800F9">
                      <w:pPr>
                        <w:jc w:val="center"/>
                        <w:rPr>
                          <w:rFonts w:ascii="Tahoma" w:hAnsi="Tahoma" w:cs="Tahoma"/>
                        </w:rPr>
                      </w:pPr>
                      <w:r>
                        <w:rPr>
                          <w:rFonts w:ascii="Tahoma" w:hAnsi="Tahoma" w:cs="Tahoma"/>
                        </w:rPr>
                        <w:t>SSD/Police investigate</w:t>
                      </w:r>
                    </w:p>
                  </w:txbxContent>
                </v:textbox>
              </v:shape>
            </w:pict>
          </mc:Fallback>
        </mc:AlternateContent>
      </w:r>
      <w:r w:rsidR="00991F4E">
        <w:rPr>
          <w:noProof/>
          <w:lang w:eastAsia="en-GB"/>
        </w:rPr>
        <mc:AlternateContent>
          <mc:Choice Requires="wps">
            <w:drawing>
              <wp:anchor distT="0" distB="0" distL="114300" distR="114300" simplePos="0" relativeHeight="251658269" behindDoc="0" locked="0" layoutInCell="1" allowOverlap="1" wp14:anchorId="02656D13" wp14:editId="02651236">
                <wp:simplePos x="0" y="0"/>
                <wp:positionH relativeFrom="column">
                  <wp:posOffset>4756785</wp:posOffset>
                </wp:positionH>
                <wp:positionV relativeFrom="paragraph">
                  <wp:posOffset>297180</wp:posOffset>
                </wp:positionV>
                <wp:extent cx="0" cy="381000"/>
                <wp:effectExtent l="0" t="0" r="0" b="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C33DF" id="Line 26" o:spid="_x0000_s1026" style="position:absolute;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5pt,23.4pt" to="374.5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">
                <v:stroke endarrow="block"/>
              </v:line>
            </w:pict>
          </mc:Fallback>
        </mc:AlternateContent>
      </w:r>
      <w:r w:rsidR="00991F4E">
        <w:rPr>
          <w:noProof/>
          <w:lang w:eastAsia="en-GB"/>
        </w:rPr>
        <mc:AlternateContent>
          <mc:Choice Requires="wps">
            <w:drawing>
              <wp:anchor distT="0" distB="0" distL="114300" distR="114300" simplePos="0" relativeHeight="251658267" behindDoc="0" locked="0" layoutInCell="0" allowOverlap="1" wp14:anchorId="02656D15" wp14:editId="7A784DE6">
                <wp:simplePos x="0" y="0"/>
                <wp:positionH relativeFrom="column">
                  <wp:posOffset>542925</wp:posOffset>
                </wp:positionH>
                <wp:positionV relativeFrom="paragraph">
                  <wp:posOffset>409575</wp:posOffset>
                </wp:positionV>
                <wp:extent cx="0" cy="609600"/>
                <wp:effectExtent l="0" t="0" r="0" b="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3067D" id="Line 27"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32.25pt" to="42.7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" o:allowincell="f">
                <v:stroke endarrow="block"/>
              </v:line>
            </w:pict>
          </mc:Fallback>
        </mc:AlternateContent>
      </w:r>
      <w:r w:rsidR="00991F4E">
        <w:rPr>
          <w:noProof/>
          <w:lang w:eastAsia="en-GB"/>
        </w:rPr>
        <mc:AlternateContent>
          <mc:Choice Requires="wps">
            <w:drawing>
              <wp:anchor distT="0" distB="0" distL="114300" distR="114300" simplePos="0" relativeHeight="251658266" behindDoc="0" locked="0" layoutInCell="0" allowOverlap="1" wp14:anchorId="02656D17" wp14:editId="745157CE">
                <wp:simplePos x="0" y="0"/>
                <wp:positionH relativeFrom="column">
                  <wp:posOffset>-228600</wp:posOffset>
                </wp:positionH>
                <wp:positionV relativeFrom="paragraph">
                  <wp:posOffset>1118235</wp:posOffset>
                </wp:positionV>
                <wp:extent cx="1645920" cy="814070"/>
                <wp:effectExtent l="0" t="0"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14070"/>
                        </a:xfrm>
                        <a:prstGeom prst="rect">
                          <a:avLst/>
                        </a:prstGeom>
                        <a:solidFill>
                          <a:srgbClr val="FFFFFF"/>
                        </a:solidFill>
                        <a:ln w="9525">
                          <a:solidFill>
                            <a:srgbClr val="000000"/>
                          </a:solidFill>
                          <a:miter lim="800000"/>
                          <a:headEnd/>
                          <a:tailEnd/>
                        </a:ln>
                      </wps:spPr>
                      <wps:txbx>
                        <w:txbxContent>
                          <w:p w14:paraId="02656D47" w14:textId="77777777" w:rsidR="000800F9" w:rsidRDefault="000800F9" w:rsidP="007F128E">
                            <w:pPr>
                              <w:pStyle w:val="BodyText2"/>
                              <w:jc w:val="center"/>
                              <w:rPr>
                                <w:rFonts w:ascii="Arial" w:hAnsi="Arial" w:cs="Arial"/>
                                <w:color w:val="auto"/>
                                <w:lang w:val="en-GB"/>
                              </w:rPr>
                            </w:pPr>
                          </w:p>
                          <w:p w14:paraId="02656D48" w14:textId="77777777" w:rsidR="000800F9" w:rsidRDefault="000800F9" w:rsidP="007F128E">
                            <w:pPr>
                              <w:pStyle w:val="BodyText2"/>
                              <w:jc w:val="center"/>
                              <w:rPr>
                                <w:rFonts w:ascii="Tahoma" w:hAnsi="Tahoma" w:cs="Tahoma"/>
                                <w:color w:val="auto"/>
                                <w:lang w:val="en-GB"/>
                              </w:rPr>
                            </w:pPr>
                            <w:r>
                              <w:rPr>
                                <w:rFonts w:ascii="Tahoma" w:hAnsi="Tahoma" w:cs="Tahoma"/>
                                <w:color w:val="auto"/>
                                <w:lang w:val="en-GB"/>
                              </w:rPr>
                              <w:t>Process to determine outcome. Findings to be actioned by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D17" id="Text Box 28" o:spid="_x0000_s1038" type="#_x0000_t202" style="position:absolute;margin-left:-18pt;margin-top:88.05pt;width:129.6pt;height:64.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AO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" o:allowincell="f">
                <v:textbox>
                  <w:txbxContent>
                    <w:p w14:paraId="02656D47" w14:textId="77777777" w:rsidR="000800F9" w:rsidRDefault="000800F9" w:rsidP="007F128E">
                      <w:pPr>
                        <w:pStyle w:val="BodyText2"/>
                        <w:jc w:val="center"/>
                        <w:rPr>
                          <w:rFonts w:ascii="Arial" w:hAnsi="Arial" w:cs="Arial"/>
                          <w:color w:val="auto"/>
                          <w:lang w:val="en-GB"/>
                        </w:rPr>
                      </w:pPr>
                    </w:p>
                    <w:p w14:paraId="02656D48" w14:textId="77777777" w:rsidR="000800F9" w:rsidRDefault="000800F9" w:rsidP="007F128E">
                      <w:pPr>
                        <w:pStyle w:val="BodyText2"/>
                        <w:jc w:val="center"/>
                        <w:rPr>
                          <w:rFonts w:ascii="Tahoma" w:hAnsi="Tahoma" w:cs="Tahoma"/>
                          <w:color w:val="auto"/>
                          <w:lang w:val="en-GB"/>
                        </w:rPr>
                      </w:pPr>
                      <w:r>
                        <w:rPr>
                          <w:rFonts w:ascii="Tahoma" w:hAnsi="Tahoma" w:cs="Tahoma"/>
                          <w:color w:val="auto"/>
                          <w:lang w:val="en-GB"/>
                        </w:rPr>
                        <w:t>Process to determine outcome. Findings to be actioned by management</w:t>
                      </w:r>
                    </w:p>
                  </w:txbxContent>
                </v:textbox>
              </v:shape>
            </w:pict>
          </mc:Fallback>
        </mc:AlternateContent>
      </w:r>
    </w:p>
    <w:p w14:paraId="02656950" w14:textId="77777777" w:rsidR="0057318D" w:rsidRPr="00BC3A48" w:rsidRDefault="0057318D">
      <w:pPr>
        <w:pStyle w:val="Heading5"/>
        <w:ind w:left="0" w:firstLine="0"/>
        <w:jc w:val="left"/>
        <w:rPr>
          <w:lang w:val="en-GB"/>
        </w:rPr>
      </w:pPr>
      <w:r w:rsidRPr="00BC3A48">
        <w:rPr>
          <w:lang w:val="en-GB"/>
        </w:rPr>
        <w:lastRenderedPageBreak/>
        <w:t xml:space="preserve">Appendix III Information Sharing Guide </w:t>
      </w:r>
    </w:p>
    <w:p w14:paraId="02656951" w14:textId="77777777" w:rsidR="0057318D" w:rsidRPr="00BC3A48" w:rsidRDefault="00991F4E">
      <w:pPr>
        <w:pStyle w:val="Heading5"/>
        <w:ind w:left="0" w:firstLine="0"/>
        <w:jc w:val="left"/>
        <w:rPr>
          <w:b w:val="0"/>
          <w:bCs w:val="0"/>
          <w:sz w:val="20"/>
          <w:szCs w:val="20"/>
          <w:lang w:val="en-GB"/>
        </w:rPr>
      </w:pPr>
      <w:r>
        <w:rPr>
          <w:noProof/>
          <w:lang w:val="en-GB" w:eastAsia="en-GB"/>
        </w:rPr>
        <mc:AlternateContent>
          <mc:Choice Requires="wps">
            <w:drawing>
              <wp:anchor distT="0" distB="0" distL="114300" distR="114300" simplePos="0" relativeHeight="251658261" behindDoc="0" locked="0" layoutInCell="1" allowOverlap="1" wp14:anchorId="02656D19" wp14:editId="6FA2764A">
                <wp:simplePos x="0" y="0"/>
                <wp:positionH relativeFrom="column">
                  <wp:posOffset>13335</wp:posOffset>
                </wp:positionH>
                <wp:positionV relativeFrom="paragraph">
                  <wp:posOffset>74930</wp:posOffset>
                </wp:positionV>
                <wp:extent cx="5942330" cy="746760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7467600"/>
                        </a:xfrm>
                        <a:prstGeom prst="rect">
                          <a:avLst/>
                        </a:prstGeom>
                        <a:solidFill>
                          <a:srgbClr val="FFFFFF"/>
                        </a:solidFill>
                        <a:ln w="9525">
                          <a:solidFill>
                            <a:srgbClr val="000000"/>
                          </a:solidFill>
                          <a:miter lim="800000"/>
                          <a:headEnd/>
                          <a:tailEnd/>
                        </a:ln>
                      </wps:spPr>
                      <wps:txbx>
                        <w:txbxContent>
                          <w:p w14:paraId="02656D49" w14:textId="77777777" w:rsidR="000800F9" w:rsidRDefault="00991F4E">
                            <w:r>
                              <w:rPr>
                                <w:b/>
                                <w:bCs/>
                                <w:noProof/>
                                <w:lang w:eastAsia="en-GB"/>
                              </w:rPr>
                              <w:drawing>
                                <wp:inline distT="0" distB="0" distL="0" distR="0" wp14:anchorId="02656D4A" wp14:editId="11A57235">
                                  <wp:extent cx="5714365" cy="732926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369" t="6714" r="369" b="-1254"/>
                                          <a:stretch/>
                                        </pic:blipFill>
                                        <pic:spPr bwMode="auto">
                                          <a:xfrm>
                                            <a:off x="0" y="0"/>
                                            <a:ext cx="5715000" cy="733008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6D19" id="Text Box 29" o:spid="_x0000_s1039" type="#_x0000_t202" style="position:absolute;margin-left:1.05pt;margin-top:5.9pt;width:467.9pt;height:58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KMAIAAFo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">
                <v:textbox>
                  <w:txbxContent>
                    <w:p w14:paraId="02656D49" w14:textId="77777777" w:rsidR="000800F9" w:rsidRDefault="00991F4E">
                      <w:r>
                        <w:rPr>
                          <w:b/>
                          <w:bCs/>
                          <w:noProof/>
                          <w:lang w:eastAsia="en-GB"/>
                        </w:rPr>
                        <w:drawing>
                          <wp:inline distT="0" distB="0" distL="0" distR="0" wp14:anchorId="02656D4A" wp14:editId="11A57235">
                            <wp:extent cx="5714365" cy="732926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369" t="6714" r="369" b="-1254"/>
                                    <a:stretch/>
                                  </pic:blipFill>
                                  <pic:spPr bwMode="auto">
                                    <a:xfrm>
                                      <a:off x="0" y="0"/>
                                      <a:ext cx="5715000" cy="733008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2656952" w14:textId="77777777" w:rsidR="0057318D" w:rsidRPr="00BC3A48" w:rsidRDefault="0057318D">
      <w:pPr>
        <w:pStyle w:val="Heading5"/>
        <w:ind w:left="0" w:firstLine="0"/>
        <w:jc w:val="left"/>
        <w:rPr>
          <w:b w:val="0"/>
          <w:bCs w:val="0"/>
          <w:sz w:val="20"/>
          <w:szCs w:val="20"/>
          <w:lang w:val="en-GB"/>
        </w:rPr>
      </w:pPr>
    </w:p>
    <w:p w14:paraId="02656953" w14:textId="77777777" w:rsidR="0057318D" w:rsidRPr="00BC3A48" w:rsidRDefault="0057318D">
      <w:pPr>
        <w:pStyle w:val="Heading5"/>
        <w:ind w:left="0" w:firstLine="0"/>
        <w:jc w:val="left"/>
        <w:rPr>
          <w:b w:val="0"/>
          <w:bCs w:val="0"/>
          <w:sz w:val="20"/>
          <w:szCs w:val="20"/>
          <w:lang w:val="en-GB"/>
        </w:rPr>
      </w:pPr>
    </w:p>
    <w:p w14:paraId="02656954" w14:textId="77777777" w:rsidR="0057318D" w:rsidRPr="00BC3A48" w:rsidRDefault="0057318D">
      <w:pPr>
        <w:pStyle w:val="Heading5"/>
        <w:ind w:left="0" w:firstLine="0"/>
        <w:jc w:val="left"/>
        <w:rPr>
          <w:b w:val="0"/>
          <w:bCs w:val="0"/>
          <w:sz w:val="20"/>
          <w:szCs w:val="20"/>
          <w:lang w:val="en-GB"/>
        </w:rPr>
      </w:pPr>
    </w:p>
    <w:p w14:paraId="02656955" w14:textId="77777777" w:rsidR="0057318D" w:rsidRPr="00BC3A48" w:rsidRDefault="0057318D">
      <w:pPr>
        <w:pStyle w:val="Heading5"/>
        <w:ind w:left="0" w:firstLine="0"/>
        <w:jc w:val="left"/>
        <w:rPr>
          <w:b w:val="0"/>
          <w:bCs w:val="0"/>
          <w:sz w:val="20"/>
          <w:szCs w:val="20"/>
          <w:lang w:val="en-GB"/>
        </w:rPr>
      </w:pPr>
    </w:p>
    <w:p w14:paraId="02656956" w14:textId="77777777" w:rsidR="0057318D" w:rsidRPr="00BC3A48" w:rsidRDefault="0057318D">
      <w:pPr>
        <w:pStyle w:val="Heading5"/>
        <w:ind w:left="0" w:firstLine="0"/>
        <w:jc w:val="left"/>
        <w:rPr>
          <w:b w:val="0"/>
          <w:bCs w:val="0"/>
          <w:sz w:val="20"/>
          <w:szCs w:val="20"/>
          <w:lang w:val="en-GB"/>
        </w:rPr>
      </w:pPr>
    </w:p>
    <w:p w14:paraId="02656957" w14:textId="77777777" w:rsidR="0057318D" w:rsidRPr="00BC3A48" w:rsidRDefault="0057318D">
      <w:pPr>
        <w:pStyle w:val="Heading5"/>
        <w:ind w:left="0" w:firstLine="0"/>
        <w:jc w:val="left"/>
        <w:rPr>
          <w:b w:val="0"/>
          <w:bCs w:val="0"/>
          <w:sz w:val="20"/>
          <w:szCs w:val="20"/>
          <w:lang w:val="en-GB"/>
        </w:rPr>
      </w:pPr>
    </w:p>
    <w:p w14:paraId="02656958" w14:textId="77777777" w:rsidR="0057318D" w:rsidRPr="00BC3A48" w:rsidRDefault="0057318D">
      <w:pPr>
        <w:pStyle w:val="Heading5"/>
        <w:ind w:left="0" w:firstLine="0"/>
        <w:jc w:val="left"/>
        <w:rPr>
          <w:b w:val="0"/>
          <w:bCs w:val="0"/>
          <w:sz w:val="20"/>
          <w:szCs w:val="20"/>
          <w:lang w:val="en-GB"/>
        </w:rPr>
      </w:pPr>
    </w:p>
    <w:p w14:paraId="02656959" w14:textId="77777777" w:rsidR="0057318D" w:rsidRPr="00BC3A48" w:rsidRDefault="0057318D">
      <w:pPr>
        <w:pStyle w:val="Heading5"/>
        <w:ind w:left="0" w:firstLine="0"/>
        <w:jc w:val="left"/>
        <w:rPr>
          <w:b w:val="0"/>
          <w:bCs w:val="0"/>
          <w:sz w:val="20"/>
          <w:szCs w:val="20"/>
          <w:lang w:val="en-GB"/>
        </w:rPr>
      </w:pPr>
    </w:p>
    <w:p w14:paraId="0265695A" w14:textId="77777777" w:rsidR="0057318D" w:rsidRPr="00BC3A48" w:rsidRDefault="0057318D">
      <w:pPr>
        <w:pStyle w:val="Heading5"/>
        <w:ind w:left="0" w:firstLine="0"/>
        <w:jc w:val="left"/>
        <w:rPr>
          <w:b w:val="0"/>
          <w:bCs w:val="0"/>
          <w:sz w:val="20"/>
          <w:szCs w:val="20"/>
          <w:lang w:val="en-GB"/>
        </w:rPr>
      </w:pPr>
    </w:p>
    <w:p w14:paraId="0265695B" w14:textId="77777777" w:rsidR="0057318D" w:rsidRPr="00BC3A48" w:rsidRDefault="0057318D">
      <w:pPr>
        <w:pStyle w:val="Heading5"/>
        <w:ind w:left="0" w:firstLine="0"/>
        <w:jc w:val="left"/>
        <w:rPr>
          <w:b w:val="0"/>
          <w:bCs w:val="0"/>
          <w:sz w:val="20"/>
          <w:szCs w:val="20"/>
          <w:lang w:val="en-GB"/>
        </w:rPr>
      </w:pPr>
    </w:p>
    <w:p w14:paraId="0265695C" w14:textId="77777777" w:rsidR="0057318D" w:rsidRPr="00BC3A48" w:rsidRDefault="0057318D">
      <w:pPr>
        <w:pStyle w:val="Heading5"/>
        <w:ind w:left="0" w:firstLine="0"/>
        <w:jc w:val="left"/>
        <w:rPr>
          <w:b w:val="0"/>
          <w:bCs w:val="0"/>
          <w:sz w:val="20"/>
          <w:szCs w:val="20"/>
          <w:lang w:val="en-GB"/>
        </w:rPr>
      </w:pPr>
    </w:p>
    <w:p w14:paraId="0265695D" w14:textId="77777777" w:rsidR="0057318D" w:rsidRPr="00BC3A48" w:rsidRDefault="0057318D">
      <w:pPr>
        <w:pStyle w:val="Heading5"/>
        <w:ind w:left="0" w:firstLine="0"/>
        <w:jc w:val="left"/>
        <w:rPr>
          <w:b w:val="0"/>
          <w:bCs w:val="0"/>
          <w:sz w:val="20"/>
          <w:szCs w:val="20"/>
          <w:lang w:val="en-GB"/>
        </w:rPr>
      </w:pPr>
    </w:p>
    <w:p w14:paraId="0265695E" w14:textId="77777777" w:rsidR="0057318D" w:rsidRPr="00BC3A48" w:rsidRDefault="0057318D">
      <w:pPr>
        <w:pStyle w:val="Heading5"/>
        <w:ind w:left="0" w:firstLine="0"/>
        <w:jc w:val="left"/>
        <w:rPr>
          <w:b w:val="0"/>
          <w:bCs w:val="0"/>
          <w:sz w:val="20"/>
          <w:szCs w:val="20"/>
          <w:lang w:val="en-GB"/>
        </w:rPr>
      </w:pPr>
    </w:p>
    <w:p w14:paraId="0265695F" w14:textId="77777777" w:rsidR="0057318D" w:rsidRPr="00BC3A48" w:rsidRDefault="0057318D">
      <w:pPr>
        <w:pStyle w:val="Heading5"/>
        <w:ind w:left="0" w:firstLine="0"/>
        <w:jc w:val="left"/>
        <w:rPr>
          <w:b w:val="0"/>
          <w:bCs w:val="0"/>
          <w:sz w:val="20"/>
          <w:szCs w:val="20"/>
          <w:lang w:val="en-GB"/>
        </w:rPr>
      </w:pPr>
    </w:p>
    <w:p w14:paraId="02656960" w14:textId="77777777" w:rsidR="0057318D" w:rsidRPr="00BC3A48" w:rsidRDefault="0057318D">
      <w:pPr>
        <w:pStyle w:val="Heading5"/>
        <w:ind w:left="0" w:firstLine="0"/>
        <w:jc w:val="left"/>
        <w:rPr>
          <w:b w:val="0"/>
          <w:bCs w:val="0"/>
          <w:sz w:val="20"/>
          <w:szCs w:val="20"/>
          <w:lang w:val="en-GB"/>
        </w:rPr>
      </w:pPr>
    </w:p>
    <w:p w14:paraId="02656961" w14:textId="77777777" w:rsidR="0057318D" w:rsidRPr="00BC3A48" w:rsidRDefault="0057318D">
      <w:pPr>
        <w:pStyle w:val="Heading5"/>
        <w:ind w:left="0" w:firstLine="0"/>
        <w:jc w:val="left"/>
        <w:rPr>
          <w:b w:val="0"/>
          <w:bCs w:val="0"/>
          <w:sz w:val="20"/>
          <w:szCs w:val="20"/>
          <w:lang w:val="en-GB"/>
        </w:rPr>
      </w:pPr>
    </w:p>
    <w:p w14:paraId="02656962" w14:textId="77777777" w:rsidR="0057318D" w:rsidRPr="00BC3A48" w:rsidRDefault="0057318D">
      <w:pPr>
        <w:pStyle w:val="Heading5"/>
        <w:ind w:left="0" w:firstLine="0"/>
        <w:jc w:val="left"/>
        <w:rPr>
          <w:b w:val="0"/>
          <w:bCs w:val="0"/>
          <w:sz w:val="20"/>
          <w:szCs w:val="20"/>
          <w:lang w:val="en-GB"/>
        </w:rPr>
      </w:pPr>
    </w:p>
    <w:p w14:paraId="02656963" w14:textId="77777777" w:rsidR="0057318D" w:rsidRPr="00BC3A48" w:rsidRDefault="0057318D">
      <w:pPr>
        <w:pStyle w:val="Heading5"/>
        <w:ind w:left="0" w:firstLine="0"/>
        <w:jc w:val="left"/>
        <w:rPr>
          <w:b w:val="0"/>
          <w:bCs w:val="0"/>
          <w:sz w:val="20"/>
          <w:szCs w:val="20"/>
          <w:lang w:val="en-GB"/>
        </w:rPr>
      </w:pPr>
    </w:p>
    <w:p w14:paraId="02656964" w14:textId="77777777" w:rsidR="0057318D" w:rsidRPr="00BC3A48" w:rsidRDefault="0057318D">
      <w:pPr>
        <w:pStyle w:val="Heading5"/>
        <w:ind w:left="0" w:firstLine="0"/>
        <w:jc w:val="left"/>
        <w:rPr>
          <w:b w:val="0"/>
          <w:bCs w:val="0"/>
          <w:sz w:val="20"/>
          <w:szCs w:val="20"/>
          <w:lang w:val="en-GB"/>
        </w:rPr>
      </w:pPr>
    </w:p>
    <w:p w14:paraId="02656965" w14:textId="77777777" w:rsidR="0057318D" w:rsidRPr="00BC3A48" w:rsidRDefault="0057318D">
      <w:pPr>
        <w:pStyle w:val="Heading5"/>
        <w:ind w:left="0" w:firstLine="0"/>
        <w:jc w:val="left"/>
        <w:rPr>
          <w:b w:val="0"/>
          <w:bCs w:val="0"/>
          <w:sz w:val="20"/>
          <w:szCs w:val="20"/>
          <w:lang w:val="en-GB"/>
        </w:rPr>
      </w:pPr>
    </w:p>
    <w:p w14:paraId="02656966" w14:textId="77777777" w:rsidR="0057318D" w:rsidRPr="00BC3A48" w:rsidRDefault="0057318D">
      <w:pPr>
        <w:pStyle w:val="Heading5"/>
        <w:ind w:left="0" w:firstLine="0"/>
        <w:jc w:val="left"/>
        <w:rPr>
          <w:b w:val="0"/>
          <w:bCs w:val="0"/>
          <w:sz w:val="20"/>
          <w:szCs w:val="20"/>
          <w:lang w:val="en-GB"/>
        </w:rPr>
      </w:pPr>
    </w:p>
    <w:p w14:paraId="02656967" w14:textId="77777777" w:rsidR="0057318D" w:rsidRPr="00BC3A48" w:rsidRDefault="0057318D">
      <w:pPr>
        <w:pStyle w:val="Heading5"/>
        <w:ind w:left="0" w:firstLine="0"/>
        <w:jc w:val="left"/>
        <w:rPr>
          <w:b w:val="0"/>
          <w:bCs w:val="0"/>
          <w:sz w:val="20"/>
          <w:szCs w:val="20"/>
          <w:lang w:val="en-GB"/>
        </w:rPr>
      </w:pPr>
    </w:p>
    <w:p w14:paraId="02656968" w14:textId="77777777" w:rsidR="0057318D" w:rsidRPr="00BC3A48" w:rsidRDefault="0057318D">
      <w:pPr>
        <w:pStyle w:val="Heading5"/>
        <w:ind w:left="0" w:firstLine="0"/>
        <w:jc w:val="left"/>
        <w:rPr>
          <w:b w:val="0"/>
          <w:bCs w:val="0"/>
          <w:sz w:val="20"/>
          <w:szCs w:val="20"/>
          <w:lang w:val="en-GB"/>
        </w:rPr>
      </w:pPr>
    </w:p>
    <w:p w14:paraId="02656969" w14:textId="77777777" w:rsidR="0057318D" w:rsidRPr="00BC3A48" w:rsidRDefault="0057318D">
      <w:pPr>
        <w:pStyle w:val="Heading5"/>
        <w:ind w:left="0" w:firstLine="0"/>
        <w:jc w:val="left"/>
        <w:rPr>
          <w:b w:val="0"/>
          <w:bCs w:val="0"/>
          <w:sz w:val="20"/>
          <w:szCs w:val="20"/>
          <w:lang w:val="en-GB"/>
        </w:rPr>
      </w:pPr>
    </w:p>
    <w:p w14:paraId="0265696A" w14:textId="77777777" w:rsidR="0057318D" w:rsidRPr="00BC3A48" w:rsidRDefault="0057318D">
      <w:pPr>
        <w:pStyle w:val="Heading5"/>
        <w:ind w:left="0" w:firstLine="0"/>
        <w:jc w:val="left"/>
        <w:rPr>
          <w:b w:val="0"/>
          <w:bCs w:val="0"/>
          <w:sz w:val="20"/>
          <w:szCs w:val="20"/>
          <w:lang w:val="en-GB"/>
        </w:rPr>
      </w:pPr>
    </w:p>
    <w:p w14:paraId="0265696B" w14:textId="77777777" w:rsidR="0057318D" w:rsidRPr="00BC3A48" w:rsidRDefault="0057318D">
      <w:pPr>
        <w:pStyle w:val="Heading5"/>
        <w:ind w:left="0" w:firstLine="0"/>
        <w:jc w:val="left"/>
        <w:rPr>
          <w:b w:val="0"/>
          <w:bCs w:val="0"/>
          <w:sz w:val="20"/>
          <w:szCs w:val="20"/>
          <w:lang w:val="en-GB"/>
        </w:rPr>
      </w:pPr>
    </w:p>
    <w:p w14:paraId="0265696C" w14:textId="77777777" w:rsidR="0057318D" w:rsidRPr="00BC3A48" w:rsidRDefault="0057318D">
      <w:pPr>
        <w:pStyle w:val="Heading5"/>
        <w:ind w:left="0" w:firstLine="0"/>
        <w:jc w:val="left"/>
        <w:rPr>
          <w:b w:val="0"/>
          <w:bCs w:val="0"/>
          <w:sz w:val="20"/>
          <w:szCs w:val="20"/>
          <w:lang w:val="en-GB"/>
        </w:rPr>
      </w:pPr>
    </w:p>
    <w:p w14:paraId="0265696D" w14:textId="77777777" w:rsidR="0057318D" w:rsidRPr="00BC3A48" w:rsidRDefault="0057318D">
      <w:pPr>
        <w:pStyle w:val="Heading5"/>
        <w:ind w:left="0" w:firstLine="0"/>
        <w:jc w:val="left"/>
        <w:rPr>
          <w:b w:val="0"/>
          <w:bCs w:val="0"/>
          <w:sz w:val="20"/>
          <w:szCs w:val="20"/>
          <w:lang w:val="en-GB"/>
        </w:rPr>
      </w:pPr>
    </w:p>
    <w:p w14:paraId="0265696E" w14:textId="77777777" w:rsidR="0057318D" w:rsidRPr="00BC3A48" w:rsidRDefault="0057318D">
      <w:pPr>
        <w:pStyle w:val="Heading5"/>
        <w:ind w:left="0" w:firstLine="0"/>
        <w:jc w:val="left"/>
        <w:rPr>
          <w:b w:val="0"/>
          <w:bCs w:val="0"/>
          <w:sz w:val="20"/>
          <w:szCs w:val="20"/>
          <w:lang w:val="en-GB"/>
        </w:rPr>
      </w:pPr>
    </w:p>
    <w:p w14:paraId="0265696F" w14:textId="77777777" w:rsidR="0057318D" w:rsidRPr="00BC3A48" w:rsidRDefault="0057318D">
      <w:pPr>
        <w:pStyle w:val="Heading5"/>
        <w:ind w:left="0" w:firstLine="0"/>
        <w:jc w:val="left"/>
        <w:rPr>
          <w:b w:val="0"/>
          <w:bCs w:val="0"/>
          <w:sz w:val="20"/>
          <w:szCs w:val="20"/>
          <w:lang w:val="en-GB"/>
        </w:rPr>
      </w:pPr>
    </w:p>
    <w:p w14:paraId="02656970" w14:textId="77777777" w:rsidR="0057318D" w:rsidRPr="00BC3A48" w:rsidRDefault="0057318D">
      <w:pPr>
        <w:pStyle w:val="Heading5"/>
        <w:ind w:left="0" w:firstLine="0"/>
        <w:jc w:val="left"/>
        <w:rPr>
          <w:b w:val="0"/>
          <w:bCs w:val="0"/>
          <w:sz w:val="20"/>
          <w:szCs w:val="20"/>
          <w:lang w:val="en-GB"/>
        </w:rPr>
      </w:pPr>
    </w:p>
    <w:p w14:paraId="02656971" w14:textId="77777777" w:rsidR="0057318D" w:rsidRPr="00BC3A48" w:rsidRDefault="0057318D">
      <w:pPr>
        <w:pStyle w:val="Heading5"/>
        <w:ind w:left="0" w:firstLine="0"/>
        <w:jc w:val="left"/>
        <w:rPr>
          <w:b w:val="0"/>
          <w:bCs w:val="0"/>
          <w:sz w:val="20"/>
          <w:szCs w:val="20"/>
          <w:lang w:val="en-GB"/>
        </w:rPr>
      </w:pPr>
    </w:p>
    <w:p w14:paraId="02656972" w14:textId="77777777" w:rsidR="0057318D" w:rsidRPr="00BC3A48" w:rsidRDefault="0057318D">
      <w:pPr>
        <w:pStyle w:val="Heading5"/>
        <w:ind w:left="0" w:firstLine="0"/>
        <w:jc w:val="left"/>
        <w:rPr>
          <w:b w:val="0"/>
          <w:bCs w:val="0"/>
          <w:sz w:val="20"/>
          <w:szCs w:val="20"/>
          <w:lang w:val="en-GB"/>
        </w:rPr>
      </w:pPr>
    </w:p>
    <w:p w14:paraId="02656973" w14:textId="77777777" w:rsidR="0057318D" w:rsidRPr="00BC3A48" w:rsidRDefault="0057318D">
      <w:pPr>
        <w:pStyle w:val="Heading5"/>
        <w:ind w:left="0" w:firstLine="0"/>
        <w:jc w:val="left"/>
        <w:rPr>
          <w:b w:val="0"/>
          <w:bCs w:val="0"/>
          <w:sz w:val="20"/>
          <w:szCs w:val="20"/>
          <w:lang w:val="en-GB"/>
        </w:rPr>
      </w:pPr>
    </w:p>
    <w:p w14:paraId="02656974" w14:textId="77777777" w:rsidR="0057318D" w:rsidRPr="00BC3A48" w:rsidRDefault="0057318D">
      <w:pPr>
        <w:pStyle w:val="Heading5"/>
        <w:ind w:left="0" w:firstLine="0"/>
        <w:jc w:val="left"/>
        <w:rPr>
          <w:b w:val="0"/>
          <w:bCs w:val="0"/>
          <w:sz w:val="20"/>
          <w:szCs w:val="20"/>
          <w:lang w:val="en-GB"/>
        </w:rPr>
      </w:pPr>
    </w:p>
    <w:p w14:paraId="02656975" w14:textId="77777777" w:rsidR="0057318D" w:rsidRPr="00BC3A48" w:rsidRDefault="0057318D">
      <w:pPr>
        <w:pStyle w:val="Heading5"/>
        <w:ind w:left="0" w:firstLine="0"/>
        <w:jc w:val="left"/>
        <w:rPr>
          <w:b w:val="0"/>
          <w:bCs w:val="0"/>
          <w:sz w:val="20"/>
          <w:szCs w:val="20"/>
          <w:lang w:val="en-GB"/>
        </w:rPr>
      </w:pPr>
    </w:p>
    <w:p w14:paraId="02656976" w14:textId="77777777" w:rsidR="0057318D" w:rsidRPr="00BC3A48" w:rsidRDefault="0057318D">
      <w:pPr>
        <w:pStyle w:val="Heading5"/>
        <w:ind w:left="0" w:firstLine="0"/>
        <w:jc w:val="left"/>
        <w:rPr>
          <w:b w:val="0"/>
          <w:bCs w:val="0"/>
          <w:sz w:val="20"/>
          <w:szCs w:val="20"/>
          <w:lang w:val="en-GB"/>
        </w:rPr>
      </w:pPr>
    </w:p>
    <w:p w14:paraId="02656977" w14:textId="77777777" w:rsidR="0057318D" w:rsidRPr="00BC3A48" w:rsidRDefault="0057318D">
      <w:pPr>
        <w:pStyle w:val="Heading5"/>
        <w:ind w:left="0" w:firstLine="0"/>
        <w:jc w:val="left"/>
        <w:rPr>
          <w:b w:val="0"/>
          <w:bCs w:val="0"/>
          <w:sz w:val="20"/>
          <w:szCs w:val="20"/>
          <w:lang w:val="en-GB"/>
        </w:rPr>
      </w:pPr>
    </w:p>
    <w:p w14:paraId="02656978" w14:textId="77777777" w:rsidR="0057318D" w:rsidRPr="00BC3A48" w:rsidRDefault="0057318D">
      <w:pPr>
        <w:pStyle w:val="Heading5"/>
        <w:ind w:left="0" w:firstLine="0"/>
        <w:jc w:val="left"/>
        <w:rPr>
          <w:b w:val="0"/>
          <w:bCs w:val="0"/>
          <w:sz w:val="20"/>
          <w:szCs w:val="20"/>
          <w:lang w:val="en-GB"/>
        </w:rPr>
      </w:pPr>
    </w:p>
    <w:p w14:paraId="02656979" w14:textId="77777777" w:rsidR="0057318D" w:rsidRPr="00BC3A48" w:rsidRDefault="0057318D">
      <w:pPr>
        <w:pStyle w:val="Heading5"/>
        <w:ind w:left="0" w:firstLine="0"/>
        <w:jc w:val="left"/>
        <w:rPr>
          <w:b w:val="0"/>
          <w:bCs w:val="0"/>
          <w:sz w:val="20"/>
          <w:szCs w:val="20"/>
          <w:lang w:val="en-GB"/>
        </w:rPr>
      </w:pPr>
    </w:p>
    <w:p w14:paraId="0265697A" w14:textId="77777777" w:rsidR="0057318D" w:rsidRPr="00BC3A48" w:rsidRDefault="0057318D">
      <w:pPr>
        <w:pStyle w:val="Heading5"/>
        <w:ind w:left="0" w:firstLine="0"/>
        <w:jc w:val="left"/>
        <w:rPr>
          <w:b w:val="0"/>
          <w:bCs w:val="0"/>
          <w:sz w:val="20"/>
          <w:szCs w:val="20"/>
          <w:lang w:val="en-GB"/>
        </w:rPr>
      </w:pPr>
    </w:p>
    <w:p w14:paraId="0265697B" w14:textId="77777777" w:rsidR="0057318D" w:rsidRPr="00BC3A48" w:rsidRDefault="0057318D">
      <w:pPr>
        <w:pStyle w:val="Heading5"/>
        <w:ind w:left="0" w:firstLine="0"/>
        <w:jc w:val="left"/>
        <w:rPr>
          <w:b w:val="0"/>
          <w:bCs w:val="0"/>
          <w:sz w:val="20"/>
          <w:szCs w:val="20"/>
          <w:lang w:val="en-GB"/>
        </w:rPr>
      </w:pPr>
    </w:p>
    <w:p w14:paraId="0265697C" w14:textId="77777777" w:rsidR="0057318D" w:rsidRPr="00BC3A48" w:rsidRDefault="0057318D">
      <w:pPr>
        <w:pStyle w:val="Heading5"/>
        <w:ind w:left="0" w:firstLine="0"/>
        <w:jc w:val="left"/>
        <w:rPr>
          <w:b w:val="0"/>
          <w:bCs w:val="0"/>
          <w:sz w:val="20"/>
          <w:szCs w:val="20"/>
          <w:lang w:val="en-GB"/>
        </w:rPr>
      </w:pPr>
    </w:p>
    <w:p w14:paraId="0265697D" w14:textId="77777777" w:rsidR="0057318D" w:rsidRPr="00BC3A48" w:rsidRDefault="0057318D">
      <w:pPr>
        <w:pStyle w:val="Heading5"/>
        <w:ind w:left="0" w:firstLine="0"/>
        <w:jc w:val="left"/>
        <w:rPr>
          <w:b w:val="0"/>
          <w:bCs w:val="0"/>
          <w:sz w:val="20"/>
          <w:szCs w:val="20"/>
          <w:lang w:val="en-GB"/>
        </w:rPr>
      </w:pPr>
    </w:p>
    <w:p w14:paraId="0265697E" w14:textId="77777777" w:rsidR="0057318D" w:rsidRPr="00BC3A48" w:rsidRDefault="0057318D">
      <w:pPr>
        <w:pStyle w:val="Heading5"/>
        <w:ind w:left="0" w:firstLine="0"/>
        <w:jc w:val="left"/>
        <w:rPr>
          <w:b w:val="0"/>
          <w:bCs w:val="0"/>
          <w:sz w:val="20"/>
          <w:szCs w:val="20"/>
          <w:lang w:val="en-GB"/>
        </w:rPr>
      </w:pPr>
    </w:p>
    <w:p w14:paraId="0265697F" w14:textId="77777777" w:rsidR="0057318D" w:rsidRPr="00BC3A48" w:rsidRDefault="0057318D">
      <w:pPr>
        <w:pStyle w:val="Heading5"/>
        <w:ind w:left="0" w:firstLine="0"/>
        <w:jc w:val="left"/>
        <w:rPr>
          <w:b w:val="0"/>
          <w:bCs w:val="0"/>
          <w:sz w:val="20"/>
          <w:szCs w:val="20"/>
          <w:lang w:val="en-GB"/>
        </w:rPr>
      </w:pPr>
    </w:p>
    <w:p w14:paraId="02656980" w14:textId="77777777" w:rsidR="0057318D" w:rsidRPr="00BC3A48" w:rsidRDefault="0057318D">
      <w:pPr>
        <w:pStyle w:val="Heading5"/>
        <w:ind w:left="0" w:firstLine="0"/>
        <w:jc w:val="left"/>
        <w:rPr>
          <w:b w:val="0"/>
          <w:bCs w:val="0"/>
          <w:sz w:val="20"/>
          <w:szCs w:val="20"/>
          <w:lang w:val="en-GB"/>
        </w:rPr>
      </w:pPr>
    </w:p>
    <w:p w14:paraId="02656981" w14:textId="77777777" w:rsidR="0057318D" w:rsidRPr="00BC3A48" w:rsidRDefault="0057318D">
      <w:pPr>
        <w:pStyle w:val="Heading5"/>
        <w:ind w:left="0" w:firstLine="0"/>
        <w:jc w:val="left"/>
        <w:rPr>
          <w:b w:val="0"/>
          <w:bCs w:val="0"/>
          <w:sz w:val="20"/>
          <w:szCs w:val="20"/>
          <w:lang w:val="en-GB"/>
        </w:rPr>
      </w:pPr>
    </w:p>
    <w:p w14:paraId="02656982" w14:textId="77777777" w:rsidR="0057318D" w:rsidRPr="00BC3A48" w:rsidRDefault="0057318D">
      <w:pPr>
        <w:pStyle w:val="Heading5"/>
        <w:ind w:left="0" w:firstLine="0"/>
        <w:jc w:val="left"/>
        <w:rPr>
          <w:b w:val="0"/>
          <w:bCs w:val="0"/>
          <w:sz w:val="20"/>
          <w:szCs w:val="20"/>
          <w:lang w:val="en-GB"/>
        </w:rPr>
      </w:pPr>
    </w:p>
    <w:p w14:paraId="02656983" w14:textId="77777777" w:rsidR="0057318D" w:rsidRPr="00BC3A48" w:rsidRDefault="0057318D">
      <w:pPr>
        <w:pStyle w:val="Heading5"/>
        <w:ind w:left="0" w:firstLine="0"/>
        <w:jc w:val="left"/>
        <w:rPr>
          <w:b w:val="0"/>
          <w:bCs w:val="0"/>
          <w:sz w:val="20"/>
          <w:szCs w:val="20"/>
          <w:lang w:val="en-GB"/>
        </w:rPr>
      </w:pPr>
    </w:p>
    <w:p w14:paraId="02656984" w14:textId="77777777" w:rsidR="0057318D" w:rsidRPr="00BC3A48" w:rsidRDefault="0057318D">
      <w:pPr>
        <w:pStyle w:val="Heading5"/>
        <w:ind w:left="0" w:firstLine="0"/>
        <w:jc w:val="left"/>
        <w:rPr>
          <w:b w:val="0"/>
          <w:bCs w:val="0"/>
          <w:sz w:val="20"/>
          <w:szCs w:val="20"/>
          <w:lang w:val="en-GB"/>
        </w:rPr>
      </w:pPr>
    </w:p>
    <w:p w14:paraId="02656985" w14:textId="77777777" w:rsidR="0057318D" w:rsidRPr="00BC3A48" w:rsidRDefault="0057318D">
      <w:pPr>
        <w:pStyle w:val="Heading5"/>
        <w:ind w:left="0" w:firstLine="0"/>
        <w:jc w:val="left"/>
        <w:rPr>
          <w:b w:val="0"/>
          <w:bCs w:val="0"/>
          <w:sz w:val="20"/>
          <w:szCs w:val="20"/>
          <w:lang w:val="en-GB"/>
        </w:rPr>
      </w:pPr>
    </w:p>
    <w:p w14:paraId="02656986" w14:textId="77777777" w:rsidR="00F0729D" w:rsidRPr="00BC3A48" w:rsidRDefault="0057318D">
      <w:pPr>
        <w:pStyle w:val="Heading5"/>
        <w:ind w:left="0" w:firstLine="0"/>
        <w:jc w:val="left"/>
        <w:rPr>
          <w:b w:val="0"/>
          <w:bCs w:val="0"/>
          <w:lang w:val="en-GB"/>
        </w:rPr>
      </w:pPr>
      <w:r w:rsidRPr="00BC3A48">
        <w:rPr>
          <w:b w:val="0"/>
          <w:bCs w:val="0"/>
          <w:lang w:val="en-GB"/>
        </w:rPr>
        <w:t xml:space="preserve">The paragraph references within the flow chart relate to the HM Government non-statutory guidance document </w:t>
      </w:r>
      <w:r w:rsidRPr="00BC3A48">
        <w:rPr>
          <w:b w:val="0"/>
          <w:bCs w:val="0"/>
          <w:i/>
          <w:iCs/>
          <w:lang w:val="en-GB"/>
        </w:rPr>
        <w:t xml:space="preserve">Information sharing: Practitioners’ guide. </w:t>
      </w:r>
      <w:r w:rsidRPr="00BC3A48">
        <w:rPr>
          <w:b w:val="0"/>
          <w:bCs w:val="0"/>
          <w:lang w:val="en-GB"/>
        </w:rPr>
        <w:t xml:space="preserve">A full copy of this document can be obtained from the Designated Person </w:t>
      </w:r>
    </w:p>
    <w:p w14:paraId="02656987" w14:textId="77777777" w:rsidR="0057318D" w:rsidRPr="00BC3A48" w:rsidRDefault="0057318D">
      <w:pPr>
        <w:pStyle w:val="Heading5"/>
        <w:ind w:left="0" w:firstLine="0"/>
        <w:jc w:val="left"/>
        <w:rPr>
          <w:b w:val="0"/>
          <w:bCs w:val="0"/>
          <w:lang w:val="en-GB"/>
        </w:rPr>
      </w:pPr>
      <w:r w:rsidRPr="00BC3A48">
        <w:rPr>
          <w:lang w:val="en-GB"/>
        </w:rPr>
        <w:lastRenderedPageBreak/>
        <w:t>Appendix IV</w:t>
      </w:r>
    </w:p>
    <w:p w14:paraId="02656988" w14:textId="77777777" w:rsidR="00EA6652" w:rsidRPr="003C0FBA" w:rsidRDefault="00EA6652" w:rsidP="00EA6652">
      <w:pPr>
        <w:jc w:val="center"/>
        <w:rPr>
          <w:b/>
          <w:sz w:val="17"/>
          <w:szCs w:val="17"/>
          <w:u w:val="single"/>
        </w:rPr>
      </w:pPr>
      <w:r w:rsidRPr="003C0FBA">
        <w:rPr>
          <w:b/>
          <w:sz w:val="17"/>
          <w:szCs w:val="17"/>
          <w:u w:val="single"/>
        </w:rPr>
        <w:t>Self-Declaration Form</w:t>
      </w:r>
    </w:p>
    <w:p w14:paraId="02656989" w14:textId="77777777" w:rsidR="00EA6652" w:rsidRPr="003C0FBA" w:rsidRDefault="00EA6652" w:rsidP="00EA6652">
      <w:pPr>
        <w:jc w:val="center"/>
        <w:rPr>
          <w:sz w:val="17"/>
          <w:szCs w:val="17"/>
          <w:u w:val="single"/>
        </w:rPr>
      </w:pPr>
    </w:p>
    <w:p w14:paraId="0265698A" w14:textId="77777777" w:rsidR="00EA6652" w:rsidRPr="003C0FBA" w:rsidRDefault="00EA6652" w:rsidP="00EA6652">
      <w:pPr>
        <w:rPr>
          <w:b/>
          <w:i/>
          <w:sz w:val="17"/>
          <w:szCs w:val="17"/>
        </w:rPr>
      </w:pPr>
      <w:r w:rsidRPr="003C0FBA">
        <w:rPr>
          <w:b/>
          <w:i/>
          <w:sz w:val="17"/>
          <w:szCs w:val="17"/>
        </w:rPr>
        <w:t xml:space="preserve">Private and Confidential </w:t>
      </w:r>
    </w:p>
    <w:p w14:paraId="0265698B" w14:textId="77777777" w:rsidR="00EA6652" w:rsidRPr="003C0FBA" w:rsidRDefault="00EA6652" w:rsidP="00EA6652">
      <w:pPr>
        <w:pStyle w:val="Default"/>
        <w:jc w:val="both"/>
        <w:rPr>
          <w:b/>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901"/>
      </w:tblGrid>
      <w:tr w:rsidR="00EA6652" w:rsidRPr="003C0FBA" w14:paraId="0265698D" w14:textId="77777777" w:rsidTr="00EA6652">
        <w:tc>
          <w:tcPr>
            <w:tcW w:w="9889" w:type="dxa"/>
            <w:gridSpan w:val="2"/>
            <w:shd w:val="clear" w:color="auto" w:fill="FFFFFF"/>
          </w:tcPr>
          <w:p w14:paraId="0265698C" w14:textId="77777777" w:rsidR="00EA6652" w:rsidRPr="003C0FBA" w:rsidRDefault="00EA6652" w:rsidP="00EA6652">
            <w:pPr>
              <w:pStyle w:val="Default"/>
              <w:jc w:val="both"/>
              <w:rPr>
                <w:rFonts w:cs="Times New Roman"/>
                <w:i/>
                <w:color w:val="auto"/>
                <w:sz w:val="17"/>
                <w:szCs w:val="17"/>
              </w:rPr>
            </w:pPr>
            <w:r w:rsidRPr="003C0FBA">
              <w:rPr>
                <w:rFonts w:cs="Times New Roman"/>
                <w:i/>
                <w:color w:val="auto"/>
                <w:sz w:val="17"/>
                <w:szCs w:val="17"/>
              </w:rPr>
              <w:t>For completion by the individual:</w:t>
            </w:r>
          </w:p>
        </w:tc>
      </w:tr>
      <w:tr w:rsidR="00EA6652" w:rsidRPr="003C0FBA" w14:paraId="02656991" w14:textId="77777777" w:rsidTr="00EA6652">
        <w:tc>
          <w:tcPr>
            <w:tcW w:w="2988" w:type="dxa"/>
          </w:tcPr>
          <w:p w14:paraId="0265698E" w14:textId="77777777" w:rsidR="00EA6652" w:rsidRPr="003C0FBA" w:rsidRDefault="00EA6652" w:rsidP="00EA6652">
            <w:pPr>
              <w:pStyle w:val="Default"/>
              <w:jc w:val="both"/>
              <w:rPr>
                <w:rFonts w:cs="Times New Roman"/>
                <w:color w:val="auto"/>
                <w:sz w:val="17"/>
                <w:szCs w:val="17"/>
              </w:rPr>
            </w:pPr>
            <w:r w:rsidRPr="003C0FBA">
              <w:rPr>
                <w:rFonts w:cs="Times New Roman"/>
                <w:color w:val="auto"/>
                <w:sz w:val="17"/>
                <w:szCs w:val="17"/>
              </w:rPr>
              <w:t>Name:</w:t>
            </w:r>
          </w:p>
        </w:tc>
        <w:tc>
          <w:tcPr>
            <w:tcW w:w="6901" w:type="dxa"/>
          </w:tcPr>
          <w:p w14:paraId="0265698F" w14:textId="77777777" w:rsidR="00EA6652" w:rsidRPr="003C0FBA" w:rsidRDefault="00EA6652" w:rsidP="00EA6652">
            <w:pPr>
              <w:pStyle w:val="Default"/>
              <w:jc w:val="both"/>
              <w:rPr>
                <w:rFonts w:cs="Times New Roman"/>
                <w:color w:val="auto"/>
                <w:sz w:val="17"/>
                <w:szCs w:val="17"/>
              </w:rPr>
            </w:pPr>
          </w:p>
          <w:p w14:paraId="02656990" w14:textId="77777777" w:rsidR="00EA6652" w:rsidRPr="003C0FBA" w:rsidRDefault="00EA6652" w:rsidP="00EA6652">
            <w:pPr>
              <w:pStyle w:val="Default"/>
              <w:jc w:val="both"/>
              <w:rPr>
                <w:rFonts w:cs="Times New Roman"/>
                <w:color w:val="auto"/>
                <w:sz w:val="17"/>
                <w:szCs w:val="17"/>
              </w:rPr>
            </w:pPr>
          </w:p>
        </w:tc>
      </w:tr>
      <w:tr w:rsidR="00EA6652" w:rsidRPr="003C0FBA" w14:paraId="02656995" w14:textId="77777777" w:rsidTr="00EA6652">
        <w:tc>
          <w:tcPr>
            <w:tcW w:w="2988" w:type="dxa"/>
          </w:tcPr>
          <w:p w14:paraId="02656992" w14:textId="77777777" w:rsidR="00EA6652" w:rsidRPr="003C0FBA" w:rsidRDefault="00EA6652" w:rsidP="00EA6652">
            <w:pPr>
              <w:pStyle w:val="Default"/>
              <w:jc w:val="both"/>
              <w:rPr>
                <w:rFonts w:cs="Times New Roman"/>
                <w:color w:val="auto"/>
                <w:sz w:val="17"/>
                <w:szCs w:val="17"/>
              </w:rPr>
            </w:pPr>
            <w:r w:rsidRPr="003C0FBA">
              <w:rPr>
                <w:rFonts w:cs="Times New Roman"/>
                <w:color w:val="auto"/>
                <w:sz w:val="17"/>
                <w:szCs w:val="17"/>
              </w:rPr>
              <w:t>Date of Birth:</w:t>
            </w:r>
          </w:p>
          <w:p w14:paraId="02656993" w14:textId="77777777" w:rsidR="00EA6652" w:rsidRPr="003C0FBA" w:rsidRDefault="00EA6652" w:rsidP="00EA6652">
            <w:pPr>
              <w:pStyle w:val="Default"/>
              <w:jc w:val="both"/>
              <w:rPr>
                <w:rFonts w:cs="Times New Roman"/>
                <w:color w:val="auto"/>
                <w:sz w:val="17"/>
                <w:szCs w:val="17"/>
              </w:rPr>
            </w:pPr>
          </w:p>
        </w:tc>
        <w:tc>
          <w:tcPr>
            <w:tcW w:w="6901" w:type="dxa"/>
          </w:tcPr>
          <w:p w14:paraId="02656994" w14:textId="77777777" w:rsidR="00EA6652" w:rsidRPr="003C0FBA" w:rsidRDefault="00EA6652" w:rsidP="00EA6652">
            <w:pPr>
              <w:pStyle w:val="Default"/>
              <w:jc w:val="both"/>
              <w:rPr>
                <w:rFonts w:cs="Times New Roman"/>
                <w:color w:val="auto"/>
                <w:sz w:val="17"/>
                <w:szCs w:val="17"/>
              </w:rPr>
            </w:pPr>
          </w:p>
        </w:tc>
      </w:tr>
      <w:tr w:rsidR="00EA6652" w:rsidRPr="003C0FBA" w14:paraId="0265699B" w14:textId="77777777" w:rsidTr="00EA6652">
        <w:tc>
          <w:tcPr>
            <w:tcW w:w="2988" w:type="dxa"/>
          </w:tcPr>
          <w:p w14:paraId="02656996" w14:textId="77777777" w:rsidR="00EA6652" w:rsidRPr="003C0FBA" w:rsidRDefault="00EA6652" w:rsidP="00EA6652">
            <w:pPr>
              <w:pStyle w:val="Default"/>
              <w:jc w:val="both"/>
              <w:rPr>
                <w:rFonts w:cs="Times New Roman"/>
                <w:color w:val="auto"/>
                <w:sz w:val="17"/>
                <w:szCs w:val="17"/>
              </w:rPr>
            </w:pPr>
            <w:r w:rsidRPr="003C0FBA">
              <w:rPr>
                <w:rFonts w:cs="Times New Roman"/>
                <w:color w:val="auto"/>
                <w:sz w:val="17"/>
                <w:szCs w:val="17"/>
              </w:rPr>
              <w:t>Address and Postcode:</w:t>
            </w:r>
          </w:p>
        </w:tc>
        <w:tc>
          <w:tcPr>
            <w:tcW w:w="6901" w:type="dxa"/>
          </w:tcPr>
          <w:p w14:paraId="02656997" w14:textId="77777777" w:rsidR="00EA6652" w:rsidRPr="003C0FBA" w:rsidRDefault="00EA6652" w:rsidP="00EA6652">
            <w:pPr>
              <w:pStyle w:val="Default"/>
              <w:jc w:val="both"/>
              <w:rPr>
                <w:rFonts w:cs="Times New Roman"/>
                <w:color w:val="auto"/>
                <w:sz w:val="17"/>
                <w:szCs w:val="17"/>
              </w:rPr>
            </w:pPr>
          </w:p>
          <w:p w14:paraId="02656998" w14:textId="77777777" w:rsidR="00EA6652" w:rsidRPr="003C0FBA" w:rsidRDefault="00EA6652" w:rsidP="00EA6652">
            <w:pPr>
              <w:pStyle w:val="Default"/>
              <w:jc w:val="both"/>
              <w:rPr>
                <w:rFonts w:cs="Times New Roman"/>
                <w:color w:val="auto"/>
                <w:sz w:val="17"/>
                <w:szCs w:val="17"/>
              </w:rPr>
            </w:pPr>
          </w:p>
          <w:p w14:paraId="02656999" w14:textId="77777777" w:rsidR="00EA6652" w:rsidRPr="003C0FBA" w:rsidRDefault="00EA6652" w:rsidP="00EA6652">
            <w:pPr>
              <w:pStyle w:val="Default"/>
              <w:jc w:val="both"/>
              <w:rPr>
                <w:rFonts w:cs="Times New Roman"/>
                <w:color w:val="auto"/>
                <w:sz w:val="17"/>
                <w:szCs w:val="17"/>
              </w:rPr>
            </w:pPr>
          </w:p>
          <w:p w14:paraId="0265699A" w14:textId="77777777" w:rsidR="00EA6652" w:rsidRPr="003C0FBA" w:rsidRDefault="00EA6652" w:rsidP="00EA6652">
            <w:pPr>
              <w:pStyle w:val="Default"/>
              <w:jc w:val="both"/>
              <w:rPr>
                <w:rFonts w:cs="Times New Roman"/>
                <w:color w:val="auto"/>
                <w:sz w:val="17"/>
                <w:szCs w:val="17"/>
              </w:rPr>
            </w:pPr>
          </w:p>
        </w:tc>
      </w:tr>
    </w:tbl>
    <w:p w14:paraId="0265699C" w14:textId="77777777" w:rsidR="00EA6652" w:rsidRPr="003C0FBA" w:rsidRDefault="00EA6652" w:rsidP="00EA6652">
      <w:pPr>
        <w:pStyle w:val="Default"/>
        <w:jc w:val="both"/>
        <w:rPr>
          <w:b/>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743"/>
        <w:gridCol w:w="1560"/>
        <w:gridCol w:w="3118"/>
      </w:tblGrid>
      <w:tr w:rsidR="00EA6652" w:rsidRPr="003C0FBA" w14:paraId="026569A0" w14:textId="77777777" w:rsidTr="00EA6652">
        <w:trPr>
          <w:trHeight w:val="617"/>
        </w:trPr>
        <w:tc>
          <w:tcPr>
            <w:tcW w:w="6771" w:type="dxa"/>
            <w:gridSpan w:val="3"/>
            <w:shd w:val="clear" w:color="auto" w:fill="FFFFFF"/>
          </w:tcPr>
          <w:p w14:paraId="0265699D" w14:textId="77777777" w:rsidR="00EA6652" w:rsidRPr="003C0FBA" w:rsidRDefault="00EA6652" w:rsidP="00EA6652">
            <w:pPr>
              <w:rPr>
                <w:sz w:val="17"/>
                <w:szCs w:val="17"/>
              </w:rPr>
            </w:pPr>
            <w:r w:rsidRPr="003C0FBA">
              <w:rPr>
                <w:sz w:val="17"/>
                <w:szCs w:val="17"/>
              </w:rPr>
              <w:t xml:space="preserve">Have you ever been known to any Children’s Services department as being a risk or potential risk to children? </w:t>
            </w:r>
          </w:p>
        </w:tc>
        <w:tc>
          <w:tcPr>
            <w:tcW w:w="3118" w:type="dxa"/>
            <w:shd w:val="clear" w:color="auto" w:fill="FFFFFF"/>
          </w:tcPr>
          <w:p w14:paraId="0265699E" w14:textId="77777777" w:rsidR="00EA6652" w:rsidRPr="003C0FBA" w:rsidRDefault="00EA6652" w:rsidP="00EA6652">
            <w:pPr>
              <w:rPr>
                <w:sz w:val="17"/>
                <w:szCs w:val="17"/>
              </w:rPr>
            </w:pPr>
            <w:r w:rsidRPr="003C0FBA">
              <w:rPr>
                <w:sz w:val="17"/>
                <w:szCs w:val="17"/>
              </w:rPr>
              <w:t>YES        /         NO</w:t>
            </w:r>
          </w:p>
          <w:p w14:paraId="0265699F" w14:textId="77777777" w:rsidR="00EA6652" w:rsidRPr="003C0FBA" w:rsidRDefault="00EA6652" w:rsidP="00EA6652">
            <w:pPr>
              <w:rPr>
                <w:sz w:val="17"/>
                <w:szCs w:val="17"/>
              </w:rPr>
            </w:pPr>
            <w:r w:rsidRPr="003C0FBA">
              <w:rPr>
                <w:i/>
                <w:sz w:val="17"/>
                <w:szCs w:val="17"/>
              </w:rPr>
              <w:t>(if Yes, please provide further information below)</w:t>
            </w:r>
            <w:r w:rsidRPr="003C0FBA">
              <w:rPr>
                <w:sz w:val="17"/>
                <w:szCs w:val="17"/>
              </w:rPr>
              <w:t>:</w:t>
            </w:r>
          </w:p>
        </w:tc>
      </w:tr>
      <w:tr w:rsidR="00EA6652" w:rsidRPr="003C0FBA" w14:paraId="026569A4" w14:textId="77777777" w:rsidTr="00EA6652">
        <w:tc>
          <w:tcPr>
            <w:tcW w:w="9889" w:type="dxa"/>
            <w:gridSpan w:val="4"/>
            <w:shd w:val="clear" w:color="auto" w:fill="FFFFFF"/>
          </w:tcPr>
          <w:p w14:paraId="026569A1" w14:textId="77777777" w:rsidR="00EA6652" w:rsidRPr="003C0FBA" w:rsidRDefault="00EA6652" w:rsidP="00EA6652">
            <w:pPr>
              <w:rPr>
                <w:sz w:val="17"/>
                <w:szCs w:val="17"/>
              </w:rPr>
            </w:pPr>
          </w:p>
          <w:p w14:paraId="026569A2" w14:textId="77777777" w:rsidR="00EA6652" w:rsidRPr="003C0FBA" w:rsidRDefault="00EA6652" w:rsidP="00EA6652">
            <w:pPr>
              <w:rPr>
                <w:sz w:val="17"/>
                <w:szCs w:val="17"/>
              </w:rPr>
            </w:pPr>
          </w:p>
          <w:p w14:paraId="026569A3" w14:textId="77777777" w:rsidR="00EA6652" w:rsidRPr="003C0FBA" w:rsidRDefault="00EA6652" w:rsidP="00EA6652">
            <w:pPr>
              <w:rPr>
                <w:i/>
                <w:sz w:val="17"/>
                <w:szCs w:val="17"/>
              </w:rPr>
            </w:pPr>
          </w:p>
        </w:tc>
      </w:tr>
      <w:tr w:rsidR="00EA6652" w:rsidRPr="003C0FBA" w14:paraId="026569A8" w14:textId="77777777" w:rsidTr="00EA6652">
        <w:tc>
          <w:tcPr>
            <w:tcW w:w="6771" w:type="dxa"/>
            <w:gridSpan w:val="3"/>
            <w:shd w:val="clear" w:color="auto" w:fill="FFFFFF"/>
          </w:tcPr>
          <w:p w14:paraId="026569A5" w14:textId="77777777" w:rsidR="00EA6652" w:rsidRPr="003C0FBA" w:rsidRDefault="00EA6652" w:rsidP="00EA6652">
            <w:pPr>
              <w:rPr>
                <w:sz w:val="17"/>
                <w:szCs w:val="17"/>
              </w:rPr>
            </w:pPr>
            <w:r w:rsidRPr="003C0FBA">
              <w:rPr>
                <w:sz w:val="17"/>
                <w:szCs w:val="17"/>
              </w:rPr>
              <w:t xml:space="preserve">Have you been the subject of any disciplinary investigation and/or sanction by any organisation due to concerns about your behaviour towards children? </w:t>
            </w:r>
          </w:p>
        </w:tc>
        <w:tc>
          <w:tcPr>
            <w:tcW w:w="3118" w:type="dxa"/>
            <w:shd w:val="clear" w:color="auto" w:fill="FFFFFF"/>
          </w:tcPr>
          <w:p w14:paraId="026569A6" w14:textId="77777777" w:rsidR="00EA6652" w:rsidRPr="003C0FBA" w:rsidRDefault="00EA6652" w:rsidP="00EA6652">
            <w:pPr>
              <w:rPr>
                <w:sz w:val="17"/>
                <w:szCs w:val="17"/>
              </w:rPr>
            </w:pPr>
            <w:r w:rsidRPr="003C0FBA">
              <w:rPr>
                <w:sz w:val="17"/>
                <w:szCs w:val="17"/>
              </w:rPr>
              <w:t>YES        /         NO</w:t>
            </w:r>
          </w:p>
          <w:p w14:paraId="026569A7" w14:textId="77777777" w:rsidR="00EA6652" w:rsidRPr="003C0FBA" w:rsidRDefault="00EA6652" w:rsidP="00EA6652">
            <w:pPr>
              <w:rPr>
                <w:sz w:val="17"/>
                <w:szCs w:val="17"/>
              </w:rPr>
            </w:pPr>
            <w:r w:rsidRPr="003C0FBA">
              <w:rPr>
                <w:i/>
                <w:sz w:val="17"/>
                <w:szCs w:val="17"/>
              </w:rPr>
              <w:t>(if Yes, please provide further information)</w:t>
            </w:r>
          </w:p>
        </w:tc>
      </w:tr>
      <w:tr w:rsidR="00EA6652" w:rsidRPr="003C0FBA" w14:paraId="026569AC" w14:textId="77777777" w:rsidTr="00EA6652">
        <w:tc>
          <w:tcPr>
            <w:tcW w:w="9889" w:type="dxa"/>
            <w:gridSpan w:val="4"/>
            <w:shd w:val="clear" w:color="auto" w:fill="FFFFFF"/>
          </w:tcPr>
          <w:p w14:paraId="026569A9" w14:textId="77777777" w:rsidR="00EA6652" w:rsidRPr="003C0FBA" w:rsidRDefault="00EA6652" w:rsidP="00EA6652">
            <w:pPr>
              <w:rPr>
                <w:sz w:val="17"/>
                <w:szCs w:val="17"/>
              </w:rPr>
            </w:pPr>
          </w:p>
          <w:p w14:paraId="026569AA" w14:textId="77777777" w:rsidR="00EA6652" w:rsidRPr="003C0FBA" w:rsidRDefault="00EA6652" w:rsidP="00EA6652">
            <w:pPr>
              <w:rPr>
                <w:sz w:val="17"/>
                <w:szCs w:val="17"/>
              </w:rPr>
            </w:pPr>
          </w:p>
          <w:p w14:paraId="026569AB" w14:textId="77777777" w:rsidR="00EA6652" w:rsidRPr="003C0FBA" w:rsidRDefault="00EA6652" w:rsidP="00EA6652">
            <w:pPr>
              <w:rPr>
                <w:sz w:val="17"/>
                <w:szCs w:val="17"/>
              </w:rPr>
            </w:pPr>
          </w:p>
        </w:tc>
      </w:tr>
      <w:tr w:rsidR="00EA6652" w:rsidRPr="003C0FBA" w14:paraId="026569AF" w14:textId="77777777" w:rsidTr="00EA6652">
        <w:tc>
          <w:tcPr>
            <w:tcW w:w="9889" w:type="dxa"/>
            <w:gridSpan w:val="4"/>
            <w:shd w:val="clear" w:color="auto" w:fill="FFFFFF"/>
          </w:tcPr>
          <w:p w14:paraId="026569AD" w14:textId="77777777" w:rsidR="00EA6652" w:rsidRPr="003C0FBA" w:rsidRDefault="00EA6652" w:rsidP="00EA6652">
            <w:pPr>
              <w:shd w:val="clear" w:color="auto" w:fill="FFFFFF"/>
              <w:rPr>
                <w:sz w:val="17"/>
                <w:szCs w:val="17"/>
              </w:rPr>
            </w:pPr>
            <w:r w:rsidRPr="003C0FBA">
              <w:rPr>
                <w:sz w:val="17"/>
                <w:szCs w:val="17"/>
              </w:rPr>
              <w:t xml:space="preserve">Confirmation of Declaration </w:t>
            </w:r>
            <w:r w:rsidRPr="003C0FBA">
              <w:rPr>
                <w:i/>
                <w:sz w:val="17"/>
                <w:szCs w:val="17"/>
              </w:rPr>
              <w:t>(tick box below)</w:t>
            </w:r>
          </w:p>
          <w:p w14:paraId="026569AE" w14:textId="77777777" w:rsidR="00EA6652" w:rsidRPr="003C0FBA" w:rsidRDefault="00EA6652" w:rsidP="00EA6652">
            <w:pPr>
              <w:rPr>
                <w:b/>
                <w:sz w:val="17"/>
                <w:szCs w:val="17"/>
              </w:rPr>
            </w:pPr>
          </w:p>
        </w:tc>
      </w:tr>
      <w:tr w:rsidR="00EA6652" w:rsidRPr="003C0FBA" w14:paraId="026569B3" w14:textId="77777777" w:rsidTr="00EA6652">
        <w:tc>
          <w:tcPr>
            <w:tcW w:w="468" w:type="dxa"/>
            <w:shd w:val="clear" w:color="auto" w:fill="FFFFFF"/>
          </w:tcPr>
          <w:p w14:paraId="026569B0" w14:textId="77777777" w:rsidR="00EA6652" w:rsidRPr="003C0FBA" w:rsidRDefault="00EA6652" w:rsidP="00EA6652">
            <w:pPr>
              <w:rPr>
                <w:sz w:val="17"/>
                <w:szCs w:val="17"/>
              </w:rPr>
            </w:pPr>
          </w:p>
        </w:tc>
        <w:tc>
          <w:tcPr>
            <w:tcW w:w="9421" w:type="dxa"/>
            <w:gridSpan w:val="3"/>
            <w:shd w:val="clear" w:color="auto" w:fill="FFFFFF"/>
          </w:tcPr>
          <w:p w14:paraId="026569B1" w14:textId="77777777" w:rsidR="00EA6652" w:rsidRPr="003C0FBA" w:rsidRDefault="00EA6652" w:rsidP="00EA6652">
            <w:pPr>
              <w:rPr>
                <w:sz w:val="17"/>
                <w:szCs w:val="17"/>
              </w:rPr>
            </w:pPr>
            <w:r w:rsidRPr="003C0FBA">
              <w:rPr>
                <w:sz w:val="17"/>
                <w:szCs w:val="17"/>
              </w:rPr>
              <w:t>I agree that the information provided here may be processed in connection with recruitment purposes and I understand that an offer of employment</w:t>
            </w:r>
            <w:r>
              <w:rPr>
                <w:sz w:val="17"/>
                <w:szCs w:val="17"/>
              </w:rPr>
              <w:t>/ volunteering/ officiating or being a sport coordinator</w:t>
            </w:r>
            <w:r w:rsidRPr="003C0FBA">
              <w:rPr>
                <w:sz w:val="17"/>
                <w:szCs w:val="17"/>
              </w:rPr>
              <w:t xml:space="preserve"> may be withdrawn or dismissal may result if information is not disclosed by me and subsequently come</w:t>
            </w:r>
            <w:r>
              <w:rPr>
                <w:sz w:val="17"/>
                <w:szCs w:val="17"/>
              </w:rPr>
              <w:t>s</w:t>
            </w:r>
            <w:r w:rsidRPr="003C0FBA">
              <w:rPr>
                <w:sz w:val="17"/>
                <w:szCs w:val="17"/>
              </w:rPr>
              <w:t xml:space="preserve"> to the organisation’s attention.  </w:t>
            </w:r>
          </w:p>
          <w:p w14:paraId="026569B2" w14:textId="77777777" w:rsidR="00EA6652" w:rsidRPr="003C0FBA" w:rsidRDefault="00EA6652" w:rsidP="00EA6652">
            <w:pPr>
              <w:rPr>
                <w:sz w:val="17"/>
                <w:szCs w:val="17"/>
              </w:rPr>
            </w:pPr>
          </w:p>
        </w:tc>
      </w:tr>
      <w:tr w:rsidR="00EA6652" w:rsidRPr="003C0FBA" w14:paraId="026569B7" w14:textId="77777777" w:rsidTr="00EA6652">
        <w:tc>
          <w:tcPr>
            <w:tcW w:w="468" w:type="dxa"/>
            <w:shd w:val="clear" w:color="auto" w:fill="FFFFFF"/>
          </w:tcPr>
          <w:p w14:paraId="026569B4" w14:textId="77777777" w:rsidR="00EA6652" w:rsidRPr="003C0FBA" w:rsidRDefault="00EA6652" w:rsidP="00EA6652">
            <w:pPr>
              <w:rPr>
                <w:sz w:val="17"/>
                <w:szCs w:val="17"/>
              </w:rPr>
            </w:pPr>
          </w:p>
        </w:tc>
        <w:tc>
          <w:tcPr>
            <w:tcW w:w="9421" w:type="dxa"/>
            <w:gridSpan w:val="3"/>
            <w:shd w:val="clear" w:color="auto" w:fill="FFFFFF"/>
          </w:tcPr>
          <w:p w14:paraId="026569B5" w14:textId="77777777" w:rsidR="00EA6652" w:rsidRPr="003C0FBA" w:rsidRDefault="00EA6652" w:rsidP="00EA6652">
            <w:pPr>
              <w:rPr>
                <w:sz w:val="17"/>
                <w:szCs w:val="17"/>
              </w:rPr>
            </w:pPr>
            <w:r w:rsidRPr="003C0FBA">
              <w:rPr>
                <w:sz w:val="17"/>
                <w:szCs w:val="17"/>
              </w:rPr>
              <w:t xml:space="preserve">In accordance with the organisation’s procedures if required I agree to provide a valid DBS certificate and consent to the organisation clarifying any information provided on the disclosure with the agencies providing it. </w:t>
            </w:r>
          </w:p>
          <w:p w14:paraId="026569B6" w14:textId="77777777" w:rsidR="00EA6652" w:rsidRPr="003C0FBA" w:rsidRDefault="00EA6652" w:rsidP="00EA6652">
            <w:pPr>
              <w:rPr>
                <w:sz w:val="17"/>
                <w:szCs w:val="17"/>
              </w:rPr>
            </w:pPr>
          </w:p>
        </w:tc>
      </w:tr>
      <w:tr w:rsidR="00EA6652" w:rsidRPr="003C0FBA" w14:paraId="026569BB" w14:textId="77777777" w:rsidTr="00EA6652">
        <w:tc>
          <w:tcPr>
            <w:tcW w:w="468" w:type="dxa"/>
            <w:shd w:val="clear" w:color="auto" w:fill="FFFFFF"/>
          </w:tcPr>
          <w:p w14:paraId="026569B8" w14:textId="77777777" w:rsidR="00EA6652" w:rsidRPr="003C0FBA" w:rsidRDefault="00EA6652" w:rsidP="00EA6652">
            <w:pPr>
              <w:rPr>
                <w:sz w:val="17"/>
                <w:szCs w:val="17"/>
              </w:rPr>
            </w:pPr>
          </w:p>
        </w:tc>
        <w:tc>
          <w:tcPr>
            <w:tcW w:w="9421" w:type="dxa"/>
            <w:gridSpan w:val="3"/>
            <w:shd w:val="clear" w:color="auto" w:fill="FFFFFF"/>
          </w:tcPr>
          <w:p w14:paraId="026569B9" w14:textId="77777777" w:rsidR="00EA6652" w:rsidRPr="003C0FBA" w:rsidRDefault="00EA6652" w:rsidP="00EA6652">
            <w:pPr>
              <w:rPr>
                <w:sz w:val="17"/>
                <w:szCs w:val="17"/>
              </w:rPr>
            </w:pPr>
            <w:r w:rsidRPr="003C0FBA">
              <w:rPr>
                <w:sz w:val="17"/>
                <w:szCs w:val="17"/>
              </w:rPr>
              <w:t xml:space="preserve">I agree to inform the organisation within 24 hours if I am subsequently investigated by any agency or organisation in relation to concerns about my behaviour towards children or young people. </w:t>
            </w:r>
          </w:p>
          <w:p w14:paraId="026569BA" w14:textId="77777777" w:rsidR="00EA6652" w:rsidRPr="003C0FBA" w:rsidRDefault="00EA6652" w:rsidP="00EA6652">
            <w:pPr>
              <w:rPr>
                <w:sz w:val="17"/>
                <w:szCs w:val="17"/>
              </w:rPr>
            </w:pPr>
          </w:p>
        </w:tc>
      </w:tr>
      <w:tr w:rsidR="00EA6652" w:rsidRPr="003C0FBA" w14:paraId="026569BF" w14:textId="77777777" w:rsidTr="00EA6652">
        <w:tc>
          <w:tcPr>
            <w:tcW w:w="468" w:type="dxa"/>
            <w:shd w:val="clear" w:color="auto" w:fill="FFFFFF"/>
          </w:tcPr>
          <w:p w14:paraId="026569BC" w14:textId="77777777" w:rsidR="00EA6652" w:rsidRPr="003C0FBA" w:rsidRDefault="00EA6652" w:rsidP="00EA6652">
            <w:pPr>
              <w:rPr>
                <w:sz w:val="17"/>
                <w:szCs w:val="17"/>
              </w:rPr>
            </w:pPr>
          </w:p>
        </w:tc>
        <w:tc>
          <w:tcPr>
            <w:tcW w:w="9421" w:type="dxa"/>
            <w:gridSpan w:val="3"/>
            <w:shd w:val="clear" w:color="auto" w:fill="FFFFFF"/>
          </w:tcPr>
          <w:p w14:paraId="026569BD" w14:textId="77777777" w:rsidR="00EA6652" w:rsidRPr="003C0FBA" w:rsidRDefault="00EA6652" w:rsidP="00EA6652">
            <w:pPr>
              <w:jc w:val="both"/>
              <w:rPr>
                <w:sz w:val="17"/>
                <w:szCs w:val="17"/>
              </w:rPr>
            </w:pPr>
            <w:r w:rsidRPr="003C0FBA">
              <w:rPr>
                <w:sz w:val="17"/>
                <w:szCs w:val="17"/>
              </w:rPr>
              <w:t xml:space="preserve">I understand that the information contained on this form, the results of the DBS check </w:t>
            </w:r>
            <w:r>
              <w:rPr>
                <w:sz w:val="17"/>
                <w:szCs w:val="17"/>
              </w:rPr>
              <w:t xml:space="preserve">(if applicable) </w:t>
            </w:r>
            <w:r w:rsidRPr="003C0FBA">
              <w:rPr>
                <w:sz w:val="17"/>
                <w:szCs w:val="17"/>
              </w:rPr>
              <w:t>and information supplied by third parties may be supplied by the organisation to other persons or organisations in circumstances where this is considered necessary to safeguard other children.</w:t>
            </w:r>
          </w:p>
          <w:p w14:paraId="026569BE" w14:textId="77777777" w:rsidR="00EA6652" w:rsidRPr="003C0FBA" w:rsidRDefault="00EA6652" w:rsidP="00EA6652">
            <w:pPr>
              <w:jc w:val="both"/>
              <w:rPr>
                <w:sz w:val="17"/>
                <w:szCs w:val="17"/>
              </w:rPr>
            </w:pPr>
          </w:p>
        </w:tc>
      </w:tr>
      <w:tr w:rsidR="00EA6652" w:rsidRPr="003C0FBA" w14:paraId="026569C5" w14:textId="77777777" w:rsidTr="00EA6652">
        <w:tc>
          <w:tcPr>
            <w:tcW w:w="5211" w:type="dxa"/>
            <w:gridSpan w:val="2"/>
            <w:shd w:val="clear" w:color="auto" w:fill="D9D9D9"/>
          </w:tcPr>
          <w:p w14:paraId="026569C0" w14:textId="77777777" w:rsidR="00EA6652" w:rsidRPr="003C0FBA" w:rsidRDefault="00EA6652" w:rsidP="00EA6652">
            <w:pPr>
              <w:pStyle w:val="Default"/>
              <w:rPr>
                <w:b/>
                <w:sz w:val="17"/>
                <w:szCs w:val="17"/>
              </w:rPr>
            </w:pPr>
            <w:r w:rsidRPr="003C0FBA">
              <w:rPr>
                <w:b/>
                <w:sz w:val="17"/>
                <w:szCs w:val="17"/>
              </w:rPr>
              <w:t>Signature:</w:t>
            </w:r>
          </w:p>
          <w:p w14:paraId="026569C1" w14:textId="77777777" w:rsidR="00EA6652" w:rsidRPr="003C0FBA" w:rsidRDefault="00EA6652" w:rsidP="00EA6652">
            <w:pPr>
              <w:pStyle w:val="Default"/>
              <w:rPr>
                <w:b/>
                <w:sz w:val="17"/>
                <w:szCs w:val="17"/>
              </w:rPr>
            </w:pPr>
          </w:p>
        </w:tc>
        <w:tc>
          <w:tcPr>
            <w:tcW w:w="4678" w:type="dxa"/>
            <w:gridSpan w:val="2"/>
            <w:shd w:val="clear" w:color="auto" w:fill="FFFFFF"/>
          </w:tcPr>
          <w:p w14:paraId="026569C2" w14:textId="77777777" w:rsidR="00EA6652" w:rsidRPr="003C0FBA" w:rsidRDefault="00EA6652" w:rsidP="00EA6652">
            <w:pPr>
              <w:ind w:right="-720"/>
              <w:jc w:val="both"/>
              <w:rPr>
                <w:b/>
                <w:sz w:val="17"/>
                <w:szCs w:val="17"/>
              </w:rPr>
            </w:pPr>
          </w:p>
          <w:p w14:paraId="026569C3" w14:textId="77777777" w:rsidR="00EA6652" w:rsidRPr="003C0FBA" w:rsidRDefault="00EA6652" w:rsidP="00EA6652">
            <w:pPr>
              <w:ind w:right="-720"/>
              <w:jc w:val="both"/>
              <w:rPr>
                <w:b/>
                <w:sz w:val="17"/>
                <w:szCs w:val="17"/>
              </w:rPr>
            </w:pPr>
          </w:p>
          <w:p w14:paraId="026569C4" w14:textId="77777777" w:rsidR="00EA6652" w:rsidRPr="003C0FBA" w:rsidRDefault="00EA6652" w:rsidP="00EA6652">
            <w:pPr>
              <w:ind w:right="-720"/>
              <w:jc w:val="both"/>
              <w:rPr>
                <w:b/>
                <w:sz w:val="17"/>
                <w:szCs w:val="17"/>
              </w:rPr>
            </w:pPr>
          </w:p>
        </w:tc>
      </w:tr>
      <w:tr w:rsidR="00EA6652" w:rsidRPr="003C0FBA" w14:paraId="026569CA" w14:textId="77777777" w:rsidTr="00EA6652">
        <w:tc>
          <w:tcPr>
            <w:tcW w:w="5211" w:type="dxa"/>
            <w:gridSpan w:val="2"/>
            <w:shd w:val="clear" w:color="auto" w:fill="D9D9D9"/>
          </w:tcPr>
          <w:p w14:paraId="026569C6" w14:textId="77777777" w:rsidR="00EA6652" w:rsidRPr="003C0FBA" w:rsidRDefault="00EA6652" w:rsidP="00EA6652">
            <w:pPr>
              <w:pStyle w:val="Default"/>
              <w:rPr>
                <w:b/>
                <w:sz w:val="17"/>
                <w:szCs w:val="17"/>
              </w:rPr>
            </w:pPr>
            <w:r w:rsidRPr="003C0FBA">
              <w:rPr>
                <w:b/>
                <w:sz w:val="17"/>
                <w:szCs w:val="17"/>
              </w:rPr>
              <w:t>Print name:</w:t>
            </w:r>
          </w:p>
          <w:p w14:paraId="026569C7" w14:textId="77777777" w:rsidR="00EA6652" w:rsidRPr="003C0FBA" w:rsidRDefault="00EA6652" w:rsidP="00EA6652">
            <w:pPr>
              <w:pStyle w:val="Default"/>
              <w:rPr>
                <w:b/>
                <w:sz w:val="17"/>
                <w:szCs w:val="17"/>
              </w:rPr>
            </w:pPr>
          </w:p>
        </w:tc>
        <w:tc>
          <w:tcPr>
            <w:tcW w:w="4678" w:type="dxa"/>
            <w:gridSpan w:val="2"/>
            <w:shd w:val="clear" w:color="auto" w:fill="FFFFFF"/>
          </w:tcPr>
          <w:p w14:paraId="026569C8" w14:textId="77777777" w:rsidR="00EA6652" w:rsidRPr="003C0FBA" w:rsidRDefault="00EA6652" w:rsidP="00EA6652">
            <w:pPr>
              <w:ind w:right="-720"/>
              <w:jc w:val="both"/>
              <w:rPr>
                <w:b/>
                <w:sz w:val="17"/>
                <w:szCs w:val="17"/>
              </w:rPr>
            </w:pPr>
          </w:p>
          <w:p w14:paraId="026569C9" w14:textId="77777777" w:rsidR="00EA6652" w:rsidRPr="003C0FBA" w:rsidRDefault="00EA6652" w:rsidP="00EA6652">
            <w:pPr>
              <w:ind w:right="-720"/>
              <w:jc w:val="both"/>
              <w:rPr>
                <w:b/>
                <w:sz w:val="17"/>
                <w:szCs w:val="17"/>
              </w:rPr>
            </w:pPr>
          </w:p>
        </w:tc>
      </w:tr>
      <w:tr w:rsidR="00EA6652" w:rsidRPr="003C0FBA" w14:paraId="026569CD" w14:textId="77777777" w:rsidTr="00EA6652">
        <w:trPr>
          <w:trHeight w:val="429"/>
        </w:trPr>
        <w:tc>
          <w:tcPr>
            <w:tcW w:w="5211" w:type="dxa"/>
            <w:gridSpan w:val="2"/>
            <w:shd w:val="clear" w:color="auto" w:fill="D9D9D9"/>
          </w:tcPr>
          <w:p w14:paraId="026569CB" w14:textId="77777777" w:rsidR="00EA6652" w:rsidRPr="003C0FBA" w:rsidRDefault="00EA6652" w:rsidP="00EA6652">
            <w:pPr>
              <w:pStyle w:val="Default"/>
              <w:rPr>
                <w:b/>
                <w:sz w:val="17"/>
                <w:szCs w:val="17"/>
              </w:rPr>
            </w:pPr>
            <w:r w:rsidRPr="003C0FBA">
              <w:rPr>
                <w:b/>
                <w:sz w:val="17"/>
                <w:szCs w:val="17"/>
              </w:rPr>
              <w:t>Date:</w:t>
            </w:r>
          </w:p>
        </w:tc>
        <w:tc>
          <w:tcPr>
            <w:tcW w:w="4678" w:type="dxa"/>
            <w:gridSpan w:val="2"/>
            <w:shd w:val="clear" w:color="auto" w:fill="FFFFFF"/>
          </w:tcPr>
          <w:p w14:paraId="026569CC" w14:textId="77777777" w:rsidR="00EA6652" w:rsidRPr="003C0FBA" w:rsidRDefault="00EA6652" w:rsidP="00EA6652">
            <w:pPr>
              <w:ind w:right="-720"/>
              <w:jc w:val="both"/>
              <w:rPr>
                <w:b/>
                <w:sz w:val="17"/>
                <w:szCs w:val="17"/>
              </w:rPr>
            </w:pPr>
          </w:p>
        </w:tc>
      </w:tr>
      <w:tr w:rsidR="00EA6652" w:rsidRPr="003C0FBA" w14:paraId="026569D2" w14:textId="77777777" w:rsidTr="00EA6652">
        <w:trPr>
          <w:trHeight w:val="470"/>
        </w:trPr>
        <w:tc>
          <w:tcPr>
            <w:tcW w:w="5211" w:type="dxa"/>
            <w:gridSpan w:val="2"/>
            <w:shd w:val="clear" w:color="auto" w:fill="D9D9D9"/>
          </w:tcPr>
          <w:p w14:paraId="026569CE" w14:textId="77777777" w:rsidR="00EA6652" w:rsidRPr="003C0FBA" w:rsidRDefault="00EA6652" w:rsidP="00EA6652">
            <w:pPr>
              <w:pStyle w:val="Default"/>
              <w:rPr>
                <w:b/>
                <w:sz w:val="17"/>
                <w:szCs w:val="17"/>
              </w:rPr>
            </w:pPr>
            <w:r w:rsidRPr="003C0FBA">
              <w:rPr>
                <w:b/>
                <w:sz w:val="17"/>
                <w:szCs w:val="17"/>
              </w:rPr>
              <w:t xml:space="preserve">Signature of authorised </w:t>
            </w:r>
            <w:r>
              <w:rPr>
                <w:b/>
                <w:sz w:val="17"/>
                <w:szCs w:val="17"/>
              </w:rPr>
              <w:t xml:space="preserve">Together Active </w:t>
            </w:r>
            <w:r w:rsidRPr="003C0FBA">
              <w:rPr>
                <w:b/>
                <w:sz w:val="17"/>
                <w:szCs w:val="17"/>
              </w:rPr>
              <w:t>Officer:</w:t>
            </w:r>
          </w:p>
        </w:tc>
        <w:tc>
          <w:tcPr>
            <w:tcW w:w="4678" w:type="dxa"/>
            <w:gridSpan w:val="2"/>
          </w:tcPr>
          <w:p w14:paraId="026569CF" w14:textId="77777777" w:rsidR="00EA6652" w:rsidRPr="003C0FBA" w:rsidRDefault="00EA6652" w:rsidP="00EA6652">
            <w:pPr>
              <w:pStyle w:val="Default"/>
              <w:rPr>
                <w:b/>
                <w:sz w:val="17"/>
                <w:szCs w:val="17"/>
              </w:rPr>
            </w:pPr>
          </w:p>
          <w:p w14:paraId="026569D0" w14:textId="77777777" w:rsidR="00EA6652" w:rsidRPr="003C0FBA" w:rsidRDefault="00EA6652" w:rsidP="00EA6652">
            <w:pPr>
              <w:pStyle w:val="Default"/>
              <w:rPr>
                <w:b/>
                <w:sz w:val="17"/>
                <w:szCs w:val="17"/>
              </w:rPr>
            </w:pPr>
          </w:p>
          <w:p w14:paraId="026569D1" w14:textId="77777777" w:rsidR="00EA6652" w:rsidRPr="003C0FBA" w:rsidRDefault="00EA6652" w:rsidP="00EA6652">
            <w:pPr>
              <w:pStyle w:val="Default"/>
              <w:rPr>
                <w:b/>
                <w:sz w:val="17"/>
                <w:szCs w:val="17"/>
              </w:rPr>
            </w:pPr>
          </w:p>
        </w:tc>
      </w:tr>
      <w:tr w:rsidR="00EA6652" w:rsidRPr="003C0FBA" w14:paraId="026569D7" w14:textId="77777777" w:rsidTr="00EA6652">
        <w:trPr>
          <w:trHeight w:val="237"/>
        </w:trPr>
        <w:tc>
          <w:tcPr>
            <w:tcW w:w="5211" w:type="dxa"/>
            <w:gridSpan w:val="2"/>
            <w:shd w:val="clear" w:color="auto" w:fill="D9D9D9"/>
          </w:tcPr>
          <w:p w14:paraId="026569D3" w14:textId="77777777" w:rsidR="00EA6652" w:rsidRPr="003C0FBA" w:rsidRDefault="00EA6652" w:rsidP="00EA6652">
            <w:pPr>
              <w:pStyle w:val="Default"/>
              <w:rPr>
                <w:b/>
                <w:sz w:val="17"/>
                <w:szCs w:val="17"/>
              </w:rPr>
            </w:pPr>
            <w:r w:rsidRPr="003C0FBA">
              <w:rPr>
                <w:b/>
                <w:sz w:val="17"/>
                <w:szCs w:val="17"/>
              </w:rPr>
              <w:t>Print name:</w:t>
            </w:r>
          </w:p>
          <w:p w14:paraId="026569D4" w14:textId="77777777" w:rsidR="00EA6652" w:rsidRPr="003C0FBA" w:rsidRDefault="00EA6652" w:rsidP="00EA6652">
            <w:pPr>
              <w:pStyle w:val="Default"/>
              <w:rPr>
                <w:b/>
                <w:sz w:val="17"/>
                <w:szCs w:val="17"/>
              </w:rPr>
            </w:pPr>
          </w:p>
        </w:tc>
        <w:tc>
          <w:tcPr>
            <w:tcW w:w="4678" w:type="dxa"/>
            <w:gridSpan w:val="2"/>
          </w:tcPr>
          <w:p w14:paraId="026569D5" w14:textId="77777777" w:rsidR="00EA6652" w:rsidRPr="003C0FBA" w:rsidRDefault="00EA6652" w:rsidP="00EA6652">
            <w:pPr>
              <w:pStyle w:val="Default"/>
              <w:rPr>
                <w:b/>
                <w:sz w:val="17"/>
                <w:szCs w:val="17"/>
              </w:rPr>
            </w:pPr>
          </w:p>
          <w:p w14:paraId="026569D6" w14:textId="77777777" w:rsidR="00EA6652" w:rsidRPr="003C0FBA" w:rsidRDefault="00EA6652" w:rsidP="00EA6652">
            <w:pPr>
              <w:pStyle w:val="Default"/>
              <w:rPr>
                <w:b/>
                <w:sz w:val="17"/>
                <w:szCs w:val="17"/>
              </w:rPr>
            </w:pPr>
          </w:p>
        </w:tc>
      </w:tr>
      <w:tr w:rsidR="00EA6652" w:rsidRPr="003C0FBA" w14:paraId="026569DA" w14:textId="77777777" w:rsidTr="00EA6652">
        <w:trPr>
          <w:trHeight w:val="213"/>
        </w:trPr>
        <w:tc>
          <w:tcPr>
            <w:tcW w:w="5211" w:type="dxa"/>
            <w:gridSpan w:val="2"/>
            <w:shd w:val="clear" w:color="auto" w:fill="D9D9D9"/>
          </w:tcPr>
          <w:p w14:paraId="026569D8" w14:textId="77777777" w:rsidR="00EA6652" w:rsidRPr="003C0FBA" w:rsidRDefault="00EA6652" w:rsidP="00EA6652">
            <w:pPr>
              <w:pStyle w:val="Default"/>
              <w:rPr>
                <w:b/>
                <w:sz w:val="17"/>
                <w:szCs w:val="17"/>
              </w:rPr>
            </w:pPr>
            <w:r w:rsidRPr="003C0FBA">
              <w:rPr>
                <w:b/>
                <w:sz w:val="17"/>
                <w:szCs w:val="17"/>
              </w:rPr>
              <w:t>Date:</w:t>
            </w:r>
          </w:p>
        </w:tc>
        <w:tc>
          <w:tcPr>
            <w:tcW w:w="4678" w:type="dxa"/>
            <w:gridSpan w:val="2"/>
          </w:tcPr>
          <w:p w14:paraId="026569D9" w14:textId="77777777" w:rsidR="00EA6652" w:rsidRPr="003C0FBA" w:rsidRDefault="00EA6652" w:rsidP="00EA6652">
            <w:pPr>
              <w:pStyle w:val="Default"/>
              <w:rPr>
                <w:b/>
                <w:sz w:val="17"/>
                <w:szCs w:val="17"/>
              </w:rPr>
            </w:pPr>
          </w:p>
        </w:tc>
      </w:tr>
    </w:tbl>
    <w:p w14:paraId="026569DB" w14:textId="77777777" w:rsidR="00EA6652" w:rsidRPr="003C0FBA" w:rsidRDefault="00EA6652" w:rsidP="00EA6652">
      <w:pPr>
        <w:rPr>
          <w:sz w:val="17"/>
          <w:szCs w:val="17"/>
        </w:rPr>
      </w:pPr>
    </w:p>
    <w:p w14:paraId="026569DC" w14:textId="77777777" w:rsidR="00EA6652" w:rsidRPr="003E601C" w:rsidRDefault="00EA6652" w:rsidP="00EA6652">
      <w:pPr>
        <w:rPr>
          <w:b/>
          <w:sz w:val="16"/>
          <w:szCs w:val="16"/>
        </w:rPr>
      </w:pPr>
      <w:r w:rsidRPr="003E601C">
        <w:rPr>
          <w:b/>
          <w:sz w:val="16"/>
          <w:szCs w:val="16"/>
        </w:rPr>
        <w:t>How we use your personal information</w:t>
      </w:r>
    </w:p>
    <w:p w14:paraId="026569DD" w14:textId="77777777" w:rsidR="00EA6652" w:rsidRPr="003E601C" w:rsidRDefault="00EA6652" w:rsidP="00EA6652">
      <w:pPr>
        <w:rPr>
          <w:b/>
          <w:sz w:val="16"/>
          <w:szCs w:val="16"/>
        </w:rPr>
      </w:pPr>
    </w:p>
    <w:p w14:paraId="026569DE" w14:textId="77777777" w:rsidR="00EA6652" w:rsidRPr="003E601C" w:rsidRDefault="00EA6652" w:rsidP="00EA6652">
      <w:pPr>
        <w:rPr>
          <w:sz w:val="16"/>
          <w:szCs w:val="16"/>
        </w:rPr>
      </w:pPr>
      <w:r w:rsidRPr="003E601C">
        <w:rPr>
          <w:sz w:val="16"/>
          <w:szCs w:val="16"/>
        </w:rPr>
        <w:t xml:space="preserve">The information you have provided will be used by </w:t>
      </w:r>
      <w:r>
        <w:rPr>
          <w:sz w:val="16"/>
          <w:szCs w:val="16"/>
        </w:rPr>
        <w:t xml:space="preserve">Together Active </w:t>
      </w:r>
      <w:r w:rsidRPr="003E601C">
        <w:rPr>
          <w:sz w:val="16"/>
          <w:szCs w:val="16"/>
        </w:rPr>
        <w:t>to make an initial asse</w:t>
      </w:r>
      <w:r>
        <w:rPr>
          <w:sz w:val="16"/>
          <w:szCs w:val="16"/>
        </w:rPr>
        <w:t xml:space="preserve">ssment of your suitability for the role for which you are being considered. </w:t>
      </w:r>
    </w:p>
    <w:p w14:paraId="026569DF" w14:textId="77777777" w:rsidR="00EA6652" w:rsidRPr="003E601C" w:rsidRDefault="00EA6652" w:rsidP="00EA6652">
      <w:pPr>
        <w:rPr>
          <w:sz w:val="16"/>
          <w:szCs w:val="16"/>
        </w:rPr>
      </w:pPr>
    </w:p>
    <w:p w14:paraId="419D966B" w14:textId="29463C0C" w:rsidR="00AF4562" w:rsidRDefault="00EA6652" w:rsidP="00AF4562">
      <w:r w:rsidRPr="003E601C">
        <w:rPr>
          <w:sz w:val="16"/>
          <w:szCs w:val="16"/>
        </w:rPr>
        <w:t>We will only pass your information on to other organisations should we have reason to believe that this is necessary in order to safeguard young</w:t>
      </w:r>
      <w:r w:rsidR="00AA6AFF">
        <w:rPr>
          <w:sz w:val="16"/>
          <w:szCs w:val="16"/>
        </w:rPr>
        <w:t xml:space="preserve"> people</w:t>
      </w:r>
      <w:r>
        <w:rPr>
          <w:sz w:val="16"/>
          <w:szCs w:val="16"/>
        </w:rPr>
        <w:t xml:space="preserve"> we are working with</w:t>
      </w:r>
      <w:r w:rsidRPr="003E601C">
        <w:rPr>
          <w:sz w:val="16"/>
          <w:szCs w:val="16"/>
        </w:rPr>
        <w:t>.  In these circumstances we may pass your personal details on to the Police, Social Care Services or Children’s Services.</w:t>
      </w:r>
      <w:r>
        <w:rPr>
          <w:sz w:val="16"/>
          <w:szCs w:val="16"/>
        </w:rPr>
        <w:t xml:space="preserve"> </w:t>
      </w:r>
      <w:r w:rsidRPr="003E601C">
        <w:rPr>
          <w:sz w:val="16"/>
          <w:szCs w:val="16"/>
        </w:rPr>
        <w:t xml:space="preserve">We will keep your personal details safe and secure for six years beyond the end of </w:t>
      </w:r>
      <w:r>
        <w:rPr>
          <w:sz w:val="16"/>
          <w:szCs w:val="16"/>
        </w:rPr>
        <w:t>the</w:t>
      </w:r>
      <w:r w:rsidRPr="003E601C">
        <w:rPr>
          <w:sz w:val="16"/>
          <w:szCs w:val="16"/>
        </w:rPr>
        <w:t xml:space="preserve"> financial year</w:t>
      </w:r>
      <w:r>
        <w:rPr>
          <w:sz w:val="16"/>
          <w:szCs w:val="16"/>
        </w:rPr>
        <w:t xml:space="preserve"> when you stop working / volunteering for us</w:t>
      </w:r>
      <w:r w:rsidRPr="003E601C">
        <w:rPr>
          <w:sz w:val="16"/>
          <w:szCs w:val="16"/>
        </w:rPr>
        <w:t xml:space="preserve">, after which point your details will be destroyed.  For more information </w:t>
      </w:r>
      <w:r w:rsidRPr="00AF4562">
        <w:rPr>
          <w:sz w:val="16"/>
          <w:szCs w:val="16"/>
        </w:rPr>
        <w:t xml:space="preserve">please see </w:t>
      </w:r>
      <w:hyperlink r:id="rId19" w:history="1">
        <w:r w:rsidR="00AF4562" w:rsidRPr="006F3C9F">
          <w:rPr>
            <w:rStyle w:val="Hyperlink"/>
            <w:rFonts w:cs="Arial"/>
            <w:sz w:val="16"/>
            <w:szCs w:val="16"/>
          </w:rPr>
          <w:t>ht</w:t>
        </w:r>
        <w:r w:rsidR="00AF4562" w:rsidRPr="001526C4">
          <w:rPr>
            <w:rStyle w:val="Hyperlink"/>
            <w:rFonts w:cs="Arial"/>
            <w:sz w:val="16"/>
            <w:szCs w:val="16"/>
          </w:rPr>
          <w:t>tps://togetheractive.org/privacy-and-cookie-policy/</w:t>
        </w:r>
      </w:hyperlink>
    </w:p>
    <w:p w14:paraId="026569E1" w14:textId="74C195D2" w:rsidR="0057318D" w:rsidRPr="00BC3A48" w:rsidRDefault="0057318D" w:rsidP="00AF4562">
      <w:pPr>
        <w:rPr>
          <w:sz w:val="24"/>
          <w:szCs w:val="24"/>
        </w:rPr>
      </w:pPr>
      <w:r w:rsidRPr="00BC3A48">
        <w:rPr>
          <w:sz w:val="24"/>
          <w:szCs w:val="24"/>
        </w:rPr>
        <w:lastRenderedPageBreak/>
        <w:t>Appendix V</w:t>
      </w:r>
    </w:p>
    <w:p w14:paraId="026569E2" w14:textId="77777777" w:rsidR="0057318D" w:rsidRPr="00BC3A48" w:rsidRDefault="0057318D">
      <w:pPr>
        <w:pStyle w:val="NSPCC14ptBldHeadingCentered"/>
      </w:pPr>
    </w:p>
    <w:p w14:paraId="026569E3" w14:textId="77777777" w:rsidR="0057318D" w:rsidRPr="00BC3A48" w:rsidRDefault="001F0490">
      <w:pPr>
        <w:pStyle w:val="Heading5"/>
        <w:rPr>
          <w:sz w:val="28"/>
          <w:szCs w:val="28"/>
          <w:lang w:val="en-GB"/>
        </w:rPr>
      </w:pPr>
      <w:r>
        <w:rPr>
          <w:sz w:val="28"/>
          <w:szCs w:val="28"/>
          <w:lang w:val="en-GB"/>
        </w:rPr>
        <w:t>Together Active</w:t>
      </w:r>
    </w:p>
    <w:p w14:paraId="026569E4" w14:textId="77777777" w:rsidR="0057318D" w:rsidRPr="00BC3A48" w:rsidRDefault="0057318D">
      <w:pPr>
        <w:pStyle w:val="Heading5"/>
        <w:rPr>
          <w:lang w:val="en-GB"/>
        </w:rPr>
      </w:pPr>
      <w:r w:rsidRPr="00BC3A48">
        <w:rPr>
          <w:sz w:val="28"/>
          <w:szCs w:val="28"/>
          <w:lang w:val="en-GB"/>
        </w:rPr>
        <w:t>REPORTING CONCERNS ABOUT CHILDREN FORM</w:t>
      </w:r>
    </w:p>
    <w:p w14:paraId="026569E5" w14:textId="77777777" w:rsidR="0057318D" w:rsidRPr="00BC3A48" w:rsidRDefault="0057318D">
      <w:pPr>
        <w:tabs>
          <w:tab w:val="left" w:pos="62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5230"/>
      </w:tblGrid>
      <w:tr w:rsidR="0057318D" w:rsidRPr="00BC3A48" w14:paraId="026569E9" w14:textId="77777777">
        <w:tc>
          <w:tcPr>
            <w:tcW w:w="3968" w:type="dxa"/>
            <w:tcBorders>
              <w:right w:val="nil"/>
            </w:tcBorders>
          </w:tcPr>
          <w:p w14:paraId="026569E6" w14:textId="77777777" w:rsidR="0057318D" w:rsidRPr="00BC3A48" w:rsidRDefault="0057318D">
            <w:pPr>
              <w:pStyle w:val="BodyText"/>
              <w:rPr>
                <w:sz w:val="22"/>
                <w:szCs w:val="22"/>
              </w:rPr>
            </w:pPr>
            <w:r w:rsidRPr="00BC3A48">
              <w:rPr>
                <w:sz w:val="22"/>
                <w:szCs w:val="22"/>
              </w:rPr>
              <w:t>Name of child</w:t>
            </w:r>
          </w:p>
          <w:p w14:paraId="026569E7" w14:textId="77777777" w:rsidR="0057318D" w:rsidRPr="00BC3A48" w:rsidRDefault="0057318D">
            <w:pPr>
              <w:pStyle w:val="BodyText"/>
              <w:rPr>
                <w:sz w:val="22"/>
                <w:szCs w:val="22"/>
              </w:rPr>
            </w:pPr>
          </w:p>
        </w:tc>
        <w:tc>
          <w:tcPr>
            <w:tcW w:w="5230" w:type="dxa"/>
            <w:tcBorders>
              <w:left w:val="nil"/>
            </w:tcBorders>
          </w:tcPr>
          <w:p w14:paraId="026569E8" w14:textId="77777777" w:rsidR="0057318D" w:rsidRPr="00BC3A48" w:rsidRDefault="0057318D">
            <w:pPr>
              <w:pStyle w:val="BodyText"/>
              <w:rPr>
                <w:sz w:val="22"/>
                <w:szCs w:val="22"/>
              </w:rPr>
            </w:pPr>
          </w:p>
        </w:tc>
      </w:tr>
      <w:tr w:rsidR="0057318D" w:rsidRPr="00BC3A48" w14:paraId="026569EE" w14:textId="77777777">
        <w:tc>
          <w:tcPr>
            <w:tcW w:w="3968" w:type="dxa"/>
          </w:tcPr>
          <w:p w14:paraId="026569EA" w14:textId="77777777" w:rsidR="0057318D" w:rsidRPr="00BC3A48" w:rsidRDefault="0057318D">
            <w:pPr>
              <w:pStyle w:val="BodyText"/>
              <w:rPr>
                <w:sz w:val="22"/>
                <w:szCs w:val="22"/>
              </w:rPr>
            </w:pPr>
            <w:r w:rsidRPr="00BC3A48">
              <w:rPr>
                <w:sz w:val="22"/>
                <w:szCs w:val="22"/>
              </w:rPr>
              <w:t>Age and date of birth</w:t>
            </w:r>
          </w:p>
          <w:p w14:paraId="026569EB" w14:textId="77777777" w:rsidR="0057318D" w:rsidRPr="00BC3A48" w:rsidRDefault="0057318D">
            <w:pPr>
              <w:pStyle w:val="BodyText"/>
              <w:rPr>
                <w:sz w:val="22"/>
                <w:szCs w:val="22"/>
              </w:rPr>
            </w:pPr>
          </w:p>
          <w:p w14:paraId="026569EC" w14:textId="77777777" w:rsidR="0057318D" w:rsidRPr="00BC3A48" w:rsidRDefault="0057318D">
            <w:pPr>
              <w:pStyle w:val="BodyText"/>
              <w:rPr>
                <w:sz w:val="22"/>
                <w:szCs w:val="22"/>
              </w:rPr>
            </w:pPr>
          </w:p>
        </w:tc>
        <w:tc>
          <w:tcPr>
            <w:tcW w:w="5230" w:type="dxa"/>
          </w:tcPr>
          <w:p w14:paraId="026569ED" w14:textId="77777777" w:rsidR="0057318D" w:rsidRPr="00BC3A48" w:rsidRDefault="0057318D">
            <w:pPr>
              <w:pStyle w:val="BodyText"/>
              <w:rPr>
                <w:sz w:val="22"/>
                <w:szCs w:val="22"/>
              </w:rPr>
            </w:pPr>
            <w:r w:rsidRPr="00BC3A48">
              <w:rPr>
                <w:sz w:val="22"/>
                <w:szCs w:val="22"/>
              </w:rPr>
              <w:t>Ethnicity</w:t>
            </w:r>
          </w:p>
        </w:tc>
      </w:tr>
      <w:tr w:rsidR="0057318D" w:rsidRPr="00BC3A48" w14:paraId="026569F2" w14:textId="77777777">
        <w:tc>
          <w:tcPr>
            <w:tcW w:w="3968" w:type="dxa"/>
          </w:tcPr>
          <w:p w14:paraId="026569EF" w14:textId="77777777" w:rsidR="0057318D" w:rsidRPr="00BC3A48" w:rsidRDefault="0057318D">
            <w:pPr>
              <w:pStyle w:val="BodyText"/>
              <w:rPr>
                <w:sz w:val="22"/>
                <w:szCs w:val="22"/>
              </w:rPr>
            </w:pPr>
            <w:r w:rsidRPr="00BC3A48">
              <w:rPr>
                <w:sz w:val="22"/>
                <w:szCs w:val="22"/>
              </w:rPr>
              <w:t>Religion</w:t>
            </w:r>
          </w:p>
          <w:p w14:paraId="026569F0" w14:textId="77777777" w:rsidR="0057318D" w:rsidRPr="00BC3A48" w:rsidRDefault="0057318D">
            <w:pPr>
              <w:pStyle w:val="BodyText"/>
              <w:rPr>
                <w:sz w:val="22"/>
                <w:szCs w:val="22"/>
              </w:rPr>
            </w:pPr>
          </w:p>
        </w:tc>
        <w:tc>
          <w:tcPr>
            <w:tcW w:w="5230" w:type="dxa"/>
          </w:tcPr>
          <w:p w14:paraId="026569F1" w14:textId="77777777" w:rsidR="0057318D" w:rsidRPr="00BC3A48" w:rsidRDefault="0057318D">
            <w:pPr>
              <w:pStyle w:val="BodyText"/>
              <w:rPr>
                <w:sz w:val="22"/>
                <w:szCs w:val="22"/>
              </w:rPr>
            </w:pPr>
            <w:r w:rsidRPr="00BC3A48">
              <w:rPr>
                <w:sz w:val="22"/>
                <w:szCs w:val="22"/>
              </w:rPr>
              <w:t>First language</w:t>
            </w:r>
          </w:p>
        </w:tc>
      </w:tr>
      <w:tr w:rsidR="0057318D" w:rsidRPr="00BC3A48" w14:paraId="026569F7" w14:textId="77777777">
        <w:tc>
          <w:tcPr>
            <w:tcW w:w="3968" w:type="dxa"/>
          </w:tcPr>
          <w:p w14:paraId="026569F3" w14:textId="77777777" w:rsidR="0057318D" w:rsidRPr="00BC3A48" w:rsidRDefault="0057318D">
            <w:pPr>
              <w:pStyle w:val="BodyText"/>
              <w:rPr>
                <w:sz w:val="22"/>
                <w:szCs w:val="22"/>
              </w:rPr>
            </w:pPr>
            <w:r w:rsidRPr="00BC3A48">
              <w:rPr>
                <w:sz w:val="22"/>
                <w:szCs w:val="22"/>
              </w:rPr>
              <w:t>Disability</w:t>
            </w:r>
          </w:p>
          <w:p w14:paraId="026569F4" w14:textId="77777777" w:rsidR="0057318D" w:rsidRPr="00BC3A48" w:rsidRDefault="0057318D">
            <w:pPr>
              <w:pStyle w:val="BodyText"/>
              <w:rPr>
                <w:sz w:val="22"/>
                <w:szCs w:val="22"/>
              </w:rPr>
            </w:pPr>
          </w:p>
          <w:p w14:paraId="026569F5" w14:textId="77777777" w:rsidR="0057318D" w:rsidRPr="00BC3A48" w:rsidRDefault="0057318D">
            <w:pPr>
              <w:pStyle w:val="BodyText"/>
              <w:rPr>
                <w:sz w:val="22"/>
                <w:szCs w:val="22"/>
              </w:rPr>
            </w:pPr>
          </w:p>
        </w:tc>
        <w:tc>
          <w:tcPr>
            <w:tcW w:w="5230" w:type="dxa"/>
          </w:tcPr>
          <w:p w14:paraId="026569F6" w14:textId="77777777" w:rsidR="0057318D" w:rsidRPr="00BC3A48" w:rsidRDefault="0057318D">
            <w:pPr>
              <w:pStyle w:val="BodyText"/>
              <w:rPr>
                <w:sz w:val="22"/>
                <w:szCs w:val="22"/>
              </w:rPr>
            </w:pPr>
            <w:r w:rsidRPr="00BC3A48">
              <w:rPr>
                <w:sz w:val="22"/>
                <w:szCs w:val="22"/>
              </w:rPr>
              <w:t>Any special factors</w:t>
            </w:r>
          </w:p>
        </w:tc>
      </w:tr>
      <w:tr w:rsidR="0057318D" w:rsidRPr="00BC3A48" w14:paraId="026569FC" w14:textId="77777777">
        <w:tc>
          <w:tcPr>
            <w:tcW w:w="3968" w:type="dxa"/>
          </w:tcPr>
          <w:p w14:paraId="026569F8" w14:textId="77777777" w:rsidR="0057318D" w:rsidRPr="00BC3A48" w:rsidRDefault="0057318D">
            <w:pPr>
              <w:pStyle w:val="BodyText"/>
              <w:rPr>
                <w:sz w:val="22"/>
                <w:szCs w:val="22"/>
              </w:rPr>
            </w:pPr>
            <w:r w:rsidRPr="00BC3A48">
              <w:rPr>
                <w:sz w:val="22"/>
                <w:szCs w:val="22"/>
              </w:rPr>
              <w:t>Parent’s/carer’s name(s)</w:t>
            </w:r>
          </w:p>
          <w:p w14:paraId="026569F9" w14:textId="77777777" w:rsidR="0057318D" w:rsidRPr="00BC3A48" w:rsidRDefault="0057318D">
            <w:pPr>
              <w:pStyle w:val="BodyText"/>
              <w:rPr>
                <w:sz w:val="22"/>
                <w:szCs w:val="22"/>
              </w:rPr>
            </w:pPr>
          </w:p>
          <w:p w14:paraId="026569FA" w14:textId="77777777" w:rsidR="0057318D" w:rsidRPr="00BC3A48" w:rsidRDefault="0057318D">
            <w:pPr>
              <w:pStyle w:val="BodyText"/>
              <w:rPr>
                <w:sz w:val="22"/>
                <w:szCs w:val="22"/>
              </w:rPr>
            </w:pPr>
          </w:p>
        </w:tc>
        <w:tc>
          <w:tcPr>
            <w:tcW w:w="5230" w:type="dxa"/>
          </w:tcPr>
          <w:p w14:paraId="026569FB" w14:textId="77777777" w:rsidR="0057318D" w:rsidRPr="00BC3A48" w:rsidRDefault="0057318D">
            <w:pPr>
              <w:pStyle w:val="BodyText"/>
              <w:rPr>
                <w:sz w:val="22"/>
                <w:szCs w:val="22"/>
              </w:rPr>
            </w:pPr>
          </w:p>
        </w:tc>
      </w:tr>
      <w:tr w:rsidR="0057318D" w:rsidRPr="00BC3A48" w14:paraId="02656A03" w14:textId="77777777">
        <w:tc>
          <w:tcPr>
            <w:tcW w:w="3968" w:type="dxa"/>
          </w:tcPr>
          <w:p w14:paraId="026569FD" w14:textId="77777777" w:rsidR="0057318D" w:rsidRPr="00BC3A48" w:rsidRDefault="0057318D">
            <w:pPr>
              <w:pStyle w:val="BodyText"/>
              <w:rPr>
                <w:sz w:val="22"/>
                <w:szCs w:val="22"/>
              </w:rPr>
            </w:pPr>
            <w:r w:rsidRPr="00BC3A48">
              <w:rPr>
                <w:sz w:val="22"/>
                <w:szCs w:val="22"/>
              </w:rPr>
              <w:t xml:space="preserve">Home address (and phone number) </w:t>
            </w:r>
          </w:p>
          <w:p w14:paraId="026569FE" w14:textId="77777777" w:rsidR="0057318D" w:rsidRPr="00BC3A48" w:rsidRDefault="0057318D">
            <w:pPr>
              <w:pStyle w:val="BodyText"/>
              <w:rPr>
                <w:sz w:val="22"/>
                <w:szCs w:val="22"/>
              </w:rPr>
            </w:pPr>
          </w:p>
          <w:p w14:paraId="026569FF" w14:textId="77777777" w:rsidR="0057318D" w:rsidRPr="00BC3A48" w:rsidRDefault="0057318D">
            <w:pPr>
              <w:pStyle w:val="BodyText"/>
              <w:rPr>
                <w:sz w:val="22"/>
                <w:szCs w:val="22"/>
              </w:rPr>
            </w:pPr>
          </w:p>
          <w:p w14:paraId="02656A00" w14:textId="77777777" w:rsidR="0057318D" w:rsidRPr="00BC3A48" w:rsidRDefault="0057318D">
            <w:pPr>
              <w:pStyle w:val="BodyText"/>
              <w:rPr>
                <w:sz w:val="22"/>
                <w:szCs w:val="22"/>
              </w:rPr>
            </w:pPr>
          </w:p>
          <w:p w14:paraId="02656A01" w14:textId="77777777" w:rsidR="0057318D" w:rsidRPr="00BC3A48" w:rsidRDefault="0057318D">
            <w:pPr>
              <w:pStyle w:val="BodyText"/>
              <w:rPr>
                <w:sz w:val="22"/>
                <w:szCs w:val="22"/>
              </w:rPr>
            </w:pPr>
          </w:p>
        </w:tc>
        <w:tc>
          <w:tcPr>
            <w:tcW w:w="5230" w:type="dxa"/>
          </w:tcPr>
          <w:p w14:paraId="02656A02" w14:textId="77777777" w:rsidR="0057318D" w:rsidRPr="00BC3A48" w:rsidRDefault="0057318D">
            <w:pPr>
              <w:pStyle w:val="BodyText"/>
              <w:rPr>
                <w:sz w:val="22"/>
                <w:szCs w:val="22"/>
              </w:rPr>
            </w:pPr>
          </w:p>
        </w:tc>
      </w:tr>
      <w:tr w:rsidR="0057318D" w:rsidRPr="00BC3A48" w14:paraId="02656A09" w14:textId="77777777">
        <w:tc>
          <w:tcPr>
            <w:tcW w:w="3968" w:type="dxa"/>
          </w:tcPr>
          <w:p w14:paraId="02656A04" w14:textId="77777777" w:rsidR="0057318D" w:rsidRPr="00BC3A48" w:rsidRDefault="0057318D">
            <w:pPr>
              <w:pStyle w:val="BodyText"/>
              <w:rPr>
                <w:sz w:val="22"/>
                <w:szCs w:val="22"/>
              </w:rPr>
            </w:pPr>
            <w:r w:rsidRPr="00BC3A48">
              <w:rPr>
                <w:sz w:val="22"/>
                <w:szCs w:val="22"/>
              </w:rPr>
              <w:t>Are you reporting your own concerns or passing on those of somebody else? Give details</w:t>
            </w:r>
          </w:p>
          <w:p w14:paraId="02656A05" w14:textId="77777777" w:rsidR="0057318D" w:rsidRPr="00BC3A48" w:rsidRDefault="0057318D">
            <w:pPr>
              <w:pStyle w:val="BodyText"/>
              <w:rPr>
                <w:sz w:val="22"/>
                <w:szCs w:val="22"/>
              </w:rPr>
            </w:pPr>
          </w:p>
          <w:p w14:paraId="02656A06" w14:textId="77777777" w:rsidR="0057318D" w:rsidRPr="00BC3A48" w:rsidRDefault="0057318D">
            <w:pPr>
              <w:pStyle w:val="BodyText"/>
              <w:rPr>
                <w:sz w:val="22"/>
                <w:szCs w:val="22"/>
              </w:rPr>
            </w:pPr>
          </w:p>
          <w:p w14:paraId="02656A07" w14:textId="77777777" w:rsidR="0057318D" w:rsidRPr="00BC3A48" w:rsidRDefault="0057318D">
            <w:pPr>
              <w:pStyle w:val="BodyText"/>
              <w:rPr>
                <w:sz w:val="22"/>
                <w:szCs w:val="22"/>
              </w:rPr>
            </w:pPr>
          </w:p>
        </w:tc>
        <w:tc>
          <w:tcPr>
            <w:tcW w:w="5230" w:type="dxa"/>
          </w:tcPr>
          <w:p w14:paraId="02656A08" w14:textId="77777777" w:rsidR="0057318D" w:rsidRPr="00BC3A48" w:rsidRDefault="0057318D">
            <w:pPr>
              <w:pStyle w:val="BodyText"/>
              <w:rPr>
                <w:sz w:val="22"/>
                <w:szCs w:val="22"/>
              </w:rPr>
            </w:pPr>
          </w:p>
        </w:tc>
      </w:tr>
      <w:tr w:rsidR="0057318D" w:rsidRPr="00BC3A48" w14:paraId="02656A0F" w14:textId="77777777" w:rsidTr="00F0729D">
        <w:trPr>
          <w:trHeight w:val="1473"/>
        </w:trPr>
        <w:tc>
          <w:tcPr>
            <w:tcW w:w="3968" w:type="dxa"/>
          </w:tcPr>
          <w:p w14:paraId="02656A0A" w14:textId="77777777" w:rsidR="0057318D" w:rsidRPr="00BC3A48" w:rsidRDefault="0057318D">
            <w:pPr>
              <w:pStyle w:val="BodyText"/>
              <w:rPr>
                <w:sz w:val="22"/>
                <w:szCs w:val="22"/>
              </w:rPr>
            </w:pPr>
            <w:r w:rsidRPr="00BC3A48">
              <w:rPr>
                <w:sz w:val="22"/>
                <w:szCs w:val="22"/>
              </w:rPr>
              <w:t>Brief description of what has prompted the concerns: include dates, times etc. of any specific incidents</w:t>
            </w:r>
          </w:p>
          <w:p w14:paraId="02656A0B" w14:textId="77777777" w:rsidR="0057318D" w:rsidRPr="00BC3A48" w:rsidRDefault="0057318D">
            <w:pPr>
              <w:pStyle w:val="BodyText"/>
              <w:rPr>
                <w:sz w:val="22"/>
                <w:szCs w:val="22"/>
              </w:rPr>
            </w:pPr>
          </w:p>
          <w:p w14:paraId="02656A0C" w14:textId="77777777" w:rsidR="0057318D" w:rsidRPr="00BC3A48" w:rsidRDefault="0057318D">
            <w:pPr>
              <w:pStyle w:val="BodyText"/>
              <w:rPr>
                <w:sz w:val="22"/>
                <w:szCs w:val="22"/>
              </w:rPr>
            </w:pPr>
          </w:p>
          <w:p w14:paraId="02656A0D" w14:textId="77777777" w:rsidR="0057318D" w:rsidRPr="00BC3A48" w:rsidRDefault="0057318D">
            <w:pPr>
              <w:pStyle w:val="BodyText"/>
              <w:rPr>
                <w:sz w:val="22"/>
                <w:szCs w:val="22"/>
              </w:rPr>
            </w:pPr>
          </w:p>
        </w:tc>
        <w:tc>
          <w:tcPr>
            <w:tcW w:w="5230" w:type="dxa"/>
          </w:tcPr>
          <w:p w14:paraId="02656A0E" w14:textId="77777777" w:rsidR="0057318D" w:rsidRPr="00BC3A48" w:rsidRDefault="0057318D">
            <w:pPr>
              <w:pStyle w:val="BodyText"/>
              <w:rPr>
                <w:sz w:val="22"/>
                <w:szCs w:val="22"/>
              </w:rPr>
            </w:pPr>
          </w:p>
        </w:tc>
      </w:tr>
      <w:tr w:rsidR="0057318D" w:rsidRPr="00BC3A48" w14:paraId="02656A16" w14:textId="77777777">
        <w:tc>
          <w:tcPr>
            <w:tcW w:w="3968" w:type="dxa"/>
          </w:tcPr>
          <w:p w14:paraId="02656A10" w14:textId="77777777" w:rsidR="0057318D" w:rsidRPr="00BC3A48" w:rsidRDefault="0057318D">
            <w:pPr>
              <w:pStyle w:val="BodyText"/>
              <w:rPr>
                <w:sz w:val="22"/>
                <w:szCs w:val="22"/>
              </w:rPr>
            </w:pPr>
            <w:r w:rsidRPr="00BC3A48">
              <w:rPr>
                <w:sz w:val="22"/>
                <w:szCs w:val="22"/>
              </w:rPr>
              <w:t>Any physical signs?</w:t>
            </w:r>
          </w:p>
          <w:p w14:paraId="02656A11" w14:textId="77777777" w:rsidR="0057318D" w:rsidRPr="00BC3A48" w:rsidRDefault="0057318D">
            <w:pPr>
              <w:pStyle w:val="BodyText"/>
              <w:rPr>
                <w:sz w:val="22"/>
                <w:szCs w:val="22"/>
              </w:rPr>
            </w:pPr>
            <w:r w:rsidRPr="00BC3A48">
              <w:rPr>
                <w:sz w:val="22"/>
                <w:szCs w:val="22"/>
              </w:rPr>
              <w:t>Behavioural signs?</w:t>
            </w:r>
          </w:p>
          <w:p w14:paraId="02656A12" w14:textId="77777777" w:rsidR="0057318D" w:rsidRPr="00BC3A48" w:rsidRDefault="0057318D">
            <w:pPr>
              <w:pStyle w:val="BodyText"/>
              <w:rPr>
                <w:sz w:val="22"/>
                <w:szCs w:val="22"/>
              </w:rPr>
            </w:pPr>
            <w:r w:rsidRPr="00BC3A48">
              <w:rPr>
                <w:sz w:val="22"/>
                <w:szCs w:val="22"/>
              </w:rPr>
              <w:t>Indirect signs?</w:t>
            </w:r>
          </w:p>
          <w:p w14:paraId="02656A13" w14:textId="77777777" w:rsidR="0057318D" w:rsidRPr="00BC3A48" w:rsidRDefault="0057318D">
            <w:pPr>
              <w:pStyle w:val="BodyText"/>
              <w:rPr>
                <w:sz w:val="22"/>
                <w:szCs w:val="22"/>
              </w:rPr>
            </w:pPr>
          </w:p>
          <w:p w14:paraId="02656A14" w14:textId="77777777" w:rsidR="0057318D" w:rsidRPr="00BC3A48" w:rsidRDefault="0057318D">
            <w:pPr>
              <w:pStyle w:val="BodyText"/>
              <w:rPr>
                <w:sz w:val="22"/>
                <w:szCs w:val="22"/>
              </w:rPr>
            </w:pPr>
          </w:p>
        </w:tc>
        <w:tc>
          <w:tcPr>
            <w:tcW w:w="5230" w:type="dxa"/>
          </w:tcPr>
          <w:p w14:paraId="02656A15" w14:textId="77777777" w:rsidR="0057318D" w:rsidRPr="00BC3A48" w:rsidRDefault="0057318D">
            <w:pPr>
              <w:pStyle w:val="BodyText"/>
              <w:rPr>
                <w:sz w:val="22"/>
                <w:szCs w:val="22"/>
              </w:rPr>
            </w:pPr>
          </w:p>
        </w:tc>
      </w:tr>
    </w:tbl>
    <w:p w14:paraId="02656A17" w14:textId="77777777" w:rsidR="0057318D" w:rsidRPr="00BC3A48" w:rsidRDefault="0057318D">
      <w:r w:rsidRPr="00BC3A48">
        <w:br w:type="page"/>
      </w:r>
    </w:p>
    <w:p w14:paraId="02656A18" w14:textId="77777777" w:rsidR="0057318D" w:rsidRPr="00BC3A48" w:rsidRDefault="0057318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220"/>
      </w:tblGrid>
      <w:tr w:rsidR="0057318D" w:rsidRPr="00BC3A48" w14:paraId="02656A1F" w14:textId="77777777">
        <w:tc>
          <w:tcPr>
            <w:tcW w:w="3870" w:type="dxa"/>
          </w:tcPr>
          <w:p w14:paraId="02656A19" w14:textId="77777777" w:rsidR="0057318D" w:rsidRPr="00BC3A48" w:rsidRDefault="0057318D">
            <w:pPr>
              <w:pStyle w:val="BodyText"/>
              <w:rPr>
                <w:sz w:val="22"/>
                <w:szCs w:val="22"/>
              </w:rPr>
            </w:pPr>
            <w:r w:rsidRPr="00BC3A48">
              <w:rPr>
                <w:sz w:val="22"/>
                <w:szCs w:val="22"/>
              </w:rPr>
              <w:t xml:space="preserve">Have you spoken to the child? </w:t>
            </w:r>
            <w:r w:rsidRPr="00BC3A48">
              <w:rPr>
                <w:sz w:val="22"/>
                <w:szCs w:val="22"/>
              </w:rPr>
              <w:br/>
              <w:t>If so, what was said?</w:t>
            </w:r>
          </w:p>
          <w:p w14:paraId="02656A1A" w14:textId="77777777" w:rsidR="0057318D" w:rsidRPr="00BC3A48" w:rsidRDefault="0057318D">
            <w:pPr>
              <w:pStyle w:val="BodyText"/>
              <w:rPr>
                <w:sz w:val="22"/>
                <w:szCs w:val="22"/>
              </w:rPr>
            </w:pPr>
          </w:p>
          <w:p w14:paraId="02656A1B" w14:textId="77777777" w:rsidR="0057318D" w:rsidRPr="00BC3A48" w:rsidRDefault="0057318D">
            <w:pPr>
              <w:pStyle w:val="BodyText"/>
              <w:rPr>
                <w:sz w:val="22"/>
                <w:szCs w:val="22"/>
              </w:rPr>
            </w:pPr>
          </w:p>
          <w:p w14:paraId="02656A1C" w14:textId="77777777" w:rsidR="0057318D" w:rsidRPr="00BC3A48" w:rsidRDefault="0057318D">
            <w:pPr>
              <w:pStyle w:val="BodyText"/>
              <w:rPr>
                <w:sz w:val="22"/>
                <w:szCs w:val="22"/>
              </w:rPr>
            </w:pPr>
          </w:p>
          <w:p w14:paraId="02656A1D" w14:textId="77777777" w:rsidR="0057318D" w:rsidRPr="00BC3A48" w:rsidRDefault="0057318D">
            <w:pPr>
              <w:pStyle w:val="BodyText"/>
              <w:rPr>
                <w:sz w:val="22"/>
                <w:szCs w:val="22"/>
              </w:rPr>
            </w:pPr>
          </w:p>
        </w:tc>
        <w:tc>
          <w:tcPr>
            <w:tcW w:w="5220" w:type="dxa"/>
          </w:tcPr>
          <w:p w14:paraId="02656A1E" w14:textId="77777777" w:rsidR="0057318D" w:rsidRPr="00BC3A48" w:rsidRDefault="0057318D">
            <w:pPr>
              <w:pStyle w:val="BodyText"/>
              <w:rPr>
                <w:sz w:val="22"/>
                <w:szCs w:val="22"/>
              </w:rPr>
            </w:pPr>
          </w:p>
        </w:tc>
      </w:tr>
      <w:tr w:rsidR="0057318D" w:rsidRPr="00BC3A48" w14:paraId="02656A26" w14:textId="77777777">
        <w:tc>
          <w:tcPr>
            <w:tcW w:w="3870" w:type="dxa"/>
          </w:tcPr>
          <w:p w14:paraId="02656A20" w14:textId="77777777" w:rsidR="0057318D" w:rsidRPr="00BC3A48" w:rsidRDefault="0057318D">
            <w:pPr>
              <w:pStyle w:val="BodyText"/>
              <w:rPr>
                <w:sz w:val="22"/>
                <w:szCs w:val="22"/>
              </w:rPr>
            </w:pPr>
            <w:r w:rsidRPr="00BC3A48">
              <w:rPr>
                <w:sz w:val="22"/>
                <w:szCs w:val="22"/>
              </w:rPr>
              <w:t xml:space="preserve">Have you spoken to the parent(s)? </w:t>
            </w:r>
            <w:r w:rsidRPr="00BC3A48">
              <w:rPr>
                <w:sz w:val="22"/>
                <w:szCs w:val="22"/>
              </w:rPr>
              <w:br/>
              <w:t>If so, what was said?</w:t>
            </w:r>
          </w:p>
          <w:p w14:paraId="02656A21" w14:textId="77777777" w:rsidR="0057318D" w:rsidRPr="00BC3A48" w:rsidRDefault="0057318D">
            <w:pPr>
              <w:pStyle w:val="BodyText"/>
              <w:rPr>
                <w:sz w:val="22"/>
                <w:szCs w:val="22"/>
              </w:rPr>
            </w:pPr>
          </w:p>
          <w:p w14:paraId="02656A22" w14:textId="77777777" w:rsidR="0057318D" w:rsidRPr="00BC3A48" w:rsidRDefault="0057318D">
            <w:pPr>
              <w:pStyle w:val="BodyText"/>
              <w:rPr>
                <w:sz w:val="22"/>
                <w:szCs w:val="22"/>
              </w:rPr>
            </w:pPr>
          </w:p>
          <w:p w14:paraId="02656A23" w14:textId="77777777" w:rsidR="0057318D" w:rsidRPr="00BC3A48" w:rsidRDefault="0057318D">
            <w:pPr>
              <w:pStyle w:val="BodyText"/>
              <w:rPr>
                <w:sz w:val="22"/>
                <w:szCs w:val="22"/>
              </w:rPr>
            </w:pPr>
          </w:p>
          <w:p w14:paraId="02656A24" w14:textId="77777777" w:rsidR="0057318D" w:rsidRPr="00BC3A48" w:rsidRDefault="0057318D">
            <w:pPr>
              <w:pStyle w:val="BodyText"/>
              <w:rPr>
                <w:sz w:val="22"/>
                <w:szCs w:val="22"/>
              </w:rPr>
            </w:pPr>
          </w:p>
        </w:tc>
        <w:tc>
          <w:tcPr>
            <w:tcW w:w="5220" w:type="dxa"/>
          </w:tcPr>
          <w:p w14:paraId="02656A25" w14:textId="77777777" w:rsidR="0057318D" w:rsidRPr="00BC3A48" w:rsidRDefault="0057318D">
            <w:pPr>
              <w:pStyle w:val="BodyText"/>
              <w:rPr>
                <w:sz w:val="22"/>
                <w:szCs w:val="22"/>
              </w:rPr>
            </w:pPr>
          </w:p>
        </w:tc>
      </w:tr>
      <w:tr w:rsidR="0057318D" w:rsidRPr="00BC3A48" w14:paraId="02656A2D" w14:textId="77777777">
        <w:tc>
          <w:tcPr>
            <w:tcW w:w="3870" w:type="dxa"/>
          </w:tcPr>
          <w:p w14:paraId="02656A27" w14:textId="77777777" w:rsidR="0057318D" w:rsidRPr="00BC3A48" w:rsidRDefault="0057318D">
            <w:pPr>
              <w:pStyle w:val="BodyText"/>
              <w:rPr>
                <w:sz w:val="22"/>
                <w:szCs w:val="22"/>
              </w:rPr>
            </w:pPr>
            <w:r w:rsidRPr="00BC3A48">
              <w:rPr>
                <w:sz w:val="22"/>
                <w:szCs w:val="22"/>
              </w:rPr>
              <w:t xml:space="preserve">Has anybody been </w:t>
            </w:r>
            <w:r w:rsidR="004057F8">
              <w:rPr>
                <w:sz w:val="22"/>
                <w:szCs w:val="22"/>
              </w:rPr>
              <w:t>alleged to</w:t>
            </w:r>
            <w:r w:rsidRPr="00BC3A48">
              <w:rPr>
                <w:sz w:val="22"/>
                <w:szCs w:val="22"/>
              </w:rPr>
              <w:t xml:space="preserve"> be the abuser? If so, give details</w:t>
            </w:r>
          </w:p>
          <w:p w14:paraId="02656A28" w14:textId="77777777" w:rsidR="0057318D" w:rsidRPr="00BC3A48" w:rsidRDefault="0057318D">
            <w:pPr>
              <w:pStyle w:val="BodyText"/>
              <w:rPr>
                <w:sz w:val="22"/>
                <w:szCs w:val="22"/>
              </w:rPr>
            </w:pPr>
          </w:p>
          <w:p w14:paraId="02656A29" w14:textId="77777777" w:rsidR="0057318D" w:rsidRPr="00BC3A48" w:rsidRDefault="0057318D">
            <w:pPr>
              <w:pStyle w:val="BodyText"/>
              <w:rPr>
                <w:sz w:val="22"/>
                <w:szCs w:val="22"/>
              </w:rPr>
            </w:pPr>
          </w:p>
          <w:p w14:paraId="02656A2A" w14:textId="77777777" w:rsidR="0057318D" w:rsidRPr="00BC3A48" w:rsidRDefault="0057318D">
            <w:pPr>
              <w:pStyle w:val="BodyText"/>
              <w:rPr>
                <w:sz w:val="22"/>
                <w:szCs w:val="22"/>
              </w:rPr>
            </w:pPr>
          </w:p>
          <w:p w14:paraId="02656A2B" w14:textId="77777777" w:rsidR="0057318D" w:rsidRPr="00BC3A48" w:rsidRDefault="0057318D">
            <w:pPr>
              <w:pStyle w:val="BodyText"/>
              <w:rPr>
                <w:sz w:val="22"/>
                <w:szCs w:val="22"/>
              </w:rPr>
            </w:pPr>
          </w:p>
        </w:tc>
        <w:tc>
          <w:tcPr>
            <w:tcW w:w="5220" w:type="dxa"/>
          </w:tcPr>
          <w:p w14:paraId="02656A2C" w14:textId="77777777" w:rsidR="0057318D" w:rsidRPr="00BC3A48" w:rsidRDefault="0057318D">
            <w:pPr>
              <w:pStyle w:val="BodyText"/>
              <w:rPr>
                <w:sz w:val="22"/>
                <w:szCs w:val="22"/>
              </w:rPr>
            </w:pPr>
          </w:p>
        </w:tc>
      </w:tr>
      <w:tr w:rsidR="0057318D" w:rsidRPr="00BC3A48" w14:paraId="02656A34" w14:textId="77777777">
        <w:tc>
          <w:tcPr>
            <w:tcW w:w="3870" w:type="dxa"/>
          </w:tcPr>
          <w:p w14:paraId="02656A2E" w14:textId="77777777" w:rsidR="0057318D" w:rsidRPr="00BC3A48" w:rsidRDefault="0057318D">
            <w:pPr>
              <w:pStyle w:val="BodyText"/>
              <w:rPr>
                <w:sz w:val="22"/>
                <w:szCs w:val="22"/>
              </w:rPr>
            </w:pPr>
            <w:r w:rsidRPr="00BC3A48">
              <w:rPr>
                <w:sz w:val="22"/>
                <w:szCs w:val="22"/>
              </w:rPr>
              <w:t>Have you consulted anybody else? Give details</w:t>
            </w:r>
          </w:p>
          <w:p w14:paraId="02656A2F" w14:textId="77777777" w:rsidR="0057318D" w:rsidRPr="00BC3A48" w:rsidRDefault="0057318D">
            <w:pPr>
              <w:pStyle w:val="BodyText"/>
              <w:rPr>
                <w:sz w:val="22"/>
                <w:szCs w:val="22"/>
              </w:rPr>
            </w:pPr>
          </w:p>
          <w:p w14:paraId="02656A30" w14:textId="77777777" w:rsidR="0057318D" w:rsidRPr="00BC3A48" w:rsidRDefault="0057318D">
            <w:pPr>
              <w:pStyle w:val="BodyText"/>
              <w:rPr>
                <w:sz w:val="22"/>
                <w:szCs w:val="22"/>
              </w:rPr>
            </w:pPr>
          </w:p>
          <w:p w14:paraId="02656A31" w14:textId="77777777" w:rsidR="0057318D" w:rsidRPr="00BC3A48" w:rsidRDefault="0057318D">
            <w:pPr>
              <w:pStyle w:val="BodyText"/>
              <w:rPr>
                <w:sz w:val="22"/>
                <w:szCs w:val="22"/>
              </w:rPr>
            </w:pPr>
          </w:p>
          <w:p w14:paraId="02656A32" w14:textId="77777777" w:rsidR="0057318D" w:rsidRPr="00BC3A48" w:rsidRDefault="0057318D">
            <w:pPr>
              <w:pStyle w:val="BodyText"/>
              <w:rPr>
                <w:sz w:val="22"/>
                <w:szCs w:val="22"/>
              </w:rPr>
            </w:pPr>
          </w:p>
        </w:tc>
        <w:tc>
          <w:tcPr>
            <w:tcW w:w="5220" w:type="dxa"/>
          </w:tcPr>
          <w:p w14:paraId="02656A33" w14:textId="77777777" w:rsidR="0057318D" w:rsidRPr="00BC3A48" w:rsidRDefault="0057318D">
            <w:pPr>
              <w:pStyle w:val="BodyText"/>
              <w:rPr>
                <w:sz w:val="22"/>
                <w:szCs w:val="22"/>
              </w:rPr>
            </w:pPr>
          </w:p>
        </w:tc>
      </w:tr>
      <w:tr w:rsidR="0057318D" w:rsidRPr="00BC3A48" w14:paraId="02656A3C" w14:textId="77777777">
        <w:tc>
          <w:tcPr>
            <w:tcW w:w="3870" w:type="dxa"/>
          </w:tcPr>
          <w:p w14:paraId="02656A35" w14:textId="77777777" w:rsidR="0057318D" w:rsidRPr="00BC3A48" w:rsidRDefault="0057318D">
            <w:pPr>
              <w:pStyle w:val="BodyText"/>
              <w:rPr>
                <w:sz w:val="22"/>
                <w:szCs w:val="22"/>
              </w:rPr>
            </w:pPr>
            <w:r w:rsidRPr="00BC3A48">
              <w:rPr>
                <w:sz w:val="22"/>
                <w:szCs w:val="22"/>
              </w:rPr>
              <w:t>Your name and position</w:t>
            </w:r>
          </w:p>
          <w:p w14:paraId="02656A36" w14:textId="77777777" w:rsidR="0057318D" w:rsidRPr="00BC3A48" w:rsidRDefault="0057318D">
            <w:pPr>
              <w:pStyle w:val="BodyText"/>
              <w:rPr>
                <w:sz w:val="22"/>
                <w:szCs w:val="22"/>
              </w:rPr>
            </w:pPr>
          </w:p>
          <w:p w14:paraId="02656A37" w14:textId="77777777" w:rsidR="0057318D" w:rsidRPr="00BC3A48" w:rsidRDefault="0057318D">
            <w:pPr>
              <w:pStyle w:val="BodyText"/>
              <w:rPr>
                <w:sz w:val="22"/>
                <w:szCs w:val="22"/>
              </w:rPr>
            </w:pPr>
          </w:p>
          <w:p w14:paraId="02656A38" w14:textId="77777777" w:rsidR="0057318D" w:rsidRPr="00BC3A48" w:rsidRDefault="0057318D">
            <w:pPr>
              <w:pStyle w:val="BodyText"/>
              <w:rPr>
                <w:sz w:val="22"/>
                <w:szCs w:val="22"/>
              </w:rPr>
            </w:pPr>
          </w:p>
          <w:p w14:paraId="02656A39" w14:textId="77777777" w:rsidR="0057318D" w:rsidRPr="00BC3A48" w:rsidRDefault="0057318D">
            <w:pPr>
              <w:pStyle w:val="BodyText"/>
              <w:rPr>
                <w:sz w:val="22"/>
                <w:szCs w:val="22"/>
              </w:rPr>
            </w:pPr>
          </w:p>
          <w:p w14:paraId="02656A3A" w14:textId="77777777" w:rsidR="0057318D" w:rsidRPr="00BC3A48" w:rsidRDefault="0057318D">
            <w:pPr>
              <w:pStyle w:val="BodyText"/>
              <w:rPr>
                <w:sz w:val="22"/>
                <w:szCs w:val="22"/>
              </w:rPr>
            </w:pPr>
          </w:p>
        </w:tc>
        <w:tc>
          <w:tcPr>
            <w:tcW w:w="5220" w:type="dxa"/>
          </w:tcPr>
          <w:p w14:paraId="02656A3B" w14:textId="77777777" w:rsidR="0057318D" w:rsidRPr="00BC3A48" w:rsidRDefault="0057318D">
            <w:pPr>
              <w:pStyle w:val="BodyText"/>
              <w:rPr>
                <w:sz w:val="22"/>
                <w:szCs w:val="22"/>
              </w:rPr>
            </w:pPr>
          </w:p>
        </w:tc>
      </w:tr>
      <w:tr w:rsidR="0057318D" w:rsidRPr="00BC3A48" w14:paraId="02656A43" w14:textId="77777777">
        <w:tc>
          <w:tcPr>
            <w:tcW w:w="3870" w:type="dxa"/>
          </w:tcPr>
          <w:p w14:paraId="02656A3D" w14:textId="77777777" w:rsidR="0057318D" w:rsidRPr="00BC3A48" w:rsidRDefault="0057318D">
            <w:pPr>
              <w:pStyle w:val="BodyText"/>
              <w:rPr>
                <w:sz w:val="22"/>
                <w:szCs w:val="22"/>
              </w:rPr>
            </w:pPr>
            <w:r w:rsidRPr="00BC3A48">
              <w:rPr>
                <w:sz w:val="22"/>
                <w:szCs w:val="22"/>
              </w:rPr>
              <w:t>To whom reported and date of reporting</w:t>
            </w:r>
          </w:p>
          <w:p w14:paraId="02656A3E" w14:textId="77777777" w:rsidR="0057318D" w:rsidRPr="00BC3A48" w:rsidRDefault="0057318D">
            <w:pPr>
              <w:pStyle w:val="BodyText"/>
              <w:rPr>
                <w:sz w:val="22"/>
                <w:szCs w:val="22"/>
              </w:rPr>
            </w:pPr>
          </w:p>
          <w:p w14:paraId="02656A3F" w14:textId="77777777" w:rsidR="0057318D" w:rsidRPr="00BC3A48" w:rsidRDefault="0057318D">
            <w:pPr>
              <w:pStyle w:val="BodyText"/>
              <w:rPr>
                <w:sz w:val="22"/>
                <w:szCs w:val="22"/>
              </w:rPr>
            </w:pPr>
          </w:p>
          <w:p w14:paraId="02656A40" w14:textId="77777777" w:rsidR="0057318D" w:rsidRPr="00BC3A48" w:rsidRDefault="0057318D">
            <w:pPr>
              <w:pStyle w:val="BodyText"/>
              <w:rPr>
                <w:sz w:val="22"/>
                <w:szCs w:val="22"/>
              </w:rPr>
            </w:pPr>
          </w:p>
          <w:p w14:paraId="02656A41" w14:textId="77777777" w:rsidR="0057318D" w:rsidRPr="00BC3A48" w:rsidRDefault="0057318D">
            <w:pPr>
              <w:pStyle w:val="BodyText"/>
              <w:rPr>
                <w:sz w:val="22"/>
                <w:szCs w:val="22"/>
              </w:rPr>
            </w:pPr>
          </w:p>
        </w:tc>
        <w:tc>
          <w:tcPr>
            <w:tcW w:w="5220" w:type="dxa"/>
          </w:tcPr>
          <w:p w14:paraId="02656A42" w14:textId="77777777" w:rsidR="0057318D" w:rsidRPr="00BC3A48" w:rsidRDefault="0057318D">
            <w:pPr>
              <w:pStyle w:val="BodyText"/>
              <w:rPr>
                <w:sz w:val="22"/>
                <w:szCs w:val="22"/>
              </w:rPr>
            </w:pPr>
          </w:p>
        </w:tc>
      </w:tr>
      <w:tr w:rsidR="0057318D" w:rsidRPr="00BC3A48" w14:paraId="02656A48" w14:textId="77777777">
        <w:tc>
          <w:tcPr>
            <w:tcW w:w="3870" w:type="dxa"/>
          </w:tcPr>
          <w:p w14:paraId="02656A44" w14:textId="77777777" w:rsidR="0057318D" w:rsidRPr="00BC3A48" w:rsidRDefault="0057318D">
            <w:pPr>
              <w:pStyle w:val="BodyText"/>
              <w:rPr>
                <w:sz w:val="22"/>
                <w:szCs w:val="22"/>
              </w:rPr>
            </w:pPr>
            <w:r w:rsidRPr="00BC3A48">
              <w:rPr>
                <w:sz w:val="22"/>
                <w:szCs w:val="22"/>
              </w:rPr>
              <w:t>Signature</w:t>
            </w:r>
          </w:p>
          <w:p w14:paraId="02656A45" w14:textId="77777777" w:rsidR="0057318D" w:rsidRPr="00BC3A48" w:rsidRDefault="0057318D">
            <w:pPr>
              <w:pStyle w:val="BodyText"/>
              <w:rPr>
                <w:sz w:val="22"/>
                <w:szCs w:val="22"/>
              </w:rPr>
            </w:pPr>
          </w:p>
          <w:p w14:paraId="02656A46" w14:textId="77777777" w:rsidR="0057318D" w:rsidRPr="00BC3A48" w:rsidRDefault="0057318D">
            <w:pPr>
              <w:pStyle w:val="BodyText"/>
              <w:rPr>
                <w:sz w:val="22"/>
                <w:szCs w:val="22"/>
              </w:rPr>
            </w:pPr>
          </w:p>
        </w:tc>
        <w:tc>
          <w:tcPr>
            <w:tcW w:w="5220" w:type="dxa"/>
          </w:tcPr>
          <w:p w14:paraId="02656A47" w14:textId="77777777" w:rsidR="0057318D" w:rsidRPr="00BC3A48" w:rsidRDefault="0057318D">
            <w:pPr>
              <w:pStyle w:val="BodyText"/>
              <w:rPr>
                <w:sz w:val="22"/>
                <w:szCs w:val="22"/>
              </w:rPr>
            </w:pPr>
            <w:r w:rsidRPr="00BC3A48">
              <w:rPr>
                <w:sz w:val="22"/>
                <w:szCs w:val="22"/>
              </w:rPr>
              <w:t>Today’s date</w:t>
            </w:r>
          </w:p>
        </w:tc>
      </w:tr>
    </w:tbl>
    <w:p w14:paraId="02656A49" w14:textId="77777777" w:rsidR="0057318D" w:rsidRPr="00BC3A48" w:rsidRDefault="0057318D" w:rsidP="00F0729D">
      <w:pPr>
        <w:ind w:right="-720"/>
      </w:pPr>
    </w:p>
    <w:p w14:paraId="02656A4A" w14:textId="77777777" w:rsidR="0057318D" w:rsidRPr="00BC3A48" w:rsidRDefault="0057318D">
      <w:pPr>
        <w:ind w:left="-720" w:right="-720"/>
        <w:jc w:val="center"/>
      </w:pPr>
      <w:r w:rsidRPr="00BC3A48">
        <w:t xml:space="preserve">This form should be returned </w:t>
      </w:r>
      <w:r w:rsidRPr="00BC3A48">
        <w:rPr>
          <w:b/>
          <w:bCs/>
        </w:rPr>
        <w:t>DIRECT</w:t>
      </w:r>
      <w:r w:rsidRPr="00BC3A48">
        <w:t xml:space="preserve"> without delay to:</w:t>
      </w:r>
    </w:p>
    <w:p w14:paraId="02656A4B" w14:textId="77777777" w:rsidR="0057318D" w:rsidRPr="00BC3A48" w:rsidRDefault="0057318D">
      <w:pPr>
        <w:ind w:left="-720" w:right="-720"/>
        <w:jc w:val="center"/>
      </w:pPr>
    </w:p>
    <w:p w14:paraId="02656A4C" w14:textId="72D63025" w:rsidR="00EA6652" w:rsidRDefault="00F70A9E">
      <w:pPr>
        <w:ind w:left="-720" w:right="-720"/>
        <w:jc w:val="center"/>
        <w:rPr>
          <w:b/>
          <w:bCs/>
        </w:rPr>
      </w:pPr>
      <w:r>
        <w:rPr>
          <w:b/>
          <w:bCs/>
        </w:rPr>
        <w:t>Simon Davies</w:t>
      </w:r>
    </w:p>
    <w:p w14:paraId="4DDD7227" w14:textId="00F17965" w:rsidR="00F70A9E" w:rsidRDefault="00F70A9E">
      <w:pPr>
        <w:ind w:left="-720" w:right="-720"/>
        <w:jc w:val="center"/>
        <w:rPr>
          <w:b/>
          <w:bCs/>
        </w:rPr>
      </w:pPr>
      <w:r>
        <w:rPr>
          <w:b/>
          <w:bCs/>
        </w:rPr>
        <w:t>Camilla Denham-White</w:t>
      </w:r>
    </w:p>
    <w:p w14:paraId="02656A4D" w14:textId="4ACACAA4" w:rsidR="0057318D" w:rsidRDefault="00EA6652">
      <w:pPr>
        <w:ind w:left="-720" w:right="-720"/>
        <w:jc w:val="center"/>
        <w:rPr>
          <w:b/>
          <w:bCs/>
        </w:rPr>
      </w:pPr>
      <w:r>
        <w:rPr>
          <w:b/>
          <w:bCs/>
        </w:rPr>
        <w:t>Designated Safeguarding Officer</w:t>
      </w:r>
      <w:r w:rsidR="00F70A9E">
        <w:rPr>
          <w:b/>
          <w:bCs/>
        </w:rPr>
        <w:t>s</w:t>
      </w:r>
      <w:r>
        <w:rPr>
          <w:b/>
          <w:bCs/>
        </w:rPr>
        <w:t>, Together Active</w:t>
      </w:r>
    </w:p>
    <w:p w14:paraId="02656A4E" w14:textId="5CA7C195" w:rsidR="00EA6652" w:rsidRDefault="00E43274">
      <w:pPr>
        <w:ind w:left="-720" w:right="-720"/>
        <w:jc w:val="center"/>
        <w:rPr>
          <w:rStyle w:val="Hyperlink"/>
          <w:rFonts w:cs="Arial"/>
          <w:b/>
          <w:bCs/>
        </w:rPr>
      </w:pPr>
      <w:hyperlink r:id="rId20" w:history="1">
        <w:r w:rsidR="00F70A9E">
          <w:rPr>
            <w:rStyle w:val="Hyperlink"/>
            <w:rFonts w:cs="Arial"/>
            <w:b/>
            <w:bCs/>
          </w:rPr>
          <w:t>simondavies@togetheractive.org</w:t>
        </w:r>
      </w:hyperlink>
    </w:p>
    <w:p w14:paraId="4BFCAE2C" w14:textId="76D04D17" w:rsidR="00F70A9E" w:rsidRDefault="00F70A9E">
      <w:pPr>
        <w:ind w:left="-720" w:right="-720"/>
        <w:jc w:val="center"/>
        <w:rPr>
          <w:b/>
          <w:bCs/>
        </w:rPr>
      </w:pPr>
      <w:r>
        <w:rPr>
          <w:rStyle w:val="Hyperlink"/>
          <w:rFonts w:cs="Arial"/>
          <w:b/>
          <w:bCs/>
        </w:rPr>
        <w:t>camilladenham-white@togetheractive.org</w:t>
      </w:r>
    </w:p>
    <w:p w14:paraId="02656A4F" w14:textId="77777777" w:rsidR="0057318D" w:rsidRPr="00BC3A48" w:rsidRDefault="0057318D">
      <w:pPr>
        <w:ind w:left="-720" w:right="-720"/>
        <w:jc w:val="center"/>
        <w:rPr>
          <w:b/>
          <w:bCs/>
        </w:rPr>
      </w:pPr>
    </w:p>
    <w:p w14:paraId="02656A50" w14:textId="77777777" w:rsidR="00F0729D" w:rsidRPr="00BC3A48" w:rsidRDefault="0057318D" w:rsidP="00F0729D">
      <w:pPr>
        <w:ind w:left="-720" w:right="-720"/>
        <w:jc w:val="center"/>
      </w:pPr>
      <w:r w:rsidRPr="00BC3A48">
        <w:t xml:space="preserve">Please </w:t>
      </w:r>
      <w:r w:rsidR="000800F9">
        <w:t>flag your email</w:t>
      </w:r>
      <w:r w:rsidRPr="00BC3A48">
        <w:t xml:space="preserve"> CONFIDENTIAL</w:t>
      </w:r>
    </w:p>
    <w:p w14:paraId="02656A51" w14:textId="77777777" w:rsidR="0057318D" w:rsidRPr="00BC3A48" w:rsidRDefault="00EA6652" w:rsidP="00F0729D">
      <w:pPr>
        <w:ind w:left="-720" w:right="-720"/>
        <w:jc w:val="center"/>
        <w:rPr>
          <w:b/>
          <w:bCs/>
        </w:rPr>
      </w:pPr>
      <w:r>
        <w:rPr>
          <w:b/>
          <w:sz w:val="24"/>
          <w:szCs w:val="24"/>
        </w:rPr>
        <w:br w:type="page"/>
      </w:r>
      <w:r w:rsidR="0057318D" w:rsidRPr="00BC3A48">
        <w:rPr>
          <w:b/>
          <w:sz w:val="24"/>
          <w:szCs w:val="24"/>
        </w:rPr>
        <w:lastRenderedPageBreak/>
        <w:t>Appendix VI</w:t>
      </w:r>
    </w:p>
    <w:p w14:paraId="02656A52" w14:textId="77777777" w:rsidR="0057318D" w:rsidRPr="00BC3A48" w:rsidRDefault="0057318D">
      <w:pPr>
        <w:widowControl/>
        <w:spacing w:line="340" w:lineRule="exact"/>
        <w:rPr>
          <w:sz w:val="30"/>
          <w:szCs w:val="30"/>
        </w:rPr>
      </w:pPr>
    </w:p>
    <w:p w14:paraId="02656A53" w14:textId="77777777" w:rsidR="0057318D" w:rsidRPr="00BC3A48" w:rsidRDefault="001F0490">
      <w:pPr>
        <w:pStyle w:val="BodyText2"/>
        <w:widowControl/>
        <w:spacing w:line="340" w:lineRule="exact"/>
        <w:jc w:val="center"/>
        <w:rPr>
          <w:rFonts w:ascii="Arial" w:hAnsi="Arial" w:cs="Arial"/>
          <w:b/>
          <w:bCs/>
          <w:color w:val="auto"/>
          <w:sz w:val="28"/>
          <w:szCs w:val="28"/>
          <w:lang w:val="en-GB"/>
        </w:rPr>
      </w:pPr>
      <w:r>
        <w:rPr>
          <w:rFonts w:ascii="Arial" w:hAnsi="Arial" w:cs="Arial"/>
          <w:b/>
          <w:bCs/>
          <w:color w:val="auto"/>
          <w:sz w:val="28"/>
          <w:szCs w:val="28"/>
          <w:lang w:val="en-GB"/>
        </w:rPr>
        <w:t>Together Active</w:t>
      </w:r>
    </w:p>
    <w:p w14:paraId="02656A54" w14:textId="77777777" w:rsidR="0057318D" w:rsidRPr="00BC3A48" w:rsidRDefault="0057318D">
      <w:pPr>
        <w:pStyle w:val="BodyText2"/>
        <w:widowControl/>
        <w:spacing w:line="340" w:lineRule="exact"/>
        <w:jc w:val="center"/>
        <w:rPr>
          <w:rFonts w:ascii="Arial" w:hAnsi="Arial" w:cs="Arial"/>
          <w:b/>
          <w:bCs/>
          <w:color w:val="auto"/>
          <w:sz w:val="28"/>
          <w:szCs w:val="28"/>
          <w:lang w:val="en-GB"/>
        </w:rPr>
      </w:pPr>
      <w:r w:rsidRPr="00BC3A48">
        <w:rPr>
          <w:rFonts w:ascii="Arial" w:hAnsi="Arial" w:cs="Arial"/>
          <w:b/>
          <w:bCs/>
          <w:color w:val="auto"/>
          <w:sz w:val="28"/>
          <w:szCs w:val="28"/>
          <w:lang w:val="en-GB"/>
        </w:rPr>
        <w:t xml:space="preserve">Guidelines on Use of Photographic and Filming Equipment </w:t>
      </w:r>
    </w:p>
    <w:p w14:paraId="02656A55" w14:textId="77777777" w:rsidR="0057318D" w:rsidRPr="00BC3A48" w:rsidRDefault="0057318D">
      <w:pPr>
        <w:pStyle w:val="NormalWeb"/>
        <w:rPr>
          <w:rFonts w:ascii="Arial" w:hAnsi="Arial" w:cs="Arial"/>
          <w:color w:val="000000"/>
          <w:sz w:val="20"/>
          <w:szCs w:val="20"/>
        </w:rPr>
      </w:pPr>
      <w:r w:rsidRPr="00BC3A48">
        <w:rPr>
          <w:rFonts w:ascii="Arial" w:hAnsi="Arial" w:cs="Arial"/>
          <w:color w:val="000000"/>
          <w:sz w:val="20"/>
          <w:szCs w:val="20"/>
        </w:rPr>
        <w:tab/>
      </w:r>
    </w:p>
    <w:p w14:paraId="02656A57" w14:textId="56B6A2CE" w:rsidR="0057318D" w:rsidRPr="009652F5" w:rsidRDefault="001F0490">
      <w:pPr>
        <w:pStyle w:val="NormalWeb"/>
        <w:rPr>
          <w:rFonts w:ascii="Arial" w:hAnsi="Arial" w:cs="Arial"/>
          <w:color w:val="000000"/>
          <w:sz w:val="20"/>
          <w:szCs w:val="20"/>
        </w:rPr>
      </w:pPr>
      <w:r>
        <w:rPr>
          <w:rFonts w:ascii="Arial" w:hAnsi="Arial" w:cs="Arial"/>
          <w:color w:val="000000"/>
          <w:sz w:val="20"/>
          <w:szCs w:val="20"/>
        </w:rPr>
        <w:t>Together Active</w:t>
      </w:r>
      <w:r w:rsidR="0057318D" w:rsidRPr="00BC3A48">
        <w:rPr>
          <w:rFonts w:ascii="Arial" w:hAnsi="Arial" w:cs="Arial"/>
          <w:color w:val="000000"/>
          <w:sz w:val="20"/>
          <w:szCs w:val="20"/>
        </w:rPr>
        <w:t xml:space="preserve"> ensures that all photography and videoing of sports sessions and events is done with the knowledge and permission of participants and their parents and carers. The following guidelines have been developed to clarify procedures in relation the taking and use of images.</w:t>
      </w:r>
    </w:p>
    <w:p w14:paraId="02656A58" w14:textId="77777777" w:rsidR="0057318D" w:rsidRPr="00BC3A48" w:rsidRDefault="0057318D">
      <w:pPr>
        <w:pStyle w:val="NormalWeb"/>
        <w:rPr>
          <w:rFonts w:ascii="Arial" w:hAnsi="Arial" w:cs="Arial"/>
          <w:b/>
          <w:bCs/>
          <w:color w:val="000000"/>
          <w:sz w:val="20"/>
          <w:szCs w:val="20"/>
        </w:rPr>
      </w:pPr>
      <w:r w:rsidRPr="00BC3A48">
        <w:rPr>
          <w:rFonts w:ascii="Arial" w:hAnsi="Arial" w:cs="Arial"/>
          <w:b/>
          <w:bCs/>
          <w:color w:val="000000"/>
          <w:sz w:val="20"/>
          <w:szCs w:val="20"/>
        </w:rPr>
        <w:t>Using professional photographers</w:t>
      </w:r>
    </w:p>
    <w:p w14:paraId="02656A59" w14:textId="77777777" w:rsidR="0057318D" w:rsidRPr="00BC3A48" w:rsidRDefault="0057318D">
      <w:pPr>
        <w:pStyle w:val="NormalWeb"/>
        <w:rPr>
          <w:rFonts w:ascii="Arial" w:hAnsi="Arial" w:cs="Arial"/>
          <w:color w:val="000000"/>
          <w:sz w:val="20"/>
          <w:szCs w:val="20"/>
        </w:rPr>
      </w:pPr>
      <w:r w:rsidRPr="00BC3A48">
        <w:rPr>
          <w:rFonts w:ascii="Arial" w:hAnsi="Arial" w:cs="Arial"/>
          <w:color w:val="000000"/>
          <w:sz w:val="20"/>
          <w:szCs w:val="20"/>
        </w:rPr>
        <w:t xml:space="preserve">The use of a professional photographer or inviting the press to an event is an important part of the marketing and promotion of </w:t>
      </w:r>
      <w:r w:rsidR="001F0490">
        <w:rPr>
          <w:rFonts w:ascii="Arial" w:hAnsi="Arial" w:cs="Arial"/>
          <w:color w:val="000000"/>
          <w:sz w:val="20"/>
          <w:szCs w:val="20"/>
        </w:rPr>
        <w:t>Together Active</w:t>
      </w:r>
      <w:r w:rsidRPr="00BC3A48">
        <w:rPr>
          <w:rFonts w:ascii="Arial" w:hAnsi="Arial" w:cs="Arial"/>
          <w:color w:val="000000"/>
          <w:sz w:val="20"/>
          <w:szCs w:val="20"/>
        </w:rPr>
        <w:t>. However it is important the photographers understand their role and obligation in relation to child protection. The following guidelines should be observed:</w:t>
      </w:r>
    </w:p>
    <w:p w14:paraId="02656A5A" w14:textId="77777777" w:rsidR="0057318D" w:rsidRPr="00BC3A48" w:rsidRDefault="001F0490">
      <w:pPr>
        <w:widowControl/>
        <w:numPr>
          <w:ilvl w:val="0"/>
          <w:numId w:val="37"/>
        </w:numPr>
        <w:spacing w:before="120" w:line="244" w:lineRule="exact"/>
      </w:pPr>
      <w:r>
        <w:t>Together Active</w:t>
      </w:r>
      <w:r w:rsidR="0057318D" w:rsidRPr="00BC3A48">
        <w:t xml:space="preserve"> will contact the photographer(s) in advance and issue a self declaration form (see appendix IV). This form must be returned to the </w:t>
      </w:r>
      <w:r>
        <w:t>Together Active</w:t>
      </w:r>
      <w:r w:rsidR="00D349A5">
        <w:t xml:space="preserve"> </w:t>
      </w:r>
      <w:r w:rsidR="0057318D" w:rsidRPr="00BC3A48">
        <w:t>office 14 days in advance of the event together with a copy of their official identification.</w:t>
      </w:r>
    </w:p>
    <w:p w14:paraId="02656A5B" w14:textId="77777777" w:rsidR="0057318D" w:rsidRPr="00BC3A48" w:rsidRDefault="0057318D">
      <w:pPr>
        <w:widowControl/>
        <w:numPr>
          <w:ilvl w:val="0"/>
          <w:numId w:val="37"/>
        </w:numPr>
        <w:spacing w:before="120" w:line="244" w:lineRule="exact"/>
      </w:pPr>
      <w:r w:rsidRPr="00BC3A48">
        <w:t xml:space="preserve">The photographer must have their official identification with them on the day and be able to produce it on request. </w:t>
      </w:r>
    </w:p>
    <w:p w14:paraId="02656A5C" w14:textId="77777777" w:rsidR="0057318D" w:rsidRPr="00BC3A48" w:rsidRDefault="001F0490">
      <w:pPr>
        <w:numPr>
          <w:ilvl w:val="0"/>
          <w:numId w:val="36"/>
        </w:numPr>
        <w:spacing w:before="100" w:beforeAutospacing="1" w:after="40" w:line="200" w:lineRule="atLeast"/>
        <w:rPr>
          <w:color w:val="000000"/>
        </w:rPr>
      </w:pPr>
      <w:r>
        <w:rPr>
          <w:color w:val="000000"/>
        </w:rPr>
        <w:t>Together Active</w:t>
      </w:r>
      <w:r w:rsidR="0057318D" w:rsidRPr="00BC3A48">
        <w:rPr>
          <w:color w:val="000000"/>
        </w:rPr>
        <w:t xml:space="preserve"> will provide a clear brief about what is considered appropriate in terms of their behaviour and the content of the photography  </w:t>
      </w:r>
    </w:p>
    <w:p w14:paraId="02656A5D" w14:textId="77777777" w:rsidR="0057318D" w:rsidRPr="00BC3A48" w:rsidRDefault="001F0490">
      <w:pPr>
        <w:numPr>
          <w:ilvl w:val="0"/>
          <w:numId w:val="36"/>
        </w:numPr>
        <w:spacing w:before="100" w:beforeAutospacing="1" w:after="40" w:line="200" w:lineRule="atLeast"/>
        <w:rPr>
          <w:color w:val="000000"/>
        </w:rPr>
      </w:pPr>
      <w:r>
        <w:rPr>
          <w:color w:val="000000"/>
        </w:rPr>
        <w:t>Together Active</w:t>
      </w:r>
      <w:r w:rsidR="0057318D" w:rsidRPr="00BC3A48">
        <w:rPr>
          <w:color w:val="000000"/>
        </w:rPr>
        <w:t xml:space="preserve"> will inform young people and parents that a photographer will be present at the event and ensure they consent to filming and/or photography and to its publication (see appendix VIII) </w:t>
      </w:r>
    </w:p>
    <w:p w14:paraId="02656A5E" w14:textId="77777777" w:rsidR="0057318D" w:rsidRPr="00BC3A48" w:rsidRDefault="001F0490">
      <w:pPr>
        <w:numPr>
          <w:ilvl w:val="0"/>
          <w:numId w:val="36"/>
        </w:numPr>
        <w:spacing w:before="100" w:beforeAutospacing="1" w:after="40" w:line="200" w:lineRule="atLeast"/>
        <w:rPr>
          <w:color w:val="000000"/>
        </w:rPr>
      </w:pPr>
      <w:r>
        <w:rPr>
          <w:color w:val="000000"/>
        </w:rPr>
        <w:t>Together Active</w:t>
      </w:r>
      <w:r w:rsidR="0057318D" w:rsidRPr="00BC3A48">
        <w:rPr>
          <w:color w:val="000000"/>
        </w:rPr>
        <w:t xml:space="preserve"> will not allow photographers unsupervised access to children or one-to-one photo sessions during the event. </w:t>
      </w:r>
    </w:p>
    <w:p w14:paraId="02656A5F" w14:textId="77777777" w:rsidR="0057318D" w:rsidRPr="00BC3A48" w:rsidRDefault="0057318D">
      <w:pPr>
        <w:pStyle w:val="NormalWeb"/>
        <w:spacing w:after="0" w:afterAutospacing="0"/>
        <w:rPr>
          <w:rFonts w:ascii="Arial" w:hAnsi="Arial" w:cs="Arial"/>
          <w:sz w:val="20"/>
          <w:szCs w:val="20"/>
        </w:rPr>
      </w:pPr>
    </w:p>
    <w:p w14:paraId="02656A60" w14:textId="77777777" w:rsidR="0057318D" w:rsidRPr="00BC3A48" w:rsidRDefault="0057318D">
      <w:pPr>
        <w:pStyle w:val="NormalWeb"/>
        <w:spacing w:after="0" w:afterAutospacing="0"/>
        <w:rPr>
          <w:rFonts w:ascii="Arial" w:hAnsi="Arial" w:cs="Arial"/>
          <w:b/>
          <w:bCs/>
          <w:sz w:val="20"/>
          <w:szCs w:val="20"/>
        </w:rPr>
      </w:pPr>
      <w:r w:rsidRPr="00BC3A48">
        <w:rPr>
          <w:rFonts w:ascii="Arial" w:hAnsi="Arial" w:cs="Arial"/>
          <w:b/>
          <w:bCs/>
          <w:sz w:val="20"/>
          <w:szCs w:val="20"/>
        </w:rPr>
        <w:t xml:space="preserve">Events </w:t>
      </w:r>
    </w:p>
    <w:p w14:paraId="02656A61" w14:textId="77777777" w:rsidR="0057318D" w:rsidRPr="00BC3A48" w:rsidRDefault="0057318D">
      <w:pPr>
        <w:pStyle w:val="NormalWeb"/>
        <w:spacing w:after="0" w:afterAutospacing="0"/>
        <w:rPr>
          <w:rFonts w:ascii="Arial" w:hAnsi="Arial" w:cs="Arial"/>
          <w:b/>
          <w:bCs/>
          <w:sz w:val="20"/>
          <w:szCs w:val="20"/>
        </w:rPr>
      </w:pPr>
    </w:p>
    <w:p w14:paraId="02656A62" w14:textId="77777777" w:rsidR="0057318D" w:rsidRPr="00BC3A48" w:rsidRDefault="0057318D">
      <w:pPr>
        <w:pStyle w:val="NormalWeb"/>
        <w:spacing w:after="0" w:afterAutospacing="0"/>
        <w:rPr>
          <w:rFonts w:ascii="Arial" w:hAnsi="Arial" w:cs="Arial"/>
          <w:sz w:val="20"/>
          <w:szCs w:val="20"/>
        </w:rPr>
      </w:pPr>
      <w:r w:rsidRPr="00BC3A48">
        <w:rPr>
          <w:rFonts w:ascii="Arial" w:hAnsi="Arial" w:cs="Arial"/>
          <w:sz w:val="20"/>
          <w:szCs w:val="20"/>
        </w:rPr>
        <w:t xml:space="preserve">In addition to the guidelines above (Using professional photographers) </w:t>
      </w:r>
      <w:r w:rsidR="001F0490">
        <w:rPr>
          <w:rFonts w:ascii="Arial" w:hAnsi="Arial" w:cs="Arial"/>
          <w:sz w:val="20"/>
          <w:szCs w:val="20"/>
        </w:rPr>
        <w:t>Together Active</w:t>
      </w:r>
      <w:r w:rsidRPr="00BC3A48">
        <w:rPr>
          <w:rFonts w:ascii="Arial" w:hAnsi="Arial" w:cs="Arial"/>
          <w:sz w:val="20"/>
          <w:szCs w:val="20"/>
        </w:rPr>
        <w:t xml:space="preserve"> will ensure the following is undertaken at events:</w:t>
      </w:r>
    </w:p>
    <w:p w14:paraId="02656A63" w14:textId="77777777" w:rsidR="0057318D" w:rsidRPr="00BC3A48" w:rsidRDefault="001F0490">
      <w:pPr>
        <w:widowControl/>
        <w:numPr>
          <w:ilvl w:val="0"/>
          <w:numId w:val="43"/>
        </w:numPr>
        <w:spacing w:before="172" w:line="273" w:lineRule="exact"/>
      </w:pPr>
      <w:r>
        <w:t>Together Active</w:t>
      </w:r>
      <w:r w:rsidR="0057318D" w:rsidRPr="00BC3A48">
        <w:t xml:space="preserve"> will publish prominently in event programmes and announce over the public address system prior to the start of the event the following statement </w:t>
      </w:r>
    </w:p>
    <w:p w14:paraId="02656A64" w14:textId="77777777" w:rsidR="0057318D" w:rsidRPr="00BC3A48" w:rsidRDefault="0057318D">
      <w:pPr>
        <w:pStyle w:val="NormalWeb"/>
        <w:spacing w:after="0" w:afterAutospacing="0"/>
        <w:rPr>
          <w:rFonts w:cs="Times New Roman"/>
          <w:i/>
          <w:iCs/>
        </w:rPr>
      </w:pPr>
    </w:p>
    <w:p w14:paraId="02656A65" w14:textId="77777777" w:rsidR="0057318D" w:rsidRPr="00BC3A48" w:rsidRDefault="0057318D">
      <w:pPr>
        <w:pStyle w:val="NormalWeb"/>
        <w:spacing w:after="0" w:afterAutospacing="0"/>
        <w:rPr>
          <w:rFonts w:ascii="Arial" w:hAnsi="Arial" w:cs="Arial"/>
          <w:i/>
          <w:iCs/>
          <w:sz w:val="20"/>
          <w:szCs w:val="20"/>
        </w:rPr>
      </w:pPr>
      <w:r w:rsidRPr="00BC3A48">
        <w:rPr>
          <w:rFonts w:ascii="Arial" w:hAnsi="Arial" w:cs="Arial"/>
          <w:i/>
          <w:iCs/>
          <w:sz w:val="20"/>
          <w:szCs w:val="20"/>
        </w:rPr>
        <w:t xml:space="preserve">“In line with the recommendation in the Partnership’s </w:t>
      </w:r>
      <w:r w:rsidR="000800F9">
        <w:rPr>
          <w:rFonts w:ascii="Arial" w:hAnsi="Arial" w:cs="Arial"/>
          <w:i/>
          <w:iCs/>
          <w:sz w:val="20"/>
          <w:szCs w:val="20"/>
        </w:rPr>
        <w:t>Safeguarding</w:t>
      </w:r>
      <w:r w:rsidRPr="00BC3A48">
        <w:rPr>
          <w:rFonts w:ascii="Arial" w:hAnsi="Arial" w:cs="Arial"/>
          <w:i/>
          <w:iCs/>
          <w:sz w:val="20"/>
          <w:szCs w:val="20"/>
        </w:rPr>
        <w:t xml:space="preserve"> Policy, </w:t>
      </w:r>
      <w:r w:rsidR="001F0490">
        <w:rPr>
          <w:rFonts w:ascii="Arial" w:hAnsi="Arial" w:cs="Arial"/>
          <w:i/>
          <w:iCs/>
          <w:sz w:val="20"/>
          <w:szCs w:val="20"/>
        </w:rPr>
        <w:t>Together Active</w:t>
      </w:r>
      <w:r w:rsidRPr="00BC3A48">
        <w:rPr>
          <w:rFonts w:ascii="Arial" w:hAnsi="Arial" w:cs="Arial"/>
          <w:i/>
          <w:iCs/>
          <w:sz w:val="20"/>
          <w:szCs w:val="20"/>
        </w:rPr>
        <w:t xml:space="preserve"> </w:t>
      </w:r>
      <w:r w:rsidR="004057F8" w:rsidRPr="00BC3A48">
        <w:rPr>
          <w:rFonts w:ascii="Arial" w:hAnsi="Arial" w:cs="Arial"/>
          <w:i/>
          <w:iCs/>
          <w:sz w:val="20"/>
          <w:szCs w:val="20"/>
        </w:rPr>
        <w:t>requests</w:t>
      </w:r>
      <w:r w:rsidRPr="00BC3A48">
        <w:rPr>
          <w:rFonts w:ascii="Arial" w:hAnsi="Arial" w:cs="Arial"/>
          <w:i/>
          <w:iCs/>
          <w:sz w:val="20"/>
          <w:szCs w:val="20"/>
        </w:rPr>
        <w:t xml:space="preserve"> that any person wishing to engage in any video, zoom or close range photography should </w:t>
      </w:r>
      <w:r w:rsidR="004057F8" w:rsidRPr="00BC3A48">
        <w:rPr>
          <w:rFonts w:ascii="Arial" w:hAnsi="Arial" w:cs="Arial"/>
          <w:i/>
          <w:iCs/>
          <w:sz w:val="20"/>
          <w:szCs w:val="20"/>
        </w:rPr>
        <w:t>r</w:t>
      </w:r>
      <w:r w:rsidR="004057F8">
        <w:rPr>
          <w:rFonts w:ascii="Arial" w:hAnsi="Arial" w:cs="Arial"/>
          <w:i/>
          <w:iCs/>
          <w:sz w:val="20"/>
          <w:szCs w:val="20"/>
        </w:rPr>
        <w:t>egi</w:t>
      </w:r>
      <w:r w:rsidR="004057F8" w:rsidRPr="00BC3A48">
        <w:rPr>
          <w:rFonts w:ascii="Arial" w:hAnsi="Arial" w:cs="Arial"/>
          <w:i/>
          <w:iCs/>
          <w:sz w:val="20"/>
          <w:szCs w:val="20"/>
        </w:rPr>
        <w:t>ster</w:t>
      </w:r>
      <w:r w:rsidRPr="00BC3A48">
        <w:rPr>
          <w:rFonts w:ascii="Arial" w:hAnsi="Arial" w:cs="Arial"/>
          <w:i/>
          <w:iCs/>
          <w:sz w:val="20"/>
          <w:szCs w:val="20"/>
        </w:rPr>
        <w:t xml:space="preserve"> their details with staff at the spectator entry desk before carrying out any such photography. </w:t>
      </w:r>
      <w:r w:rsidR="001F0490">
        <w:rPr>
          <w:rFonts w:ascii="Arial" w:hAnsi="Arial" w:cs="Arial"/>
          <w:i/>
          <w:iCs/>
          <w:sz w:val="20"/>
          <w:szCs w:val="20"/>
        </w:rPr>
        <w:t>Together Active</w:t>
      </w:r>
      <w:r w:rsidRPr="00BC3A48">
        <w:rPr>
          <w:rFonts w:ascii="Arial" w:hAnsi="Arial" w:cs="Arial"/>
          <w:i/>
          <w:iCs/>
          <w:sz w:val="20"/>
          <w:szCs w:val="20"/>
        </w:rPr>
        <w:t xml:space="preserve"> reserve the right to decline entry to any person unable to meet or abide by the Partnerships guidelines”</w:t>
      </w:r>
    </w:p>
    <w:p w14:paraId="02656A66" w14:textId="77777777" w:rsidR="0057318D" w:rsidRPr="00BC3A48" w:rsidRDefault="0057318D">
      <w:pPr>
        <w:pStyle w:val="NormalWeb"/>
        <w:spacing w:after="0" w:afterAutospacing="0"/>
        <w:rPr>
          <w:rFonts w:ascii="Arial" w:hAnsi="Arial" w:cs="Arial"/>
          <w:i/>
          <w:iCs/>
          <w:sz w:val="20"/>
          <w:szCs w:val="20"/>
        </w:rPr>
      </w:pPr>
    </w:p>
    <w:p w14:paraId="02656A67" w14:textId="77777777" w:rsidR="0057318D" w:rsidRPr="00BC3A48" w:rsidRDefault="001F0490">
      <w:pPr>
        <w:pStyle w:val="NormalWeb"/>
        <w:numPr>
          <w:ilvl w:val="0"/>
          <w:numId w:val="43"/>
        </w:numPr>
        <w:spacing w:after="0" w:afterAutospacing="0"/>
        <w:rPr>
          <w:rFonts w:ascii="Arial" w:hAnsi="Arial" w:cs="Arial"/>
          <w:sz w:val="20"/>
          <w:szCs w:val="20"/>
        </w:rPr>
      </w:pPr>
      <w:r>
        <w:rPr>
          <w:rFonts w:ascii="Arial" w:hAnsi="Arial" w:cs="Arial"/>
          <w:sz w:val="20"/>
          <w:szCs w:val="20"/>
        </w:rPr>
        <w:t>Together Active</w:t>
      </w:r>
      <w:r w:rsidR="0057318D" w:rsidRPr="00BC3A48">
        <w:rPr>
          <w:rFonts w:ascii="Arial" w:hAnsi="Arial" w:cs="Arial"/>
          <w:sz w:val="20"/>
          <w:szCs w:val="20"/>
        </w:rPr>
        <w:t xml:space="preserve"> will provide r</w:t>
      </w:r>
      <w:r w:rsidR="000800F9">
        <w:rPr>
          <w:rFonts w:ascii="Arial" w:hAnsi="Arial" w:cs="Arial"/>
          <w:sz w:val="20"/>
          <w:szCs w:val="20"/>
        </w:rPr>
        <w:t>egi</w:t>
      </w:r>
      <w:r w:rsidR="0057318D" w:rsidRPr="00BC3A48">
        <w:rPr>
          <w:rFonts w:ascii="Arial" w:hAnsi="Arial" w:cs="Arial"/>
          <w:sz w:val="20"/>
          <w:szCs w:val="20"/>
        </w:rPr>
        <w:t xml:space="preserve">stration forms for </w:t>
      </w:r>
      <w:r w:rsidR="0057318D" w:rsidRPr="00BC3A48">
        <w:rPr>
          <w:rFonts w:ascii="Arial" w:hAnsi="Arial" w:cs="Arial"/>
          <w:b/>
          <w:bCs/>
          <w:sz w:val="20"/>
          <w:szCs w:val="20"/>
        </w:rPr>
        <w:t xml:space="preserve">all </w:t>
      </w:r>
      <w:r w:rsidR="0057318D" w:rsidRPr="00BC3A48">
        <w:rPr>
          <w:rFonts w:ascii="Arial" w:hAnsi="Arial" w:cs="Arial"/>
          <w:sz w:val="20"/>
          <w:szCs w:val="20"/>
        </w:rPr>
        <w:t>photographers to r</w:t>
      </w:r>
      <w:r w:rsidR="000800F9">
        <w:rPr>
          <w:rFonts w:ascii="Arial" w:hAnsi="Arial" w:cs="Arial"/>
          <w:sz w:val="20"/>
          <w:szCs w:val="20"/>
        </w:rPr>
        <w:t>eg</w:t>
      </w:r>
      <w:r w:rsidR="0057318D" w:rsidRPr="00BC3A48">
        <w:rPr>
          <w:rFonts w:ascii="Arial" w:hAnsi="Arial" w:cs="Arial"/>
          <w:sz w:val="20"/>
          <w:szCs w:val="20"/>
        </w:rPr>
        <w:t xml:space="preserve">ister at events (see appendix VII). This will include parents and carers of participants and other spectators. </w:t>
      </w:r>
    </w:p>
    <w:p w14:paraId="02656A6A" w14:textId="076891FD" w:rsidR="0057318D" w:rsidRPr="009652F5" w:rsidRDefault="001F0490" w:rsidP="009652F5">
      <w:pPr>
        <w:widowControl/>
        <w:numPr>
          <w:ilvl w:val="0"/>
          <w:numId w:val="43"/>
        </w:numPr>
        <w:spacing w:before="254" w:line="244" w:lineRule="exact"/>
      </w:pPr>
      <w:r>
        <w:t>Together Active</w:t>
      </w:r>
      <w:r w:rsidR="0057318D" w:rsidRPr="00BC3A48">
        <w:t xml:space="preserve"> will take seriously any concerns about photography taking place at an event. If appropriate the person about whom there are concerns should be asked to leave and the venue manager(s) will be informed. </w:t>
      </w:r>
    </w:p>
    <w:p w14:paraId="02656A6B" w14:textId="77777777" w:rsidR="0057318D" w:rsidRPr="00BC3A48" w:rsidRDefault="00F0729D">
      <w:pPr>
        <w:widowControl/>
        <w:spacing w:before="244" w:line="244" w:lineRule="exact"/>
        <w:rPr>
          <w:b/>
          <w:bCs/>
        </w:rPr>
      </w:pPr>
      <w:r w:rsidRPr="00BC3A48">
        <w:rPr>
          <w:b/>
          <w:bCs/>
        </w:rPr>
        <w:lastRenderedPageBreak/>
        <w:t>(continued)</w:t>
      </w:r>
    </w:p>
    <w:p w14:paraId="02656A6C" w14:textId="77777777" w:rsidR="0057318D" w:rsidRPr="00BC3A48" w:rsidRDefault="0057318D">
      <w:pPr>
        <w:widowControl/>
        <w:spacing w:before="244" w:line="244" w:lineRule="exact"/>
        <w:rPr>
          <w:b/>
          <w:bCs/>
        </w:rPr>
      </w:pPr>
      <w:r w:rsidRPr="00BC3A48">
        <w:rPr>
          <w:b/>
          <w:bCs/>
        </w:rPr>
        <w:t>Videoing as a coaching aid</w:t>
      </w:r>
    </w:p>
    <w:p w14:paraId="02656A6D" w14:textId="77777777" w:rsidR="0057318D" w:rsidRPr="00BC3A48" w:rsidRDefault="001F0490" w:rsidP="005474EE">
      <w:pPr>
        <w:widowControl/>
        <w:numPr>
          <w:ilvl w:val="0"/>
          <w:numId w:val="44"/>
        </w:numPr>
        <w:spacing w:before="244" w:line="244" w:lineRule="exact"/>
      </w:pPr>
      <w:r>
        <w:t>Together Active</w:t>
      </w:r>
      <w:r w:rsidR="0057318D" w:rsidRPr="00BC3A48">
        <w:t xml:space="preserve"> </w:t>
      </w:r>
      <w:r w:rsidR="004057F8" w:rsidRPr="00BC3A48">
        <w:t>does</w:t>
      </w:r>
      <w:r w:rsidR="0057318D" w:rsidRPr="00BC3A48">
        <w:t xml:space="preserve"> not intend to prevent club coaches and teachers using video equipment as a l</w:t>
      </w:r>
      <w:r w:rsidR="00A6413F">
        <w:t>eg</w:t>
      </w:r>
      <w:r w:rsidR="0057318D" w:rsidRPr="00BC3A48">
        <w:t xml:space="preserve">itimate coaching aid. However, participants and their parents/carers should be aware that this is part of the coaching programme and care should be taken in the storing of such films. The use of the </w:t>
      </w:r>
      <w:r>
        <w:t>Together Active</w:t>
      </w:r>
      <w:r w:rsidR="0057318D" w:rsidRPr="00BC3A48">
        <w:t xml:space="preserve"> consent form will be</w:t>
      </w:r>
      <w:r w:rsidR="005474EE" w:rsidRPr="00BC3A48">
        <w:t xml:space="preserve"> applied where this is the case</w:t>
      </w:r>
    </w:p>
    <w:p w14:paraId="02656A6E" w14:textId="77777777" w:rsidR="0057318D" w:rsidRPr="00BC3A48" w:rsidRDefault="0057318D">
      <w:pPr>
        <w:pStyle w:val="Heading8"/>
      </w:pPr>
      <w:r w:rsidRPr="00BC3A48">
        <w:t xml:space="preserve">Using photographs of children </w:t>
      </w:r>
    </w:p>
    <w:p w14:paraId="02656A6F" w14:textId="77777777" w:rsidR="0057318D" w:rsidRPr="00BC3A48" w:rsidRDefault="0057318D">
      <w:pPr>
        <w:pStyle w:val="NormalWeb"/>
        <w:spacing w:before="150" w:after="150" w:afterAutospacing="0"/>
        <w:rPr>
          <w:rFonts w:ascii="Arial" w:hAnsi="Arial" w:cs="Arial"/>
          <w:color w:val="000000"/>
          <w:sz w:val="20"/>
          <w:szCs w:val="20"/>
        </w:rPr>
      </w:pPr>
      <w:r w:rsidRPr="00BC3A48">
        <w:rPr>
          <w:rFonts w:ascii="Arial" w:hAnsi="Arial" w:cs="Arial"/>
          <w:color w:val="000000"/>
          <w:sz w:val="20"/>
          <w:szCs w:val="20"/>
        </w:rPr>
        <w:t>Photographs of children and young people can pose direct or indirect risks to their subjects particularly if used on websites. For example, images accompanied by personal information - 'this is X who likes to play X’ - could be used by an individual to learn more about a child prior to 'grooming' them for abuse. Likewise, the content of the photo could be used or adapted for inappropriate use. This kind of adapted material has appeared on child pornography sites.</w:t>
      </w:r>
    </w:p>
    <w:p w14:paraId="02656A70" w14:textId="77777777" w:rsidR="0057318D" w:rsidRPr="00BC3A48" w:rsidRDefault="001F0490">
      <w:pPr>
        <w:pStyle w:val="NormalWeb"/>
        <w:spacing w:before="150" w:after="150" w:afterAutospacing="0"/>
        <w:rPr>
          <w:rFonts w:ascii="Arial" w:hAnsi="Arial" w:cs="Arial"/>
          <w:color w:val="000000"/>
          <w:sz w:val="20"/>
          <w:szCs w:val="20"/>
        </w:rPr>
      </w:pPr>
      <w:r>
        <w:rPr>
          <w:rFonts w:ascii="Arial" w:hAnsi="Arial" w:cs="Arial"/>
          <w:color w:val="000000"/>
          <w:sz w:val="20"/>
          <w:szCs w:val="20"/>
        </w:rPr>
        <w:t>Together Active</w:t>
      </w:r>
      <w:r w:rsidR="0057318D" w:rsidRPr="00BC3A48">
        <w:rPr>
          <w:rFonts w:ascii="Arial" w:hAnsi="Arial" w:cs="Arial"/>
          <w:color w:val="000000"/>
          <w:sz w:val="20"/>
          <w:szCs w:val="20"/>
        </w:rPr>
        <w:t xml:space="preserve"> recommends the following:</w:t>
      </w:r>
    </w:p>
    <w:p w14:paraId="02656A71" w14:textId="77777777" w:rsidR="0057318D" w:rsidRPr="00BC3A48" w:rsidRDefault="0057318D" w:rsidP="00EC3CEE">
      <w:pPr>
        <w:numPr>
          <w:ilvl w:val="0"/>
          <w:numId w:val="45"/>
        </w:numPr>
        <w:spacing w:before="100" w:beforeAutospacing="1" w:after="40" w:line="200" w:lineRule="atLeast"/>
        <w:rPr>
          <w:color w:val="000000"/>
        </w:rPr>
      </w:pPr>
      <w:r w:rsidRPr="00BC3A48">
        <w:rPr>
          <w:color w:val="000000"/>
        </w:rPr>
        <w:t xml:space="preserve">Avoid using children's names (first name or surname) in photograph captions. So if the child is named, avoid using his or her photograph. If the photograph is used, avoid naming the child. </w:t>
      </w:r>
    </w:p>
    <w:p w14:paraId="02656A72" w14:textId="77777777" w:rsidR="0057318D" w:rsidRPr="00BC3A48" w:rsidRDefault="0057318D" w:rsidP="00EC3CEE">
      <w:pPr>
        <w:numPr>
          <w:ilvl w:val="0"/>
          <w:numId w:val="45"/>
        </w:numPr>
        <w:spacing w:before="100" w:beforeAutospacing="1" w:after="40" w:line="200" w:lineRule="atLeast"/>
        <w:rPr>
          <w:color w:val="000000"/>
        </w:rPr>
      </w:pPr>
      <w:r w:rsidRPr="00BC3A48">
        <w:rPr>
          <w:color w:val="000000"/>
        </w:rPr>
        <w:t>Use of the activity r</w:t>
      </w:r>
      <w:r w:rsidR="000800F9">
        <w:rPr>
          <w:color w:val="000000"/>
        </w:rPr>
        <w:t>e</w:t>
      </w:r>
      <w:r w:rsidR="00A6413F">
        <w:rPr>
          <w:color w:val="000000"/>
        </w:rPr>
        <w:t>g</w:t>
      </w:r>
      <w:r w:rsidRPr="00BC3A48">
        <w:rPr>
          <w:color w:val="000000"/>
        </w:rPr>
        <w:t xml:space="preserve">istration form to record parental permission to use an image of their child is recommended. This ensures that parents/carers know that an image of their child is being used to represent the sport. </w:t>
      </w:r>
    </w:p>
    <w:p w14:paraId="02656A73" w14:textId="77777777" w:rsidR="0057318D" w:rsidRPr="00BC3A48" w:rsidRDefault="0057318D" w:rsidP="00EC3CEE">
      <w:pPr>
        <w:numPr>
          <w:ilvl w:val="0"/>
          <w:numId w:val="45"/>
        </w:numPr>
        <w:spacing w:before="100" w:beforeAutospacing="1" w:after="40" w:line="200" w:lineRule="atLeast"/>
        <w:rPr>
          <w:color w:val="000000"/>
        </w:rPr>
      </w:pPr>
      <w:r w:rsidRPr="00BC3A48">
        <w:rPr>
          <w:color w:val="000000"/>
        </w:rPr>
        <w:t xml:space="preserve">Asking for children's permission to use their image is a good way of ensuring that they are aware of the way their image is being used to represent the sport.  </w:t>
      </w:r>
    </w:p>
    <w:p w14:paraId="02656A74" w14:textId="77777777" w:rsidR="0057318D" w:rsidRPr="00BC3A48" w:rsidRDefault="0057318D" w:rsidP="00EC3CEE">
      <w:pPr>
        <w:numPr>
          <w:ilvl w:val="0"/>
          <w:numId w:val="45"/>
        </w:numPr>
        <w:spacing w:before="100" w:beforeAutospacing="1" w:after="40" w:line="200" w:lineRule="atLeast"/>
        <w:rPr>
          <w:color w:val="000000"/>
        </w:rPr>
      </w:pPr>
      <w:r w:rsidRPr="00BC3A48">
        <w:rPr>
          <w:color w:val="000000"/>
        </w:rPr>
        <w:t xml:space="preserve">Only use images of children in suitable dress to reduce the risk of inappropriate use. It is difficult to specify exactly what content is appropriate given the wide diversity of sports. However, certain sports activities - swimming, gymnastics and athletics, for example - present a much greater risk of potential misuse. Images of these sports should focus on the overall activity, not on a particular child, and should avoid full face and body shots. This means, for example, that photographs of children in a pool would be appropriate if shot poolside from waist or shoulder up. The age of children is another factor to be considered when deciding what is appropriate. </w:t>
      </w:r>
    </w:p>
    <w:p w14:paraId="02656A75" w14:textId="77777777" w:rsidR="00855982" w:rsidRPr="00BC3A48" w:rsidRDefault="00855982" w:rsidP="00855982">
      <w:pPr>
        <w:pStyle w:val="Heading1"/>
        <w:spacing w:before="24" w:line="249" w:lineRule="exact"/>
        <w:rPr>
          <w:b w:val="0"/>
          <w:bCs w:val="0"/>
          <w:color w:val="000000"/>
        </w:rPr>
      </w:pPr>
    </w:p>
    <w:p w14:paraId="02656A76" w14:textId="77777777" w:rsidR="005474EE" w:rsidRPr="00BC3A48" w:rsidRDefault="005474EE" w:rsidP="00855982">
      <w:pPr>
        <w:pStyle w:val="Heading1"/>
        <w:spacing w:before="24" w:line="249" w:lineRule="exact"/>
        <w:rPr>
          <w:sz w:val="24"/>
          <w:szCs w:val="24"/>
        </w:rPr>
      </w:pPr>
    </w:p>
    <w:p w14:paraId="02656A77" w14:textId="77777777" w:rsidR="00B3630C" w:rsidRDefault="00B3630C" w:rsidP="00855982">
      <w:pPr>
        <w:pStyle w:val="Heading1"/>
        <w:spacing w:before="24" w:line="249" w:lineRule="exact"/>
        <w:rPr>
          <w:sz w:val="24"/>
          <w:szCs w:val="24"/>
        </w:rPr>
      </w:pPr>
    </w:p>
    <w:p w14:paraId="02656A78" w14:textId="77777777" w:rsidR="00B3630C" w:rsidRDefault="00B3630C" w:rsidP="00855982">
      <w:pPr>
        <w:pStyle w:val="Heading1"/>
        <w:spacing w:before="24" w:line="249" w:lineRule="exact"/>
        <w:rPr>
          <w:sz w:val="24"/>
          <w:szCs w:val="24"/>
        </w:rPr>
      </w:pPr>
    </w:p>
    <w:p w14:paraId="02656A79" w14:textId="77777777" w:rsidR="00B3630C" w:rsidRDefault="00B3630C" w:rsidP="00855982">
      <w:pPr>
        <w:pStyle w:val="Heading1"/>
        <w:spacing w:before="24" w:line="249" w:lineRule="exact"/>
        <w:rPr>
          <w:sz w:val="24"/>
          <w:szCs w:val="24"/>
        </w:rPr>
      </w:pPr>
    </w:p>
    <w:p w14:paraId="02656A7A" w14:textId="77777777" w:rsidR="00B3630C" w:rsidRDefault="00B3630C" w:rsidP="00855982">
      <w:pPr>
        <w:pStyle w:val="Heading1"/>
        <w:spacing w:before="24" w:line="249" w:lineRule="exact"/>
        <w:rPr>
          <w:sz w:val="24"/>
          <w:szCs w:val="24"/>
        </w:rPr>
      </w:pPr>
    </w:p>
    <w:p w14:paraId="02656A7B" w14:textId="77777777" w:rsidR="00B3630C" w:rsidRDefault="00B3630C" w:rsidP="00855982">
      <w:pPr>
        <w:pStyle w:val="Heading1"/>
        <w:spacing w:before="24" w:line="249" w:lineRule="exact"/>
        <w:rPr>
          <w:sz w:val="24"/>
          <w:szCs w:val="24"/>
        </w:rPr>
      </w:pPr>
    </w:p>
    <w:p w14:paraId="02656A7C" w14:textId="77777777" w:rsidR="00B3630C" w:rsidRDefault="00B3630C" w:rsidP="00855982">
      <w:pPr>
        <w:pStyle w:val="Heading1"/>
        <w:spacing w:before="24" w:line="249" w:lineRule="exact"/>
        <w:rPr>
          <w:sz w:val="24"/>
          <w:szCs w:val="24"/>
        </w:rPr>
      </w:pPr>
    </w:p>
    <w:p w14:paraId="02656A7D" w14:textId="77777777" w:rsidR="00B3630C" w:rsidRDefault="00B3630C" w:rsidP="00855982">
      <w:pPr>
        <w:pStyle w:val="Heading1"/>
        <w:spacing w:before="24" w:line="249" w:lineRule="exact"/>
        <w:rPr>
          <w:sz w:val="24"/>
          <w:szCs w:val="24"/>
        </w:rPr>
      </w:pPr>
    </w:p>
    <w:p w14:paraId="02656A7E" w14:textId="77777777" w:rsidR="00B3630C" w:rsidRDefault="00B3630C" w:rsidP="00855982">
      <w:pPr>
        <w:pStyle w:val="Heading1"/>
        <w:spacing w:before="24" w:line="249" w:lineRule="exact"/>
        <w:rPr>
          <w:sz w:val="24"/>
          <w:szCs w:val="24"/>
        </w:rPr>
      </w:pPr>
    </w:p>
    <w:p w14:paraId="02656A7F" w14:textId="77777777" w:rsidR="00855982" w:rsidRPr="00BC3A48" w:rsidRDefault="000800F9" w:rsidP="00855982">
      <w:pPr>
        <w:pStyle w:val="Heading1"/>
        <w:spacing w:before="24" w:line="249" w:lineRule="exact"/>
        <w:rPr>
          <w:sz w:val="24"/>
          <w:szCs w:val="24"/>
        </w:rPr>
      </w:pPr>
      <w:r>
        <w:rPr>
          <w:sz w:val="24"/>
          <w:szCs w:val="24"/>
        </w:rPr>
        <w:br w:type="page"/>
      </w:r>
      <w:r w:rsidR="0057318D" w:rsidRPr="00BC3A48">
        <w:rPr>
          <w:sz w:val="24"/>
          <w:szCs w:val="24"/>
        </w:rPr>
        <w:lastRenderedPageBreak/>
        <w:t>Appendix VII</w:t>
      </w:r>
      <w:r w:rsidR="00855982" w:rsidRPr="00BC3A48">
        <w:rPr>
          <w:sz w:val="24"/>
          <w:szCs w:val="24"/>
        </w:rPr>
        <w:t xml:space="preserve"> Photographer / Video R</w:t>
      </w:r>
      <w:r>
        <w:rPr>
          <w:sz w:val="24"/>
          <w:szCs w:val="24"/>
        </w:rPr>
        <w:t>e</w:t>
      </w:r>
      <w:r w:rsidR="00A6413F">
        <w:rPr>
          <w:sz w:val="24"/>
          <w:szCs w:val="24"/>
        </w:rPr>
        <w:t>g</w:t>
      </w:r>
      <w:r w:rsidR="00855982" w:rsidRPr="00BC3A48">
        <w:rPr>
          <w:sz w:val="24"/>
          <w:szCs w:val="24"/>
        </w:rPr>
        <w:t>istration Form</w:t>
      </w:r>
    </w:p>
    <w:p w14:paraId="02656A80" w14:textId="77777777" w:rsidR="005474EE" w:rsidRPr="00BC3A48" w:rsidRDefault="005474EE" w:rsidP="005474EE"/>
    <w:p w14:paraId="02656A81" w14:textId="77777777" w:rsidR="00855982" w:rsidRPr="00BC3A48" w:rsidRDefault="00855982" w:rsidP="00855982">
      <w:pPr>
        <w:pStyle w:val="Header"/>
        <w:tabs>
          <w:tab w:val="left" w:pos="360"/>
        </w:tabs>
        <w:rPr>
          <w:b/>
          <w:sz w:val="28"/>
        </w:rPr>
      </w:pPr>
    </w:p>
    <w:tbl>
      <w:tblPr>
        <w:tblW w:w="0" w:type="auto"/>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855982" w:rsidRPr="00BC3A48" w14:paraId="02656A8C" w14:textId="77777777" w:rsidTr="00F0729D">
        <w:trPr>
          <w:trHeight w:val="648"/>
        </w:trPr>
        <w:tc>
          <w:tcPr>
            <w:tcW w:w="9923" w:type="dxa"/>
          </w:tcPr>
          <w:p w14:paraId="02656A82" w14:textId="77777777" w:rsidR="00855982" w:rsidRPr="00BC3A48" w:rsidRDefault="00855982" w:rsidP="00F0729D">
            <w:pPr>
              <w:pStyle w:val="CommentText"/>
              <w:rPr>
                <w:i/>
              </w:rPr>
            </w:pPr>
            <w:r w:rsidRPr="00BC3A48">
              <w:rPr>
                <w:i/>
              </w:rPr>
              <w:t>This form should be issued to the photographer / cameraperson and completed before any photographs or film is taken. Return promptly.</w:t>
            </w:r>
          </w:p>
          <w:p w14:paraId="02656A83" w14:textId="77777777" w:rsidR="00855982" w:rsidRPr="00BC3A48" w:rsidRDefault="00855982" w:rsidP="00F0729D">
            <w:pPr>
              <w:pStyle w:val="CommentText"/>
              <w:rPr>
                <w:i/>
              </w:rPr>
            </w:pPr>
          </w:p>
          <w:p w14:paraId="02656A84" w14:textId="77777777" w:rsidR="00855982" w:rsidRPr="00BC3A48" w:rsidRDefault="00855982" w:rsidP="00F0729D">
            <w:pPr>
              <w:pStyle w:val="CommentText"/>
              <w:rPr>
                <w:i/>
              </w:rPr>
            </w:pPr>
            <w:r w:rsidRPr="00BC3A48">
              <w:rPr>
                <w:i/>
              </w:rPr>
              <w:t>This form should be completed and handed in with proof of ID on event day at an information point to receive accreditation to photograph.</w:t>
            </w:r>
          </w:p>
          <w:p w14:paraId="02656A85" w14:textId="77777777" w:rsidR="00855982" w:rsidRPr="00BC3A48" w:rsidRDefault="00855982" w:rsidP="00F0729D">
            <w:pPr>
              <w:pStyle w:val="CommentText"/>
              <w:rPr>
                <w:i/>
              </w:rPr>
            </w:pPr>
          </w:p>
          <w:p w14:paraId="02656A86" w14:textId="77777777" w:rsidR="00855982" w:rsidRPr="00BC3A48" w:rsidRDefault="00855982" w:rsidP="00F0729D">
            <w:pPr>
              <w:pStyle w:val="CommentText"/>
              <w:rPr>
                <w:i/>
              </w:rPr>
            </w:pPr>
            <w:r w:rsidRPr="00BC3A48">
              <w:rPr>
                <w:i/>
              </w:rPr>
              <w:t xml:space="preserve">All media organisation wishing to take pictures must abide by the Sport England guidance notes for the use of images from the event.  This information is available at the Information Point. </w:t>
            </w:r>
          </w:p>
          <w:p w14:paraId="02656A87" w14:textId="77777777" w:rsidR="00855982" w:rsidRPr="00BC3A48" w:rsidRDefault="00855982" w:rsidP="00F0729D">
            <w:pPr>
              <w:pStyle w:val="CommentText"/>
              <w:rPr>
                <w:i/>
              </w:rPr>
            </w:pPr>
          </w:p>
          <w:p w14:paraId="02656A88" w14:textId="77777777" w:rsidR="00855982" w:rsidRPr="00BC3A48" w:rsidRDefault="00855982" w:rsidP="00F0729D">
            <w:pPr>
              <w:pStyle w:val="CommentText"/>
              <w:rPr>
                <w:i/>
              </w:rPr>
            </w:pPr>
            <w:r w:rsidRPr="00BC3A48">
              <w:rPr>
                <w:i/>
              </w:rPr>
              <w:t>This form is used to provide safety for the participants at the event any photographers not accredited or deemed to be taking inap</w:t>
            </w:r>
            <w:r w:rsidR="000800F9">
              <w:rPr>
                <w:i/>
              </w:rPr>
              <w:t xml:space="preserve">propriate images will have the </w:t>
            </w:r>
            <w:r w:rsidRPr="00BC3A48">
              <w:rPr>
                <w:i/>
              </w:rPr>
              <w:t>images deleted or removed and asked to leave the premises.  Further action will be taken if deemed appropriate by the Event Co-ordinator and the Event Welfare Officer.</w:t>
            </w:r>
          </w:p>
          <w:p w14:paraId="02656A89" w14:textId="77777777" w:rsidR="00855982" w:rsidRPr="00BC3A48" w:rsidRDefault="00855982" w:rsidP="00F0729D">
            <w:pPr>
              <w:pStyle w:val="CommentText"/>
              <w:rPr>
                <w:i/>
              </w:rPr>
            </w:pPr>
          </w:p>
          <w:p w14:paraId="02656A8A" w14:textId="77777777" w:rsidR="00855982" w:rsidRPr="00BC3A48" w:rsidRDefault="00855982" w:rsidP="00F0729D">
            <w:pPr>
              <w:pStyle w:val="CommentText"/>
              <w:rPr>
                <w:i/>
              </w:rPr>
            </w:pPr>
            <w:r w:rsidRPr="00BC3A48">
              <w:rPr>
                <w:i/>
              </w:rPr>
              <w:t>Photography is not allowed in any changing areas, the Swimming Pool or medical areas and mobile phones with picture capability should also be r</w:t>
            </w:r>
            <w:r w:rsidR="000800F9">
              <w:rPr>
                <w:i/>
              </w:rPr>
              <w:t>e</w:t>
            </w:r>
            <w:r w:rsidR="00A6413F">
              <w:rPr>
                <w:i/>
              </w:rPr>
              <w:t>g</w:t>
            </w:r>
            <w:r w:rsidRPr="00BC3A48">
              <w:rPr>
                <w:i/>
              </w:rPr>
              <w:t>istered.</w:t>
            </w:r>
          </w:p>
          <w:p w14:paraId="02656A8B" w14:textId="77777777" w:rsidR="00855982" w:rsidRPr="00BC3A48" w:rsidRDefault="00855982" w:rsidP="00F0729D">
            <w:pPr>
              <w:pStyle w:val="CommentText"/>
              <w:rPr>
                <w:i/>
              </w:rPr>
            </w:pPr>
          </w:p>
        </w:tc>
      </w:tr>
      <w:tr w:rsidR="00855982" w:rsidRPr="00BC3A48" w14:paraId="02656A8E" w14:textId="77777777" w:rsidTr="00F0729D">
        <w:trPr>
          <w:trHeight w:val="246"/>
        </w:trPr>
        <w:tc>
          <w:tcPr>
            <w:tcW w:w="9923" w:type="dxa"/>
            <w:shd w:val="clear" w:color="auto" w:fill="FFFFFF"/>
          </w:tcPr>
          <w:p w14:paraId="02656A8D" w14:textId="77777777" w:rsidR="00855982" w:rsidRPr="00BC3A48" w:rsidRDefault="00855982" w:rsidP="00F0729D">
            <w:pPr>
              <w:rPr>
                <w:b/>
              </w:rPr>
            </w:pPr>
            <w:r w:rsidRPr="00BC3A48">
              <w:rPr>
                <w:b/>
              </w:rPr>
              <w:t>To be completed by the photographer / cameraperson</w:t>
            </w:r>
          </w:p>
        </w:tc>
      </w:tr>
      <w:tr w:rsidR="00855982" w:rsidRPr="00BC3A48" w14:paraId="02656A98" w14:textId="77777777" w:rsidTr="00F0729D">
        <w:trPr>
          <w:trHeight w:val="2096"/>
        </w:trPr>
        <w:tc>
          <w:tcPr>
            <w:tcW w:w="9923" w:type="dxa"/>
          </w:tcPr>
          <w:p w14:paraId="02656A8F" w14:textId="77777777" w:rsidR="00855982" w:rsidRPr="00BC3A48" w:rsidRDefault="00855982" w:rsidP="00F0729D">
            <w:r w:rsidRPr="00BC3A48">
              <w:br/>
              <w:t>Name:  _______________________________________________________________</w:t>
            </w:r>
          </w:p>
          <w:p w14:paraId="02656A90" w14:textId="77777777" w:rsidR="00855982" w:rsidRPr="00BC3A48" w:rsidRDefault="00855982" w:rsidP="00F0729D"/>
          <w:p w14:paraId="02656A91" w14:textId="77777777" w:rsidR="00855982" w:rsidRPr="00BC3A48" w:rsidRDefault="00855982" w:rsidP="00F0729D">
            <w:r w:rsidRPr="00BC3A48">
              <w:t>Address(please print):  ________________________________________________</w:t>
            </w:r>
          </w:p>
          <w:p w14:paraId="02656A92" w14:textId="77777777" w:rsidR="00855982" w:rsidRPr="00BC3A48" w:rsidRDefault="00855982" w:rsidP="00F0729D">
            <w:pPr>
              <w:rPr>
                <w:b/>
              </w:rPr>
            </w:pPr>
            <w:r w:rsidRPr="00BC3A48">
              <w:t>______________________________________________________________________________________</w:t>
            </w:r>
          </w:p>
          <w:p w14:paraId="02656A93" w14:textId="77777777" w:rsidR="00855982" w:rsidRPr="00BC3A48" w:rsidRDefault="00855982" w:rsidP="00F0729D">
            <w:r w:rsidRPr="00BC3A48">
              <w:t>______________________________________________________________________________________</w:t>
            </w:r>
          </w:p>
          <w:p w14:paraId="02656A94" w14:textId="77777777" w:rsidR="00855982" w:rsidRPr="00BC3A48" w:rsidRDefault="00855982" w:rsidP="00F0729D">
            <w:pPr>
              <w:rPr>
                <w:i/>
              </w:rPr>
            </w:pPr>
            <w:r w:rsidRPr="00BC3A48">
              <w:t>Post Code :_______________________________________</w:t>
            </w:r>
          </w:p>
          <w:p w14:paraId="02656A95" w14:textId="77777777" w:rsidR="00855982" w:rsidRPr="00BC3A48" w:rsidRDefault="00855982" w:rsidP="00F0729D"/>
          <w:p w14:paraId="02656A96" w14:textId="77777777" w:rsidR="00855982" w:rsidRPr="00BC3A48" w:rsidRDefault="00855982" w:rsidP="00F0729D">
            <w:r w:rsidRPr="00BC3A48">
              <w:t>Work Phone:   _____________________   Mobile Phone: _______________________</w:t>
            </w:r>
          </w:p>
          <w:p w14:paraId="02656A97" w14:textId="77777777" w:rsidR="00855982" w:rsidRPr="00BC3A48" w:rsidRDefault="00855982" w:rsidP="00F0729D">
            <w:pPr>
              <w:rPr>
                <w:i/>
              </w:rPr>
            </w:pPr>
          </w:p>
        </w:tc>
      </w:tr>
      <w:tr w:rsidR="00855982" w:rsidRPr="00BC3A48" w14:paraId="02656A9A" w14:textId="77777777" w:rsidTr="00F0729D">
        <w:tc>
          <w:tcPr>
            <w:tcW w:w="9923" w:type="dxa"/>
            <w:shd w:val="clear" w:color="auto" w:fill="FFFFFF"/>
          </w:tcPr>
          <w:p w14:paraId="02656A99" w14:textId="77777777" w:rsidR="00855982" w:rsidRPr="00BC3A48" w:rsidRDefault="00855982" w:rsidP="00F0729D">
            <w:pPr>
              <w:rPr>
                <w:b/>
              </w:rPr>
            </w:pPr>
            <w:r w:rsidRPr="00BC3A48">
              <w:rPr>
                <w:b/>
              </w:rPr>
              <w:t>Please sign this statement – MEDIA ONLY</w:t>
            </w:r>
          </w:p>
        </w:tc>
      </w:tr>
      <w:tr w:rsidR="00855982" w:rsidRPr="00BC3A48" w14:paraId="02656AA1" w14:textId="77777777" w:rsidTr="00F0729D">
        <w:tc>
          <w:tcPr>
            <w:tcW w:w="9923" w:type="dxa"/>
          </w:tcPr>
          <w:p w14:paraId="02656A9B" w14:textId="77777777" w:rsidR="00855982" w:rsidRPr="00BC3A48" w:rsidRDefault="00855982" w:rsidP="00F0729D">
            <w:pPr>
              <w:rPr>
                <w:i/>
              </w:rPr>
            </w:pPr>
          </w:p>
          <w:p w14:paraId="02656A9C" w14:textId="77777777" w:rsidR="00855982" w:rsidRPr="00BC3A48" w:rsidRDefault="00855982" w:rsidP="00F0729D">
            <w:pPr>
              <w:rPr>
                <w:i/>
              </w:rPr>
            </w:pPr>
            <w:r w:rsidRPr="00BC3A48">
              <w:rPr>
                <w:i/>
              </w:rPr>
              <w:t xml:space="preserve">I hereby grant Sport England &amp; </w:t>
            </w:r>
            <w:r w:rsidR="001F0490">
              <w:rPr>
                <w:i/>
              </w:rPr>
              <w:t>Together Active</w:t>
            </w:r>
            <w:r w:rsidRPr="00BC3A48">
              <w:rPr>
                <w:i/>
              </w:rPr>
              <w:t xml:space="preserve"> and any assignees or licensees the absolute right to use the images resulting from this photo / film shoot.  This includes any reproductions or adaptations of the images for all general purposes, and at any time, in relation to </w:t>
            </w:r>
            <w:r w:rsidR="001F0490">
              <w:rPr>
                <w:i/>
              </w:rPr>
              <w:t>Together Active</w:t>
            </w:r>
            <w:r w:rsidRPr="00BC3A48">
              <w:rPr>
                <w:i/>
              </w:rPr>
              <w:t xml:space="preserve">’s work.  </w:t>
            </w:r>
          </w:p>
          <w:p w14:paraId="02656A9D" w14:textId="77777777" w:rsidR="00855982" w:rsidRPr="00BC3A48" w:rsidRDefault="00855982" w:rsidP="00F0729D">
            <w:pPr>
              <w:rPr>
                <w:i/>
              </w:rPr>
            </w:pPr>
          </w:p>
          <w:p w14:paraId="02656A9E" w14:textId="77777777" w:rsidR="00855982" w:rsidRPr="00BC3A48" w:rsidRDefault="00855982" w:rsidP="00F0729D">
            <w:pPr>
              <w:rPr>
                <w:i/>
              </w:rPr>
            </w:pPr>
          </w:p>
          <w:p w14:paraId="02656A9F" w14:textId="77777777" w:rsidR="00855982" w:rsidRPr="00BC3A48" w:rsidRDefault="00855982" w:rsidP="00F0729D">
            <w:pPr>
              <w:rPr>
                <w:i/>
              </w:rPr>
            </w:pPr>
            <w:r w:rsidRPr="00BC3A48">
              <w:rPr>
                <w:i/>
              </w:rPr>
              <w:t>Signature: _________________________________            Date: ____/___/______</w:t>
            </w:r>
          </w:p>
          <w:p w14:paraId="02656AA0" w14:textId="77777777" w:rsidR="00855982" w:rsidRPr="00BC3A48" w:rsidRDefault="00855982" w:rsidP="00F0729D">
            <w:pPr>
              <w:pStyle w:val="CommentText"/>
            </w:pPr>
          </w:p>
        </w:tc>
      </w:tr>
      <w:tr w:rsidR="00855982" w:rsidRPr="00BC3A48" w14:paraId="02656AA3" w14:textId="77777777" w:rsidTr="00F0729D">
        <w:tc>
          <w:tcPr>
            <w:tcW w:w="9923" w:type="dxa"/>
            <w:shd w:val="clear" w:color="auto" w:fill="FFFFFF"/>
          </w:tcPr>
          <w:p w14:paraId="02656AA2" w14:textId="77777777" w:rsidR="00855982" w:rsidRPr="00BC3A48" w:rsidRDefault="00855982" w:rsidP="00F0729D">
            <w:pPr>
              <w:rPr>
                <w:b/>
              </w:rPr>
            </w:pPr>
            <w:r w:rsidRPr="00BC3A48">
              <w:rPr>
                <w:b/>
              </w:rPr>
              <w:t>Please sign this statement – PARENT / GUARDIAN / PHOTOGRAPHER</w:t>
            </w:r>
          </w:p>
        </w:tc>
      </w:tr>
      <w:tr w:rsidR="00855982" w:rsidRPr="00BC3A48" w14:paraId="02656AA9" w14:textId="77777777" w:rsidTr="00F0729D">
        <w:trPr>
          <w:trHeight w:val="1703"/>
        </w:trPr>
        <w:tc>
          <w:tcPr>
            <w:tcW w:w="9923" w:type="dxa"/>
          </w:tcPr>
          <w:p w14:paraId="02656AA4" w14:textId="77777777" w:rsidR="00855982" w:rsidRPr="00BC3A48" w:rsidRDefault="00855982" w:rsidP="00F0729D">
            <w:pPr>
              <w:rPr>
                <w:i/>
              </w:rPr>
            </w:pPr>
          </w:p>
          <w:p w14:paraId="02656AA5" w14:textId="77777777" w:rsidR="00855982" w:rsidRPr="00BC3A48" w:rsidRDefault="00855982" w:rsidP="00F0729D">
            <w:pPr>
              <w:rPr>
                <w:i/>
              </w:rPr>
            </w:pPr>
            <w:r w:rsidRPr="00BC3A48">
              <w:rPr>
                <w:i/>
              </w:rPr>
              <w:t xml:space="preserve">I hereby agree that all details are correct on this form and will abide by the Event rules on photography.  </w:t>
            </w:r>
          </w:p>
          <w:p w14:paraId="02656AA6" w14:textId="77777777" w:rsidR="00855982" w:rsidRPr="00BC3A48" w:rsidRDefault="00855982" w:rsidP="00F0729D">
            <w:pPr>
              <w:rPr>
                <w:i/>
              </w:rPr>
            </w:pPr>
          </w:p>
          <w:p w14:paraId="02656AA7" w14:textId="77777777" w:rsidR="00855982" w:rsidRPr="00BC3A48" w:rsidRDefault="00855982" w:rsidP="00F0729D">
            <w:pPr>
              <w:rPr>
                <w:i/>
              </w:rPr>
            </w:pPr>
          </w:p>
          <w:p w14:paraId="02656AA8" w14:textId="77777777" w:rsidR="00855982" w:rsidRPr="00BC3A48" w:rsidRDefault="00855982" w:rsidP="00F0729D">
            <w:r w:rsidRPr="00BC3A48">
              <w:rPr>
                <w:i/>
              </w:rPr>
              <w:t>Signature: _________________________________            Date: ____/___/______</w:t>
            </w:r>
          </w:p>
        </w:tc>
      </w:tr>
    </w:tbl>
    <w:p w14:paraId="02656AAA" w14:textId="77777777" w:rsidR="00855982" w:rsidRPr="00BC3A48" w:rsidRDefault="00855982" w:rsidP="00855982">
      <w:pPr>
        <w:pStyle w:val="BodyText"/>
      </w:pPr>
    </w:p>
    <w:p w14:paraId="02656AAB" w14:textId="77777777" w:rsidR="00855982" w:rsidRPr="00BC3A48" w:rsidRDefault="00855982" w:rsidP="005474EE">
      <w:r w:rsidRPr="00BC3A48">
        <w:t>All completed forms should be handed to the information point at main reception and you will be accredited with a wristband.</w:t>
      </w:r>
    </w:p>
    <w:p w14:paraId="02656AAC" w14:textId="77777777" w:rsidR="00855982" w:rsidRPr="00BC3A48" w:rsidRDefault="00855982" w:rsidP="008B11F5">
      <w:pPr>
        <w:pStyle w:val="Heading1"/>
        <w:spacing w:before="24" w:line="249" w:lineRule="exact"/>
        <w:rPr>
          <w:b w:val="0"/>
          <w:bCs w:val="0"/>
        </w:rPr>
      </w:pPr>
    </w:p>
    <w:p w14:paraId="02656AAD" w14:textId="77777777" w:rsidR="005474EE" w:rsidRPr="00BC3A48" w:rsidRDefault="005474EE" w:rsidP="005474EE"/>
    <w:p w14:paraId="02656AAE" w14:textId="77777777" w:rsidR="005474EE" w:rsidRPr="00BC3A48" w:rsidRDefault="005474EE" w:rsidP="008B11F5">
      <w:pPr>
        <w:pStyle w:val="Heading1"/>
        <w:spacing w:before="24" w:line="249" w:lineRule="exact"/>
        <w:rPr>
          <w:sz w:val="24"/>
          <w:szCs w:val="24"/>
        </w:rPr>
      </w:pPr>
    </w:p>
    <w:p w14:paraId="02656AAF" w14:textId="77777777" w:rsidR="008B11F5" w:rsidRPr="00BC3A48" w:rsidRDefault="0057318D" w:rsidP="008B11F5">
      <w:pPr>
        <w:pStyle w:val="Heading1"/>
        <w:spacing w:before="24" w:line="249" w:lineRule="exact"/>
        <w:rPr>
          <w:sz w:val="24"/>
          <w:szCs w:val="24"/>
        </w:rPr>
      </w:pPr>
      <w:r w:rsidRPr="00BC3A48">
        <w:rPr>
          <w:sz w:val="24"/>
          <w:szCs w:val="24"/>
        </w:rPr>
        <w:t>Appendix VIII</w:t>
      </w:r>
      <w:r w:rsidR="008B11F5" w:rsidRPr="00BC3A48">
        <w:rPr>
          <w:sz w:val="24"/>
          <w:szCs w:val="24"/>
        </w:rPr>
        <w:tab/>
        <w:t xml:space="preserve">PHOTOGRAPH CONSENT FORM </w:t>
      </w:r>
    </w:p>
    <w:p w14:paraId="02656AB0" w14:textId="77777777" w:rsidR="008B11F5" w:rsidRPr="00BC3A48" w:rsidRDefault="008B11F5" w:rsidP="00074AD6">
      <w:pPr>
        <w:pStyle w:val="Default"/>
        <w:spacing w:before="120"/>
        <w:rPr>
          <w:b/>
          <w:bCs/>
          <w:sz w:val="28"/>
          <w:szCs w:val="28"/>
          <w:lang w:val="en-GB"/>
        </w:rPr>
      </w:pPr>
    </w:p>
    <w:p w14:paraId="02656AB1" w14:textId="77777777" w:rsidR="008B11F5" w:rsidRPr="00BC3A48" w:rsidRDefault="00074AD6" w:rsidP="00074AD6">
      <w:pPr>
        <w:pStyle w:val="Default"/>
        <w:spacing w:before="120"/>
        <w:rPr>
          <w:sz w:val="28"/>
          <w:szCs w:val="28"/>
          <w:lang w:val="en-GB"/>
        </w:rPr>
      </w:pPr>
      <w:r w:rsidRPr="00BC3A48">
        <w:rPr>
          <w:b/>
          <w:bCs/>
          <w:szCs w:val="28"/>
          <w:lang w:val="en-GB"/>
        </w:rPr>
        <w:t xml:space="preserve">Name of Event / Activity __________________________________________ </w:t>
      </w:r>
    </w:p>
    <w:p w14:paraId="02656AB2" w14:textId="77777777" w:rsidR="005474EE" w:rsidRPr="00BC3A48" w:rsidRDefault="005474EE" w:rsidP="00074AD6">
      <w:pPr>
        <w:pStyle w:val="Default"/>
        <w:spacing w:before="120"/>
        <w:rPr>
          <w:sz w:val="28"/>
          <w:szCs w:val="28"/>
          <w:lang w:val="en-GB"/>
        </w:rPr>
      </w:pPr>
    </w:p>
    <w:p w14:paraId="02656AB3" w14:textId="77777777" w:rsidR="008B11F5" w:rsidRPr="00BC3A48" w:rsidRDefault="00074AD6" w:rsidP="00074AD6">
      <w:pPr>
        <w:pStyle w:val="Default"/>
        <w:spacing w:before="120"/>
        <w:rPr>
          <w:b/>
          <w:bCs/>
          <w:szCs w:val="28"/>
          <w:lang w:val="en-GB"/>
        </w:rPr>
      </w:pPr>
      <w:r w:rsidRPr="00BC3A48">
        <w:rPr>
          <w:b/>
          <w:bCs/>
          <w:szCs w:val="28"/>
          <w:lang w:val="en-GB"/>
        </w:rPr>
        <w:t>Name of parent or guardian ____________________</w:t>
      </w:r>
      <w:r w:rsidRPr="00BC3A48">
        <w:rPr>
          <w:b/>
          <w:bCs/>
          <w:szCs w:val="28"/>
          <w:lang w:val="en-GB"/>
        </w:rPr>
        <w:softHyphen/>
        <w:t>___________________</w:t>
      </w:r>
    </w:p>
    <w:p w14:paraId="02656AB4" w14:textId="77777777" w:rsidR="00074AD6" w:rsidRPr="00BC3A48" w:rsidRDefault="00074AD6" w:rsidP="001D5BFC">
      <w:pPr>
        <w:pStyle w:val="Default"/>
        <w:tabs>
          <w:tab w:val="left" w:pos="6675"/>
        </w:tabs>
        <w:spacing w:before="120"/>
        <w:rPr>
          <w:b/>
          <w:bCs/>
          <w:szCs w:val="28"/>
          <w:lang w:val="en-GB"/>
        </w:rPr>
      </w:pPr>
    </w:p>
    <w:tbl>
      <w:tblPr>
        <w:tblStyle w:val="TableGrid"/>
        <w:tblW w:w="0" w:type="auto"/>
        <w:tblLook w:val="01E0" w:firstRow="1" w:lastRow="1" w:firstColumn="1" w:lastColumn="1" w:noHBand="0" w:noVBand="0"/>
      </w:tblPr>
      <w:tblGrid>
        <w:gridCol w:w="6771"/>
        <w:gridCol w:w="2085"/>
      </w:tblGrid>
      <w:tr w:rsidR="00074AD6" w:rsidRPr="00BC3A48" w14:paraId="02656AB6" w14:textId="77777777" w:rsidTr="00F0729D">
        <w:tc>
          <w:tcPr>
            <w:tcW w:w="8856" w:type="dxa"/>
            <w:gridSpan w:val="2"/>
          </w:tcPr>
          <w:p w14:paraId="02656AB5" w14:textId="77777777" w:rsidR="00074AD6" w:rsidRPr="00BC3A48" w:rsidRDefault="00074AD6" w:rsidP="001D5BFC">
            <w:pPr>
              <w:pStyle w:val="Default"/>
              <w:tabs>
                <w:tab w:val="left" w:pos="6675"/>
              </w:tabs>
              <w:spacing w:before="120"/>
              <w:rPr>
                <w:bCs/>
                <w:sz w:val="22"/>
                <w:szCs w:val="22"/>
                <w:lang w:val="en-GB"/>
              </w:rPr>
            </w:pPr>
            <w:r w:rsidRPr="00BC3A48">
              <w:rPr>
                <w:bCs/>
                <w:sz w:val="22"/>
                <w:szCs w:val="22"/>
                <w:lang w:val="en-GB"/>
              </w:rPr>
              <w:t xml:space="preserve">Please list the names and ages of all the young people that you are consenting or not consenting to being photographed or videoed as part of </w:t>
            </w:r>
            <w:r w:rsidR="001F0490">
              <w:rPr>
                <w:bCs/>
                <w:sz w:val="22"/>
                <w:szCs w:val="22"/>
                <w:lang w:val="en-GB"/>
              </w:rPr>
              <w:t>Together Active</w:t>
            </w:r>
            <w:r w:rsidRPr="00BC3A48">
              <w:rPr>
                <w:bCs/>
                <w:sz w:val="22"/>
                <w:szCs w:val="22"/>
                <w:lang w:val="en-GB"/>
              </w:rPr>
              <w:t xml:space="preserve">’s coverage of this event or activity. </w:t>
            </w:r>
          </w:p>
        </w:tc>
      </w:tr>
      <w:tr w:rsidR="00074AD6" w:rsidRPr="00BC3A48" w14:paraId="02656AB9" w14:textId="77777777" w:rsidTr="00074AD6">
        <w:tc>
          <w:tcPr>
            <w:tcW w:w="6771" w:type="dxa"/>
          </w:tcPr>
          <w:p w14:paraId="02656AB7" w14:textId="77777777" w:rsidR="00074AD6" w:rsidRPr="00BC3A48" w:rsidRDefault="008B11F5" w:rsidP="001D5BFC">
            <w:pPr>
              <w:pStyle w:val="Default"/>
              <w:tabs>
                <w:tab w:val="left" w:pos="6675"/>
              </w:tabs>
              <w:spacing w:before="120"/>
              <w:rPr>
                <w:b/>
                <w:bCs/>
                <w:szCs w:val="28"/>
                <w:lang w:val="en-GB"/>
              </w:rPr>
            </w:pPr>
            <w:r w:rsidRPr="00BC3A48">
              <w:rPr>
                <w:b/>
                <w:bCs/>
                <w:szCs w:val="28"/>
                <w:lang w:val="en-GB"/>
              </w:rPr>
              <w:t>Name</w:t>
            </w:r>
          </w:p>
        </w:tc>
        <w:tc>
          <w:tcPr>
            <w:tcW w:w="2085" w:type="dxa"/>
          </w:tcPr>
          <w:p w14:paraId="02656AB8" w14:textId="77777777" w:rsidR="00074AD6" w:rsidRPr="00BC3A48" w:rsidRDefault="008B11F5" w:rsidP="001D5BFC">
            <w:pPr>
              <w:pStyle w:val="Default"/>
              <w:tabs>
                <w:tab w:val="left" w:pos="6675"/>
              </w:tabs>
              <w:spacing w:before="120"/>
              <w:rPr>
                <w:b/>
                <w:bCs/>
                <w:szCs w:val="28"/>
                <w:lang w:val="en-GB"/>
              </w:rPr>
            </w:pPr>
            <w:r w:rsidRPr="00BC3A48">
              <w:rPr>
                <w:b/>
                <w:bCs/>
                <w:szCs w:val="28"/>
                <w:lang w:val="en-GB"/>
              </w:rPr>
              <w:t>Age</w:t>
            </w:r>
          </w:p>
        </w:tc>
      </w:tr>
      <w:tr w:rsidR="00074AD6" w:rsidRPr="00BC3A48" w14:paraId="02656ABC" w14:textId="77777777" w:rsidTr="00074AD6">
        <w:tc>
          <w:tcPr>
            <w:tcW w:w="6771" w:type="dxa"/>
          </w:tcPr>
          <w:p w14:paraId="02656ABA" w14:textId="77777777" w:rsidR="00074AD6" w:rsidRPr="00BC3A48" w:rsidRDefault="00074AD6" w:rsidP="001D5BFC">
            <w:pPr>
              <w:pStyle w:val="Default"/>
              <w:tabs>
                <w:tab w:val="left" w:pos="6675"/>
              </w:tabs>
              <w:spacing w:before="120"/>
              <w:rPr>
                <w:b/>
                <w:bCs/>
                <w:szCs w:val="28"/>
                <w:lang w:val="en-GB"/>
              </w:rPr>
            </w:pPr>
          </w:p>
        </w:tc>
        <w:tc>
          <w:tcPr>
            <w:tcW w:w="2085" w:type="dxa"/>
          </w:tcPr>
          <w:p w14:paraId="02656ABB" w14:textId="77777777" w:rsidR="00074AD6" w:rsidRPr="00BC3A48" w:rsidRDefault="00074AD6" w:rsidP="001D5BFC">
            <w:pPr>
              <w:pStyle w:val="Default"/>
              <w:tabs>
                <w:tab w:val="left" w:pos="6675"/>
              </w:tabs>
              <w:spacing w:before="120"/>
              <w:rPr>
                <w:b/>
                <w:bCs/>
                <w:szCs w:val="28"/>
                <w:lang w:val="en-GB"/>
              </w:rPr>
            </w:pPr>
          </w:p>
        </w:tc>
      </w:tr>
      <w:tr w:rsidR="00074AD6" w:rsidRPr="00BC3A48" w14:paraId="02656ABF" w14:textId="77777777" w:rsidTr="00074AD6">
        <w:tc>
          <w:tcPr>
            <w:tcW w:w="6771" w:type="dxa"/>
          </w:tcPr>
          <w:p w14:paraId="02656ABD" w14:textId="77777777" w:rsidR="00074AD6" w:rsidRPr="00BC3A48" w:rsidRDefault="00074AD6" w:rsidP="001D5BFC">
            <w:pPr>
              <w:pStyle w:val="Default"/>
              <w:tabs>
                <w:tab w:val="left" w:pos="6675"/>
              </w:tabs>
              <w:spacing w:before="120"/>
              <w:rPr>
                <w:b/>
                <w:bCs/>
                <w:szCs w:val="28"/>
                <w:lang w:val="en-GB"/>
              </w:rPr>
            </w:pPr>
          </w:p>
        </w:tc>
        <w:tc>
          <w:tcPr>
            <w:tcW w:w="2085" w:type="dxa"/>
          </w:tcPr>
          <w:p w14:paraId="02656ABE" w14:textId="77777777" w:rsidR="00074AD6" w:rsidRPr="00BC3A48" w:rsidRDefault="00074AD6" w:rsidP="001D5BFC">
            <w:pPr>
              <w:pStyle w:val="Default"/>
              <w:tabs>
                <w:tab w:val="left" w:pos="6675"/>
              </w:tabs>
              <w:spacing w:before="120"/>
              <w:rPr>
                <w:b/>
                <w:bCs/>
                <w:szCs w:val="28"/>
                <w:lang w:val="en-GB"/>
              </w:rPr>
            </w:pPr>
          </w:p>
        </w:tc>
      </w:tr>
      <w:tr w:rsidR="00074AD6" w:rsidRPr="00BC3A48" w14:paraId="02656AC2" w14:textId="77777777" w:rsidTr="00074AD6">
        <w:tc>
          <w:tcPr>
            <w:tcW w:w="6771" w:type="dxa"/>
          </w:tcPr>
          <w:p w14:paraId="02656AC0" w14:textId="77777777" w:rsidR="00074AD6" w:rsidRPr="00BC3A48" w:rsidRDefault="00074AD6" w:rsidP="001D5BFC">
            <w:pPr>
              <w:pStyle w:val="Default"/>
              <w:tabs>
                <w:tab w:val="left" w:pos="6675"/>
              </w:tabs>
              <w:spacing w:before="120"/>
              <w:rPr>
                <w:b/>
                <w:bCs/>
                <w:szCs w:val="28"/>
                <w:lang w:val="en-GB"/>
              </w:rPr>
            </w:pPr>
          </w:p>
        </w:tc>
        <w:tc>
          <w:tcPr>
            <w:tcW w:w="2085" w:type="dxa"/>
          </w:tcPr>
          <w:p w14:paraId="02656AC1" w14:textId="77777777" w:rsidR="00074AD6" w:rsidRPr="00BC3A48" w:rsidRDefault="00074AD6" w:rsidP="001D5BFC">
            <w:pPr>
              <w:pStyle w:val="Default"/>
              <w:tabs>
                <w:tab w:val="left" w:pos="6675"/>
              </w:tabs>
              <w:spacing w:before="120"/>
              <w:rPr>
                <w:b/>
                <w:bCs/>
                <w:szCs w:val="28"/>
                <w:lang w:val="en-GB"/>
              </w:rPr>
            </w:pPr>
          </w:p>
        </w:tc>
      </w:tr>
    </w:tbl>
    <w:p w14:paraId="02656AC3" w14:textId="77777777" w:rsidR="001D5BFC" w:rsidRPr="00BC3A48" w:rsidRDefault="001D5BFC" w:rsidP="001D5BFC">
      <w:pPr>
        <w:pStyle w:val="Default"/>
        <w:tabs>
          <w:tab w:val="left" w:pos="6675"/>
        </w:tabs>
        <w:spacing w:before="120"/>
        <w:rPr>
          <w:b/>
          <w:bCs/>
          <w:szCs w:val="28"/>
          <w:lang w:val="en-GB"/>
        </w:rPr>
      </w:pPr>
      <w:r w:rsidRPr="00BC3A48">
        <w:rPr>
          <w:b/>
          <w:bCs/>
          <w:szCs w:val="28"/>
          <w:lang w:val="en-GB"/>
        </w:rPr>
        <w:br/>
        <w:t>Address________________________________________________________</w:t>
      </w:r>
    </w:p>
    <w:p w14:paraId="02656AC4" w14:textId="77777777" w:rsidR="005474EE" w:rsidRPr="00BC3A48" w:rsidRDefault="001D5BFC" w:rsidP="001D5BFC">
      <w:pPr>
        <w:pStyle w:val="Default"/>
        <w:spacing w:before="120"/>
        <w:jc w:val="both"/>
        <w:rPr>
          <w:szCs w:val="28"/>
          <w:lang w:val="en-GB"/>
        </w:rPr>
      </w:pPr>
      <w:r w:rsidRPr="00BC3A48">
        <w:rPr>
          <w:b/>
          <w:bCs/>
          <w:szCs w:val="28"/>
          <w:lang w:val="en-GB"/>
        </w:rPr>
        <w:br/>
        <w:t>___________________________________Tel_________________</w:t>
      </w:r>
      <w:r w:rsidRPr="00BC3A48">
        <w:rPr>
          <w:b/>
          <w:bCs/>
          <w:szCs w:val="28"/>
          <w:lang w:val="en-GB"/>
        </w:rPr>
        <w:softHyphen/>
      </w:r>
      <w:r w:rsidRPr="00BC3A48">
        <w:rPr>
          <w:b/>
          <w:bCs/>
          <w:szCs w:val="28"/>
          <w:lang w:val="en-GB"/>
        </w:rPr>
        <w:softHyphen/>
      </w:r>
      <w:r w:rsidRPr="00BC3A48">
        <w:rPr>
          <w:b/>
          <w:bCs/>
          <w:szCs w:val="28"/>
          <w:lang w:val="en-GB"/>
        </w:rPr>
        <w:softHyphen/>
      </w:r>
      <w:r w:rsidRPr="00BC3A48">
        <w:rPr>
          <w:b/>
          <w:bCs/>
          <w:szCs w:val="28"/>
          <w:lang w:val="en-GB"/>
        </w:rPr>
        <w:softHyphen/>
      </w:r>
      <w:r w:rsidRPr="00BC3A48">
        <w:rPr>
          <w:b/>
          <w:bCs/>
          <w:szCs w:val="28"/>
          <w:lang w:val="en-GB"/>
        </w:rPr>
        <w:softHyphen/>
      </w:r>
      <w:r w:rsidRPr="00BC3A48">
        <w:rPr>
          <w:b/>
          <w:bCs/>
          <w:szCs w:val="28"/>
          <w:lang w:val="en-GB"/>
        </w:rPr>
        <w:softHyphen/>
      </w:r>
      <w:r w:rsidRPr="00BC3A48">
        <w:rPr>
          <w:b/>
          <w:bCs/>
          <w:szCs w:val="28"/>
          <w:lang w:val="en-GB"/>
        </w:rPr>
        <w:softHyphen/>
      </w:r>
      <w:r w:rsidRPr="00BC3A48">
        <w:rPr>
          <w:b/>
          <w:bCs/>
          <w:szCs w:val="28"/>
          <w:lang w:val="en-GB"/>
        </w:rPr>
        <w:softHyphen/>
      </w:r>
      <w:r w:rsidRPr="00BC3A48">
        <w:rPr>
          <w:b/>
          <w:bCs/>
          <w:szCs w:val="28"/>
          <w:lang w:val="en-GB"/>
        </w:rPr>
        <w:softHyphen/>
      </w:r>
      <w:r w:rsidRPr="00BC3A48">
        <w:rPr>
          <w:b/>
          <w:bCs/>
          <w:szCs w:val="28"/>
          <w:lang w:val="en-GB"/>
        </w:rPr>
        <w:softHyphen/>
      </w:r>
      <w:r w:rsidRPr="00BC3A48">
        <w:rPr>
          <w:b/>
          <w:bCs/>
          <w:szCs w:val="28"/>
          <w:lang w:val="en-GB"/>
        </w:rPr>
        <w:softHyphen/>
        <w:t>________</w:t>
      </w:r>
    </w:p>
    <w:p w14:paraId="02656AC5" w14:textId="77777777" w:rsidR="001D5BFC" w:rsidRPr="00BC3A48" w:rsidRDefault="001D5BFC" w:rsidP="001D5BFC">
      <w:pPr>
        <w:pStyle w:val="Default"/>
        <w:spacing w:before="120"/>
        <w:jc w:val="both"/>
        <w:rPr>
          <w:szCs w:val="28"/>
          <w:lang w:val="en-GB"/>
        </w:rPr>
      </w:pPr>
      <w:r w:rsidRPr="00BC3A48">
        <w:rPr>
          <w:i/>
          <w:iCs/>
          <w:sz w:val="28"/>
          <w:szCs w:val="28"/>
          <w:lang w:val="en-GB"/>
        </w:rPr>
        <w:br/>
      </w:r>
      <w:r w:rsidR="001F0490">
        <w:rPr>
          <w:i/>
          <w:iCs/>
          <w:sz w:val="22"/>
          <w:szCs w:val="28"/>
          <w:lang w:val="en-GB"/>
        </w:rPr>
        <w:t>Together Active</w:t>
      </w:r>
      <w:r w:rsidRPr="00BC3A48">
        <w:rPr>
          <w:i/>
          <w:iCs/>
          <w:sz w:val="22"/>
          <w:szCs w:val="28"/>
          <w:lang w:val="en-GB"/>
        </w:rPr>
        <w:t xml:space="preserve"> </w:t>
      </w:r>
      <w:r w:rsidR="000800F9">
        <w:rPr>
          <w:sz w:val="22"/>
          <w:szCs w:val="28"/>
          <w:lang w:val="en-GB"/>
        </w:rPr>
        <w:t>may</w:t>
      </w:r>
      <w:r w:rsidRPr="00BC3A48">
        <w:rPr>
          <w:sz w:val="22"/>
          <w:szCs w:val="28"/>
          <w:lang w:val="en-GB"/>
        </w:rPr>
        <w:t xml:space="preserve"> take a photograph of *your child / *the child in your care for promotional purposes. These images may be sent out to the media with a press release, used for our publications or on our website.  We may also use the image on our social media related pages (Facebook and Twitter).  These photographs will be </w:t>
      </w:r>
      <w:r w:rsidR="000800F9">
        <w:rPr>
          <w:sz w:val="22"/>
          <w:szCs w:val="28"/>
          <w:lang w:val="en-GB"/>
        </w:rPr>
        <w:t xml:space="preserve">used </w:t>
      </w:r>
      <w:r w:rsidRPr="00BC3A48">
        <w:rPr>
          <w:sz w:val="22"/>
          <w:szCs w:val="28"/>
          <w:lang w:val="en-GB"/>
        </w:rPr>
        <w:t xml:space="preserve">sensibly and responsibly in line with </w:t>
      </w:r>
      <w:r w:rsidR="001F0490">
        <w:rPr>
          <w:sz w:val="22"/>
          <w:szCs w:val="28"/>
          <w:lang w:val="en-GB"/>
        </w:rPr>
        <w:t>Together Active</w:t>
      </w:r>
      <w:r w:rsidRPr="00BC3A48">
        <w:rPr>
          <w:sz w:val="22"/>
          <w:szCs w:val="28"/>
          <w:lang w:val="en-GB"/>
        </w:rPr>
        <w:t xml:space="preserve">’s </w:t>
      </w:r>
      <w:r w:rsidR="000800F9">
        <w:rPr>
          <w:sz w:val="22"/>
          <w:szCs w:val="28"/>
          <w:lang w:val="en-GB"/>
        </w:rPr>
        <w:t xml:space="preserve">Safeguarding and </w:t>
      </w:r>
      <w:r w:rsidRPr="00BC3A48">
        <w:rPr>
          <w:sz w:val="22"/>
          <w:szCs w:val="28"/>
          <w:lang w:val="en-GB"/>
        </w:rPr>
        <w:t>Child Protection</w:t>
      </w:r>
      <w:r w:rsidR="000800F9">
        <w:rPr>
          <w:sz w:val="22"/>
          <w:szCs w:val="28"/>
          <w:lang w:val="en-GB"/>
        </w:rPr>
        <w:t xml:space="preserve"> </w:t>
      </w:r>
      <w:r w:rsidRPr="00BC3A48">
        <w:rPr>
          <w:sz w:val="22"/>
          <w:szCs w:val="28"/>
          <w:lang w:val="en-GB"/>
        </w:rPr>
        <w:t xml:space="preserve">Policy.   </w:t>
      </w:r>
    </w:p>
    <w:p w14:paraId="02656AC6" w14:textId="77777777" w:rsidR="001D5BFC" w:rsidRPr="00BC3A48" w:rsidRDefault="001D5BFC" w:rsidP="001D5BFC">
      <w:pPr>
        <w:pStyle w:val="Default"/>
        <w:spacing w:before="120"/>
        <w:rPr>
          <w:sz w:val="22"/>
          <w:szCs w:val="28"/>
          <w:lang w:val="en-GB"/>
        </w:rPr>
      </w:pPr>
      <w:r w:rsidRPr="00BC3A48">
        <w:rPr>
          <w:sz w:val="22"/>
          <w:szCs w:val="28"/>
          <w:lang w:val="en-GB"/>
        </w:rPr>
        <w:t>To comply with the Data Protection Act 1998, we need your permission before we take any photographs. Please answer the question below and sign and date the form where shown. We will not use the images taken, or any other information you provide, for any other purpos</w:t>
      </w:r>
      <w:r w:rsidR="008B11F5" w:rsidRPr="00BC3A48">
        <w:rPr>
          <w:sz w:val="22"/>
          <w:szCs w:val="28"/>
          <w:lang w:val="en-GB"/>
        </w:rPr>
        <w:t>e</w:t>
      </w:r>
    </w:p>
    <w:p w14:paraId="02656AC7" w14:textId="77777777" w:rsidR="008B11F5" w:rsidRPr="00BC3A48" w:rsidRDefault="008B11F5" w:rsidP="008B11F5">
      <w:pPr>
        <w:pStyle w:val="Default"/>
        <w:spacing w:before="120"/>
        <w:rPr>
          <w:szCs w:val="28"/>
          <w:lang w:val="en-GB"/>
        </w:rPr>
      </w:pPr>
      <w:r w:rsidRPr="00BC3A48">
        <w:rPr>
          <w:b/>
          <w:bCs/>
          <w:szCs w:val="28"/>
          <w:lang w:val="en-GB"/>
        </w:rPr>
        <w:t xml:space="preserve">To the parent / guardian: </w:t>
      </w:r>
      <w:r w:rsidRPr="00BC3A48">
        <w:rPr>
          <w:b/>
          <w:bCs/>
          <w:szCs w:val="28"/>
          <w:lang w:val="en-GB"/>
        </w:rPr>
        <w:br/>
      </w:r>
      <w:r w:rsidRPr="00BC3A48">
        <w:rPr>
          <w:i/>
          <w:iCs/>
          <w:szCs w:val="28"/>
          <w:lang w:val="en-GB"/>
        </w:rPr>
        <w:t xml:space="preserve">I grant permission for photographs of those named above to be used for: </w:t>
      </w:r>
      <w:r w:rsidRPr="00BC3A48">
        <w:rPr>
          <w:i/>
          <w:iCs/>
          <w:szCs w:val="28"/>
          <w:lang w:val="en-GB"/>
        </w:rPr>
        <w:br/>
      </w:r>
    </w:p>
    <w:p w14:paraId="02656AC8" w14:textId="77777777" w:rsidR="008B11F5" w:rsidRPr="00BC3A48" w:rsidRDefault="008B11F5" w:rsidP="00EC3CEE">
      <w:pPr>
        <w:pStyle w:val="Default"/>
        <w:numPr>
          <w:ilvl w:val="0"/>
          <w:numId w:val="61"/>
        </w:numPr>
        <w:ind w:left="1123" w:hanging="1123"/>
        <w:rPr>
          <w:szCs w:val="28"/>
          <w:lang w:val="en-GB"/>
        </w:rPr>
      </w:pPr>
      <w:r w:rsidRPr="00BC3A48">
        <w:rPr>
          <w:szCs w:val="40"/>
          <w:lang w:val="en-GB"/>
        </w:rPr>
        <w:t xml:space="preserve"> </w:t>
      </w:r>
      <w:r w:rsidRPr="00BC3A48">
        <w:rPr>
          <w:b/>
          <w:bCs/>
          <w:szCs w:val="28"/>
          <w:lang w:val="en-GB"/>
        </w:rPr>
        <w:t xml:space="preserve">Press releases, </w:t>
      </w:r>
      <w:r w:rsidR="001F0490">
        <w:rPr>
          <w:b/>
          <w:bCs/>
          <w:szCs w:val="28"/>
          <w:lang w:val="en-GB"/>
        </w:rPr>
        <w:t>Together Active</w:t>
      </w:r>
      <w:r w:rsidRPr="00BC3A48">
        <w:rPr>
          <w:b/>
          <w:bCs/>
          <w:szCs w:val="28"/>
          <w:lang w:val="en-GB"/>
        </w:rPr>
        <w:t xml:space="preserve"> publications and website</w:t>
      </w:r>
    </w:p>
    <w:p w14:paraId="02656AC9" w14:textId="77777777" w:rsidR="008B11F5" w:rsidRPr="00BC3A48" w:rsidRDefault="008B11F5" w:rsidP="00EC3CEE">
      <w:pPr>
        <w:pStyle w:val="Default"/>
        <w:numPr>
          <w:ilvl w:val="0"/>
          <w:numId w:val="61"/>
        </w:numPr>
        <w:ind w:left="1123" w:hanging="1123"/>
        <w:rPr>
          <w:szCs w:val="28"/>
          <w:lang w:val="en-GB"/>
        </w:rPr>
      </w:pPr>
      <w:r w:rsidRPr="00BC3A48">
        <w:rPr>
          <w:szCs w:val="40"/>
          <w:lang w:val="en-GB"/>
        </w:rPr>
        <w:t xml:space="preserve">􀀀 </w:t>
      </w:r>
      <w:r w:rsidR="001F0490">
        <w:rPr>
          <w:b/>
          <w:bCs/>
          <w:szCs w:val="28"/>
          <w:lang w:val="en-GB"/>
        </w:rPr>
        <w:t>Together Active</w:t>
      </w:r>
      <w:r w:rsidRPr="00BC3A48">
        <w:rPr>
          <w:b/>
          <w:bCs/>
          <w:szCs w:val="28"/>
          <w:lang w:val="en-GB"/>
        </w:rPr>
        <w:t xml:space="preserve"> Social Media Pages (Facebook &amp;Twitter)</w:t>
      </w:r>
    </w:p>
    <w:p w14:paraId="02656ACA" w14:textId="77777777" w:rsidR="008B11F5" w:rsidRPr="00BC3A48" w:rsidRDefault="008B11F5" w:rsidP="00EC3CEE">
      <w:pPr>
        <w:pStyle w:val="Default"/>
        <w:numPr>
          <w:ilvl w:val="0"/>
          <w:numId w:val="61"/>
        </w:numPr>
        <w:ind w:left="1123" w:hanging="1123"/>
        <w:rPr>
          <w:szCs w:val="28"/>
          <w:lang w:val="en-GB"/>
        </w:rPr>
      </w:pPr>
      <w:r w:rsidRPr="00BC3A48">
        <w:rPr>
          <w:szCs w:val="40"/>
          <w:lang w:val="en-GB"/>
        </w:rPr>
        <w:t xml:space="preserve">􀀀 </w:t>
      </w:r>
      <w:r w:rsidRPr="00BC3A48">
        <w:rPr>
          <w:b/>
          <w:bCs/>
          <w:szCs w:val="28"/>
          <w:lang w:val="en-GB"/>
        </w:rPr>
        <w:t>None of the above</w:t>
      </w:r>
    </w:p>
    <w:p w14:paraId="02656ACB" w14:textId="77777777" w:rsidR="008B11F5" w:rsidRPr="00BC3A48" w:rsidRDefault="008B11F5" w:rsidP="008B11F5">
      <w:pPr>
        <w:pStyle w:val="Default"/>
        <w:spacing w:before="120"/>
        <w:rPr>
          <w:szCs w:val="28"/>
          <w:lang w:val="en-GB"/>
        </w:rPr>
      </w:pPr>
      <w:r w:rsidRPr="00BC3A48">
        <w:rPr>
          <w:b/>
          <w:bCs/>
          <w:szCs w:val="28"/>
          <w:lang w:val="en-GB"/>
        </w:rPr>
        <w:t xml:space="preserve">I have read and understood the conditions of use overleaf. </w:t>
      </w:r>
      <w:r w:rsidRPr="00BC3A48">
        <w:rPr>
          <w:b/>
          <w:bCs/>
          <w:szCs w:val="28"/>
          <w:lang w:val="en-GB"/>
        </w:rPr>
        <w:br/>
      </w:r>
    </w:p>
    <w:p w14:paraId="02656ACC" w14:textId="77777777" w:rsidR="008B11F5" w:rsidRPr="00BC3A48" w:rsidRDefault="008B11F5" w:rsidP="008B11F5">
      <w:pPr>
        <w:pStyle w:val="Default"/>
        <w:spacing w:before="120"/>
        <w:rPr>
          <w:b/>
          <w:bCs/>
          <w:szCs w:val="28"/>
          <w:lang w:val="en-GB"/>
        </w:rPr>
      </w:pPr>
      <w:r w:rsidRPr="00BC3A48">
        <w:rPr>
          <w:szCs w:val="28"/>
          <w:lang w:val="en-GB"/>
        </w:rPr>
        <w:t xml:space="preserve">Signed </w:t>
      </w:r>
      <w:r w:rsidRPr="00BC3A48">
        <w:rPr>
          <w:b/>
          <w:bCs/>
          <w:szCs w:val="28"/>
          <w:lang w:val="en-GB"/>
        </w:rPr>
        <w:t xml:space="preserve">________________________   </w:t>
      </w:r>
      <w:r w:rsidRPr="00BC3A48">
        <w:rPr>
          <w:szCs w:val="28"/>
          <w:lang w:val="en-GB"/>
        </w:rPr>
        <w:t>Date</w:t>
      </w:r>
      <w:r w:rsidRPr="00BC3A48">
        <w:rPr>
          <w:b/>
          <w:bCs/>
          <w:szCs w:val="28"/>
          <w:lang w:val="en-GB"/>
        </w:rPr>
        <w:t>__________________________</w:t>
      </w:r>
    </w:p>
    <w:p w14:paraId="02656ACD" w14:textId="77777777" w:rsidR="005474EE" w:rsidRPr="00BC3A48" w:rsidRDefault="005474EE" w:rsidP="008B11F5">
      <w:pPr>
        <w:pStyle w:val="Default"/>
        <w:spacing w:before="120"/>
        <w:rPr>
          <w:b/>
          <w:bCs/>
          <w:szCs w:val="28"/>
          <w:lang w:val="en-GB"/>
        </w:rPr>
      </w:pPr>
    </w:p>
    <w:p w14:paraId="02656ACE" w14:textId="77777777" w:rsidR="008B11F5" w:rsidRPr="00BC3A48" w:rsidRDefault="008B11F5" w:rsidP="001D5BFC">
      <w:pPr>
        <w:pStyle w:val="Default"/>
        <w:spacing w:before="120"/>
        <w:rPr>
          <w:szCs w:val="28"/>
          <w:lang w:val="en-GB"/>
        </w:rPr>
        <w:sectPr w:rsidR="008B11F5" w:rsidRPr="00BC3A48" w:rsidSect="006B107E">
          <w:footerReference w:type="default" r:id="rId21"/>
          <w:pgSz w:w="12240" w:h="15840"/>
          <w:pgMar w:top="990" w:right="1800" w:bottom="1440" w:left="1800" w:header="720" w:footer="720" w:gutter="0"/>
          <w:cols w:space="720"/>
          <w:noEndnote/>
        </w:sectPr>
      </w:pPr>
      <w:r w:rsidRPr="00BC3A48">
        <w:rPr>
          <w:szCs w:val="28"/>
          <w:lang w:val="en-GB"/>
        </w:rPr>
        <w:t xml:space="preserve">Name (block capitals) </w:t>
      </w:r>
      <w:r w:rsidRPr="00BC3A48">
        <w:rPr>
          <w:b/>
          <w:bCs/>
          <w:szCs w:val="28"/>
          <w:lang w:val="en-GB"/>
        </w:rPr>
        <w:t xml:space="preserve">____________________________________________   </w:t>
      </w:r>
    </w:p>
    <w:p w14:paraId="02656ACF" w14:textId="77777777" w:rsidR="001D5BFC" w:rsidRPr="00BC3A48" w:rsidRDefault="001D5BFC">
      <w:pPr>
        <w:pStyle w:val="Heading1"/>
        <w:spacing w:before="24" w:line="249" w:lineRule="exact"/>
        <w:rPr>
          <w:sz w:val="24"/>
          <w:szCs w:val="24"/>
        </w:rPr>
      </w:pPr>
    </w:p>
    <w:p w14:paraId="02656AD0" w14:textId="77777777" w:rsidR="0057318D" w:rsidRPr="00BC3A48" w:rsidRDefault="0057318D">
      <w:pPr>
        <w:pStyle w:val="Heading1"/>
        <w:spacing w:before="24" w:line="249" w:lineRule="exact"/>
        <w:rPr>
          <w:sz w:val="24"/>
          <w:szCs w:val="24"/>
        </w:rPr>
      </w:pPr>
      <w:r w:rsidRPr="00BC3A48">
        <w:rPr>
          <w:sz w:val="24"/>
          <w:szCs w:val="24"/>
        </w:rPr>
        <w:t>Appendix IX</w:t>
      </w:r>
    </w:p>
    <w:p w14:paraId="02656AD1" w14:textId="77777777" w:rsidR="0057318D" w:rsidRPr="00BC3A48" w:rsidRDefault="0057318D"/>
    <w:p w14:paraId="02656AD2" w14:textId="77777777" w:rsidR="0057318D" w:rsidRPr="00BC3A48" w:rsidRDefault="0057318D">
      <w:pPr>
        <w:pStyle w:val="Heading1"/>
        <w:widowControl w:val="0"/>
        <w:spacing w:before="0" w:line="240" w:lineRule="auto"/>
      </w:pPr>
      <w:r w:rsidRPr="00BC3A48">
        <w:t>The Roles and Responsibilities of the Designated Person</w:t>
      </w:r>
    </w:p>
    <w:p w14:paraId="02656AD3" w14:textId="77777777" w:rsidR="0057318D" w:rsidRPr="00BC3A48" w:rsidRDefault="0057318D">
      <w:pPr>
        <w:rPr>
          <w:b/>
          <w:bCs/>
        </w:rPr>
      </w:pPr>
    </w:p>
    <w:p w14:paraId="02656AD4" w14:textId="77777777" w:rsidR="0057318D" w:rsidRPr="00BC3A48" w:rsidRDefault="0057318D">
      <w:r w:rsidRPr="00BC3A48">
        <w:t>Every organisation should designate a person or persons with lead responsibility for dealing with any concerns about the protection of childre</w:t>
      </w:r>
      <w:r w:rsidR="00CA551C">
        <w:t xml:space="preserve">n. The details of </w:t>
      </w:r>
      <w:r w:rsidR="001F0490">
        <w:t>Together Active</w:t>
      </w:r>
      <w:r w:rsidR="00CA551C">
        <w:t>’s</w:t>
      </w:r>
      <w:r w:rsidRPr="00BC3A48">
        <w:t xml:space="preserve"> designated persons are in Appendix I.</w:t>
      </w:r>
    </w:p>
    <w:p w14:paraId="02656AD5" w14:textId="77777777" w:rsidR="0057318D" w:rsidRPr="00BC3A48" w:rsidRDefault="0057318D"/>
    <w:p w14:paraId="02656AD6" w14:textId="77777777" w:rsidR="0057318D" w:rsidRPr="00BC3A48" w:rsidRDefault="0057318D">
      <w:r w:rsidRPr="00BC3A48">
        <w:t xml:space="preserve">The designated person will not necessarily have sole responsibility for issues relating to child protection. They will be part of a management team that ensure there are proper arrangements to ensure all children taking part in the activities organised on and on behalf of </w:t>
      </w:r>
      <w:r w:rsidR="001F0490">
        <w:t>Together Active</w:t>
      </w:r>
      <w:r w:rsidRPr="00BC3A48">
        <w:t xml:space="preserve"> do so in a safe and non-threatening environment. </w:t>
      </w:r>
    </w:p>
    <w:p w14:paraId="02656AD7" w14:textId="77777777" w:rsidR="0057318D" w:rsidRPr="00BC3A48" w:rsidRDefault="0057318D"/>
    <w:p w14:paraId="02656AD8" w14:textId="77777777" w:rsidR="0057318D" w:rsidRPr="00BC3A48" w:rsidRDefault="0057318D">
      <w:r w:rsidRPr="00BC3A48">
        <w:t>The role of the designated person is to:</w:t>
      </w:r>
    </w:p>
    <w:p w14:paraId="02656AD9" w14:textId="77777777" w:rsidR="0057318D" w:rsidRPr="00BC3A48" w:rsidRDefault="0057318D"/>
    <w:p w14:paraId="02656ADA" w14:textId="77777777" w:rsidR="0057318D" w:rsidRPr="00BC3A48" w:rsidRDefault="0057318D">
      <w:pPr>
        <w:numPr>
          <w:ilvl w:val="0"/>
          <w:numId w:val="44"/>
        </w:numPr>
      </w:pPr>
      <w:r w:rsidRPr="00BC3A48">
        <w:t>Receive information from staff, coaches, officials and volunteers and parents and/or carers who have concerns and to record this information</w:t>
      </w:r>
    </w:p>
    <w:p w14:paraId="02656ADB" w14:textId="77777777" w:rsidR="0057318D" w:rsidRPr="00BC3A48" w:rsidRDefault="0057318D">
      <w:pPr>
        <w:numPr>
          <w:ilvl w:val="0"/>
          <w:numId w:val="44"/>
        </w:numPr>
      </w:pPr>
      <w:r w:rsidRPr="00BC3A48">
        <w:t>Assess the information promptly and carefully, clarifying or obtaining more information about the matter as appropriate</w:t>
      </w:r>
    </w:p>
    <w:p w14:paraId="02656ADC" w14:textId="77777777" w:rsidR="0057318D" w:rsidRPr="00BC3A48" w:rsidRDefault="0057318D">
      <w:pPr>
        <w:numPr>
          <w:ilvl w:val="0"/>
          <w:numId w:val="44"/>
        </w:numPr>
      </w:pPr>
      <w:r w:rsidRPr="00BC3A48">
        <w:t>Consult initially with a statutory child protection agency such as the local Social Services Dept. or NSPCC, to test any doubts or uncertainty about the concerns</w:t>
      </w:r>
    </w:p>
    <w:p w14:paraId="02656ADD" w14:textId="77777777" w:rsidR="0057318D" w:rsidRPr="00BC3A48" w:rsidRDefault="0057318D">
      <w:pPr>
        <w:numPr>
          <w:ilvl w:val="0"/>
          <w:numId w:val="44"/>
        </w:numPr>
      </w:pPr>
      <w:r w:rsidRPr="00BC3A48">
        <w:t xml:space="preserve">Make a formal referral to a statutory child protection agency (social services or police) without delay. It is NOT the role of </w:t>
      </w:r>
      <w:r w:rsidR="001F0490">
        <w:t>Together Active</w:t>
      </w:r>
      <w:r w:rsidRPr="00BC3A48">
        <w:t xml:space="preserve"> to decide whether a child has been abused or not. However it is everyone’s responsibility to ensure that concerns are shared and appropriate action taken</w:t>
      </w:r>
    </w:p>
    <w:p w14:paraId="02656ADE" w14:textId="77777777" w:rsidR="0057318D" w:rsidRPr="00BC3A48" w:rsidRDefault="0057318D"/>
    <w:p w14:paraId="02656ADF" w14:textId="77777777" w:rsidR="0057318D" w:rsidRPr="00BC3A48" w:rsidRDefault="0057318D">
      <w:r w:rsidRPr="00BC3A48">
        <w:t xml:space="preserve">It is important that the designated person receives the appropriate level of training (see table overleaf). </w:t>
      </w:r>
    </w:p>
    <w:p w14:paraId="02656AE0" w14:textId="77777777" w:rsidR="0057318D" w:rsidRPr="00BC3A48" w:rsidRDefault="0057318D">
      <w:pPr>
        <w:pStyle w:val="Heading1"/>
        <w:spacing w:before="24" w:line="249" w:lineRule="exact"/>
        <w:rPr>
          <w:sz w:val="24"/>
          <w:szCs w:val="24"/>
        </w:rPr>
      </w:pPr>
    </w:p>
    <w:p w14:paraId="02656AE1" w14:textId="77777777" w:rsidR="0057318D" w:rsidRPr="00BC3A48" w:rsidRDefault="0057318D">
      <w:pPr>
        <w:pStyle w:val="Heading1"/>
        <w:spacing w:before="24" w:line="249" w:lineRule="exact"/>
        <w:rPr>
          <w:sz w:val="24"/>
          <w:szCs w:val="24"/>
        </w:rPr>
        <w:sectPr w:rsidR="0057318D" w:rsidRPr="00BC3A48" w:rsidSect="006B107E">
          <w:headerReference w:type="default" r:id="rId22"/>
          <w:footerReference w:type="default" r:id="rId23"/>
          <w:pgSz w:w="11908" w:h="16838"/>
          <w:pgMar w:top="357" w:right="1021" w:bottom="663" w:left="1418" w:header="720" w:footer="720" w:gutter="0"/>
          <w:cols w:space="720"/>
          <w:noEndnote/>
          <w:titlePg/>
        </w:sectPr>
      </w:pPr>
    </w:p>
    <w:p w14:paraId="02656AE2" w14:textId="77777777" w:rsidR="0057318D" w:rsidRPr="00BC3A48" w:rsidRDefault="0057318D">
      <w:pPr>
        <w:pStyle w:val="Heading3"/>
        <w:jc w:val="center"/>
        <w:rPr>
          <w:b/>
          <w:bCs/>
        </w:rPr>
      </w:pPr>
      <w:r w:rsidRPr="00BC3A48">
        <w:rPr>
          <w:b/>
          <w:bCs/>
        </w:rPr>
        <w:lastRenderedPageBreak/>
        <w:t>Partnership Designated Person</w:t>
      </w:r>
    </w:p>
    <w:p w14:paraId="02656AE3" w14:textId="77777777" w:rsidR="0057318D" w:rsidRPr="00BC3A48" w:rsidRDefault="0057318D">
      <w:pPr>
        <w:rPr>
          <w:b/>
          <w:bCs/>
        </w:rPr>
      </w:pPr>
    </w:p>
    <w:tbl>
      <w:tblPr>
        <w:tblW w:w="0" w:type="auto"/>
        <w:tblLayout w:type="fixed"/>
        <w:tblLook w:val="0000" w:firstRow="0" w:lastRow="0" w:firstColumn="0" w:lastColumn="0" w:noHBand="0" w:noVBand="0"/>
      </w:tblPr>
      <w:tblGrid>
        <w:gridCol w:w="1188"/>
        <w:gridCol w:w="4410"/>
        <w:gridCol w:w="3780"/>
        <w:gridCol w:w="4792"/>
      </w:tblGrid>
      <w:tr w:rsidR="0057318D" w:rsidRPr="00BC3A48" w14:paraId="02656AEA" w14:textId="77777777">
        <w:trPr>
          <w:trHeight w:val="233"/>
        </w:trPr>
        <w:tc>
          <w:tcPr>
            <w:tcW w:w="1188" w:type="dxa"/>
            <w:tcBorders>
              <w:top w:val="single" w:sz="4" w:space="0" w:color="auto"/>
              <w:left w:val="single" w:sz="4" w:space="0" w:color="auto"/>
              <w:bottom w:val="single" w:sz="4" w:space="0" w:color="auto"/>
              <w:right w:val="single" w:sz="4" w:space="0" w:color="auto"/>
            </w:tcBorders>
          </w:tcPr>
          <w:p w14:paraId="02656AE4" w14:textId="77777777" w:rsidR="0057318D" w:rsidRPr="00BC3A48" w:rsidRDefault="0057318D">
            <w:pPr>
              <w:pStyle w:val="Heading1"/>
              <w:rPr>
                <w:sz w:val="16"/>
                <w:szCs w:val="16"/>
              </w:rPr>
            </w:pPr>
            <w:r w:rsidRPr="00BC3A48">
              <w:rPr>
                <w:sz w:val="16"/>
                <w:szCs w:val="16"/>
              </w:rPr>
              <w:t>READER</w:t>
            </w:r>
          </w:p>
          <w:p w14:paraId="02656AE5" w14:textId="77777777" w:rsidR="0057318D" w:rsidRPr="00BC3A48" w:rsidRDefault="0057318D">
            <w:pPr>
              <w:rPr>
                <w:b/>
                <w:bCs/>
                <w:sz w:val="16"/>
                <w:szCs w:val="16"/>
              </w:rPr>
            </w:pPr>
            <w:r w:rsidRPr="00BC3A48">
              <w:rPr>
                <w:b/>
                <w:bCs/>
                <w:sz w:val="16"/>
                <w:szCs w:val="16"/>
              </w:rPr>
              <w:t>CHAPTER</w:t>
            </w:r>
          </w:p>
        </w:tc>
        <w:tc>
          <w:tcPr>
            <w:tcW w:w="4410" w:type="dxa"/>
            <w:tcBorders>
              <w:top w:val="single" w:sz="4" w:space="0" w:color="auto"/>
              <w:left w:val="single" w:sz="4" w:space="0" w:color="auto"/>
              <w:bottom w:val="single" w:sz="4" w:space="0" w:color="auto"/>
              <w:right w:val="single" w:sz="4" w:space="0" w:color="auto"/>
            </w:tcBorders>
          </w:tcPr>
          <w:p w14:paraId="02656AE6" w14:textId="77777777" w:rsidR="0057318D" w:rsidRPr="00BC3A48" w:rsidRDefault="0057318D">
            <w:pPr>
              <w:pStyle w:val="Heading1"/>
            </w:pPr>
            <w:r w:rsidRPr="00BC3A48">
              <w:t>KNOWLEDGE TO BE ACQUIRED THROUGH TRAINING</w:t>
            </w:r>
          </w:p>
        </w:tc>
        <w:tc>
          <w:tcPr>
            <w:tcW w:w="3780" w:type="dxa"/>
            <w:tcBorders>
              <w:top w:val="single" w:sz="4" w:space="0" w:color="auto"/>
              <w:left w:val="single" w:sz="4" w:space="0" w:color="auto"/>
              <w:bottom w:val="single" w:sz="4" w:space="0" w:color="auto"/>
              <w:right w:val="single" w:sz="4" w:space="0" w:color="auto"/>
            </w:tcBorders>
          </w:tcPr>
          <w:p w14:paraId="02656AE7" w14:textId="77777777" w:rsidR="0057318D" w:rsidRPr="00BC3A48" w:rsidRDefault="0057318D">
            <w:pPr>
              <w:pStyle w:val="Heading1"/>
              <w:jc w:val="center"/>
            </w:pPr>
            <w:r w:rsidRPr="00BC3A48">
              <w:t>SKILLS</w:t>
            </w:r>
          </w:p>
        </w:tc>
        <w:tc>
          <w:tcPr>
            <w:tcW w:w="4792" w:type="dxa"/>
            <w:tcBorders>
              <w:top w:val="single" w:sz="4" w:space="0" w:color="auto"/>
              <w:left w:val="single" w:sz="4" w:space="0" w:color="auto"/>
              <w:bottom w:val="single" w:sz="4" w:space="0" w:color="auto"/>
              <w:right w:val="single" w:sz="4" w:space="0" w:color="auto"/>
            </w:tcBorders>
          </w:tcPr>
          <w:p w14:paraId="02656AE8" w14:textId="77777777" w:rsidR="0057318D" w:rsidRPr="00BC3A48" w:rsidRDefault="0057318D">
            <w:pPr>
              <w:jc w:val="center"/>
              <w:rPr>
                <w:b/>
                <w:bCs/>
              </w:rPr>
            </w:pPr>
          </w:p>
          <w:p w14:paraId="02656AE9" w14:textId="77777777" w:rsidR="0057318D" w:rsidRPr="00BC3A48" w:rsidRDefault="0057318D">
            <w:pPr>
              <w:jc w:val="center"/>
              <w:rPr>
                <w:b/>
                <w:bCs/>
              </w:rPr>
            </w:pPr>
            <w:r w:rsidRPr="00BC3A48">
              <w:rPr>
                <w:b/>
                <w:bCs/>
              </w:rPr>
              <w:t>TASKS</w:t>
            </w:r>
          </w:p>
        </w:tc>
      </w:tr>
      <w:tr w:rsidR="0057318D" w:rsidRPr="00BC3A48" w14:paraId="02656B2B" w14:textId="77777777">
        <w:tc>
          <w:tcPr>
            <w:tcW w:w="1188" w:type="dxa"/>
            <w:tcBorders>
              <w:top w:val="nil"/>
              <w:left w:val="single" w:sz="4" w:space="0" w:color="auto"/>
              <w:bottom w:val="single" w:sz="4" w:space="0" w:color="auto"/>
              <w:right w:val="single" w:sz="4" w:space="0" w:color="auto"/>
            </w:tcBorders>
          </w:tcPr>
          <w:p w14:paraId="02656AEB" w14:textId="77777777" w:rsidR="0057318D" w:rsidRPr="00BC3A48" w:rsidRDefault="0057318D"/>
          <w:p w14:paraId="02656AEC" w14:textId="77777777" w:rsidR="0057318D" w:rsidRPr="00BC3A48" w:rsidRDefault="0057318D"/>
          <w:p w14:paraId="02656AED" w14:textId="77777777" w:rsidR="0057318D" w:rsidRPr="00BC3A48" w:rsidRDefault="0057318D"/>
          <w:p w14:paraId="02656AEE" w14:textId="77777777" w:rsidR="0057318D" w:rsidRPr="00BC3A48" w:rsidRDefault="0057318D"/>
          <w:p w14:paraId="02656AEF" w14:textId="77777777" w:rsidR="0057318D" w:rsidRPr="00BC3A48" w:rsidRDefault="0057318D"/>
          <w:p w14:paraId="02656AF0" w14:textId="77777777" w:rsidR="0057318D" w:rsidRPr="00BC3A48" w:rsidRDefault="0057318D"/>
          <w:p w14:paraId="02656AF1" w14:textId="77777777" w:rsidR="0057318D" w:rsidRPr="00BC3A48" w:rsidRDefault="0057318D"/>
          <w:p w14:paraId="02656AF2" w14:textId="77777777" w:rsidR="0057318D" w:rsidRPr="00BC3A48" w:rsidRDefault="0057318D"/>
          <w:p w14:paraId="02656AF3" w14:textId="77777777" w:rsidR="0057318D" w:rsidRPr="00BC3A48" w:rsidRDefault="0057318D"/>
          <w:p w14:paraId="02656AF4" w14:textId="77777777" w:rsidR="0057318D" w:rsidRPr="00BC3A48" w:rsidRDefault="0057318D"/>
          <w:p w14:paraId="02656AF5" w14:textId="77777777" w:rsidR="0057318D" w:rsidRPr="00BC3A48" w:rsidRDefault="0057318D"/>
          <w:p w14:paraId="02656AF6" w14:textId="77777777" w:rsidR="0057318D" w:rsidRPr="00BC3A48" w:rsidRDefault="0057318D"/>
          <w:p w14:paraId="02656AF7" w14:textId="77777777" w:rsidR="0057318D" w:rsidRPr="00BC3A48" w:rsidRDefault="0057318D"/>
          <w:p w14:paraId="02656AF8" w14:textId="77777777" w:rsidR="0057318D" w:rsidRPr="00BC3A48" w:rsidRDefault="0057318D"/>
          <w:p w14:paraId="02656AF9" w14:textId="77777777" w:rsidR="0057318D" w:rsidRPr="00BC3A48" w:rsidRDefault="0057318D"/>
          <w:p w14:paraId="02656AFA" w14:textId="77777777" w:rsidR="0057318D" w:rsidRPr="00BC3A48" w:rsidRDefault="0057318D"/>
          <w:p w14:paraId="02656AFB" w14:textId="77777777" w:rsidR="0057318D" w:rsidRPr="00BC3A48" w:rsidRDefault="0057318D"/>
          <w:p w14:paraId="02656AFC" w14:textId="77777777" w:rsidR="0057318D" w:rsidRPr="00BC3A48" w:rsidRDefault="0057318D"/>
          <w:p w14:paraId="02656AFD" w14:textId="77777777" w:rsidR="0057318D" w:rsidRPr="00BC3A48" w:rsidRDefault="0057318D"/>
          <w:p w14:paraId="02656AFE" w14:textId="77777777" w:rsidR="0057318D" w:rsidRPr="00BC3A48" w:rsidRDefault="0057318D"/>
          <w:p w14:paraId="02656AFF" w14:textId="77777777" w:rsidR="0057318D" w:rsidRPr="00BC3A48" w:rsidRDefault="0057318D"/>
          <w:p w14:paraId="02656B00" w14:textId="77777777" w:rsidR="0057318D" w:rsidRPr="00BC3A48" w:rsidRDefault="0057318D"/>
          <w:p w14:paraId="02656B01" w14:textId="77777777" w:rsidR="0057318D" w:rsidRPr="00BC3A48" w:rsidRDefault="0057318D"/>
          <w:p w14:paraId="02656B02" w14:textId="77777777" w:rsidR="0057318D" w:rsidRPr="00BC3A48" w:rsidRDefault="0057318D"/>
          <w:p w14:paraId="02656B03" w14:textId="77777777" w:rsidR="0057318D" w:rsidRPr="00BC3A48" w:rsidRDefault="0057318D"/>
        </w:tc>
        <w:tc>
          <w:tcPr>
            <w:tcW w:w="4410" w:type="dxa"/>
            <w:tcBorders>
              <w:top w:val="nil"/>
              <w:left w:val="single" w:sz="4" w:space="0" w:color="auto"/>
              <w:bottom w:val="single" w:sz="4" w:space="0" w:color="auto"/>
              <w:right w:val="single" w:sz="4" w:space="0" w:color="auto"/>
            </w:tcBorders>
          </w:tcPr>
          <w:p w14:paraId="02656B04" w14:textId="77777777" w:rsidR="0057318D" w:rsidRPr="00BC3A48" w:rsidRDefault="0057318D"/>
          <w:p w14:paraId="02656B05" w14:textId="77777777" w:rsidR="0057318D" w:rsidRPr="00BC3A48" w:rsidRDefault="0057318D" w:rsidP="00EC3CEE">
            <w:pPr>
              <w:numPr>
                <w:ilvl w:val="0"/>
                <w:numId w:val="51"/>
              </w:numPr>
            </w:pPr>
            <w:r w:rsidRPr="00BC3A48">
              <w:t>Primary l</w:t>
            </w:r>
            <w:r w:rsidR="000800F9">
              <w:t>eg</w:t>
            </w:r>
            <w:r w:rsidRPr="00BC3A48">
              <w:t>islation, government guidance and national framework for child protection.</w:t>
            </w:r>
          </w:p>
          <w:p w14:paraId="02656B06" w14:textId="77777777" w:rsidR="0057318D" w:rsidRPr="00BC3A48" w:rsidRDefault="0057318D" w:rsidP="00EC3CEE">
            <w:pPr>
              <w:numPr>
                <w:ilvl w:val="0"/>
                <w:numId w:val="52"/>
              </w:numPr>
            </w:pPr>
            <w:r w:rsidRPr="00BC3A48">
              <w:t xml:space="preserve">Roles and responsibilities of statutory agencies and </w:t>
            </w:r>
            <w:r w:rsidR="00A07A5F">
              <w:t xml:space="preserve">Safeguarding </w:t>
            </w:r>
            <w:r w:rsidRPr="00BC3A48">
              <w:t>Children Boards.</w:t>
            </w:r>
          </w:p>
          <w:p w14:paraId="02656B07" w14:textId="77777777" w:rsidR="0057318D" w:rsidRPr="00BC3A48" w:rsidRDefault="0057318D" w:rsidP="00EC3CEE">
            <w:pPr>
              <w:numPr>
                <w:ilvl w:val="0"/>
                <w:numId w:val="53"/>
              </w:numPr>
            </w:pPr>
            <w:r w:rsidRPr="00BC3A48">
              <w:t>Local arrangements for managing child protection and reporting procedures.</w:t>
            </w:r>
          </w:p>
          <w:p w14:paraId="02656B08" w14:textId="77777777" w:rsidR="0057318D" w:rsidRPr="00BC3A48" w:rsidRDefault="0057318D" w:rsidP="00EC3CEE">
            <w:pPr>
              <w:numPr>
                <w:ilvl w:val="0"/>
                <w:numId w:val="52"/>
              </w:numPr>
            </w:pPr>
            <w:r w:rsidRPr="00BC3A48">
              <w:t>Poor practice and abuse – behaviour which is harmful to children.</w:t>
            </w:r>
          </w:p>
          <w:p w14:paraId="02656B09" w14:textId="77777777" w:rsidR="0057318D" w:rsidRPr="00BC3A48" w:rsidRDefault="0057318D" w:rsidP="00EC3CEE">
            <w:pPr>
              <w:numPr>
                <w:ilvl w:val="0"/>
                <w:numId w:val="54"/>
              </w:numPr>
            </w:pPr>
            <w:r w:rsidRPr="00BC3A48">
              <w:t>Our organisation’s role and responsibilities to saf</w:t>
            </w:r>
            <w:r w:rsidR="000800F9">
              <w:t>eg</w:t>
            </w:r>
            <w:r w:rsidRPr="00BC3A48">
              <w:t>uard the welfare of children and young people, boundaries of welfare officer’s role.</w:t>
            </w:r>
          </w:p>
          <w:p w14:paraId="02656B0A" w14:textId="77777777" w:rsidR="0057318D" w:rsidRPr="00BC3A48" w:rsidRDefault="0057318D" w:rsidP="00EC3CEE">
            <w:pPr>
              <w:numPr>
                <w:ilvl w:val="0"/>
                <w:numId w:val="55"/>
              </w:numPr>
            </w:pPr>
            <w:r w:rsidRPr="00BC3A48">
              <w:t xml:space="preserve">Own organisation’s policy and procedures   </w:t>
            </w:r>
          </w:p>
          <w:p w14:paraId="02656B0B" w14:textId="77777777" w:rsidR="0057318D" w:rsidRPr="00BC3A48" w:rsidRDefault="0057318D">
            <w:pPr>
              <w:ind w:left="360"/>
            </w:pPr>
            <w:r w:rsidRPr="00BC3A48">
              <w:t xml:space="preserve">Related to </w:t>
            </w:r>
            <w:r w:rsidR="00A07A5F">
              <w:t xml:space="preserve">safeguarding </w:t>
            </w:r>
            <w:r w:rsidRPr="00BC3A48">
              <w:t>children and young people.</w:t>
            </w:r>
          </w:p>
          <w:p w14:paraId="02656B0C" w14:textId="77777777" w:rsidR="0057318D" w:rsidRPr="00BC3A48" w:rsidRDefault="0057318D" w:rsidP="00EC3CEE">
            <w:pPr>
              <w:numPr>
                <w:ilvl w:val="0"/>
                <w:numId w:val="54"/>
              </w:numPr>
            </w:pPr>
            <w:r w:rsidRPr="00BC3A48">
              <w:t>Core values and principles underpinning good practice.</w:t>
            </w:r>
          </w:p>
          <w:p w14:paraId="02656B0D" w14:textId="77777777" w:rsidR="0057318D" w:rsidRPr="00BC3A48" w:rsidRDefault="0057318D" w:rsidP="00EC3CEE">
            <w:pPr>
              <w:numPr>
                <w:ilvl w:val="0"/>
                <w:numId w:val="56"/>
              </w:numPr>
            </w:pPr>
            <w:r w:rsidRPr="00BC3A48">
              <w:t>Awareness of equalities issues and child protection.</w:t>
            </w:r>
          </w:p>
          <w:p w14:paraId="2B75ED0E" w14:textId="77777777" w:rsidR="00BD2456" w:rsidRDefault="00BD2456">
            <w:pPr>
              <w:pStyle w:val="Heading2"/>
              <w:rPr>
                <w:sz w:val="20"/>
                <w:szCs w:val="20"/>
                <w:u w:val="single"/>
              </w:rPr>
            </w:pPr>
          </w:p>
          <w:p w14:paraId="02656B0E" w14:textId="22C2EFCA" w:rsidR="0057318D" w:rsidRPr="00BC3A48" w:rsidRDefault="0057318D">
            <w:pPr>
              <w:pStyle w:val="Heading2"/>
              <w:rPr>
                <w:sz w:val="20"/>
                <w:szCs w:val="20"/>
                <w:u w:val="single"/>
              </w:rPr>
            </w:pPr>
            <w:r w:rsidRPr="00BC3A48">
              <w:rPr>
                <w:sz w:val="20"/>
                <w:szCs w:val="20"/>
                <w:u w:val="single"/>
              </w:rPr>
              <w:t>Recommended Knowledge</w:t>
            </w:r>
          </w:p>
          <w:p w14:paraId="02656B0F" w14:textId="77777777" w:rsidR="0057318D" w:rsidRPr="00BC3A48" w:rsidRDefault="0057318D"/>
          <w:p w14:paraId="02656B10" w14:textId="77777777" w:rsidR="0057318D" w:rsidRPr="00BC3A48" w:rsidRDefault="0057318D">
            <w:r w:rsidRPr="00BC3A48">
              <w:t>Basic knowledge of how abusers gap ‘target and groom’ organisations to abuse children.  Best practice in prevention.</w:t>
            </w:r>
          </w:p>
        </w:tc>
        <w:tc>
          <w:tcPr>
            <w:tcW w:w="3780" w:type="dxa"/>
            <w:tcBorders>
              <w:top w:val="nil"/>
              <w:left w:val="single" w:sz="4" w:space="0" w:color="auto"/>
              <w:bottom w:val="single" w:sz="4" w:space="0" w:color="auto"/>
              <w:right w:val="single" w:sz="4" w:space="0" w:color="auto"/>
            </w:tcBorders>
          </w:tcPr>
          <w:p w14:paraId="02656B11" w14:textId="77777777" w:rsidR="0057318D" w:rsidRPr="00BC3A48" w:rsidRDefault="0057318D"/>
          <w:p w14:paraId="02656B12" w14:textId="77777777" w:rsidR="0057318D" w:rsidRPr="00BC3A48" w:rsidRDefault="0057318D" w:rsidP="00EC3CEE">
            <w:pPr>
              <w:numPr>
                <w:ilvl w:val="0"/>
                <w:numId w:val="47"/>
              </w:numPr>
            </w:pPr>
            <w:r w:rsidRPr="00BC3A48">
              <w:t>Administration.</w:t>
            </w:r>
          </w:p>
          <w:p w14:paraId="02656B13" w14:textId="77777777" w:rsidR="0057318D" w:rsidRPr="00BC3A48" w:rsidRDefault="0057318D" w:rsidP="00EC3CEE">
            <w:pPr>
              <w:pStyle w:val="Header"/>
              <w:numPr>
                <w:ilvl w:val="0"/>
                <w:numId w:val="50"/>
              </w:numPr>
              <w:tabs>
                <w:tab w:val="clear" w:pos="4153"/>
                <w:tab w:val="clear" w:pos="8306"/>
              </w:tabs>
            </w:pPr>
            <w:r w:rsidRPr="00BC3A48">
              <w:t>Advice and support provision.</w:t>
            </w:r>
          </w:p>
          <w:p w14:paraId="02656B14" w14:textId="77777777" w:rsidR="0057318D" w:rsidRPr="00BC3A48" w:rsidRDefault="0057318D" w:rsidP="00EC3CEE">
            <w:pPr>
              <w:numPr>
                <w:ilvl w:val="0"/>
                <w:numId w:val="47"/>
              </w:numPr>
            </w:pPr>
            <w:r w:rsidRPr="00BC3A48">
              <w:t>Child-focused approach.</w:t>
            </w:r>
          </w:p>
          <w:p w14:paraId="02656B15" w14:textId="77777777" w:rsidR="0057318D" w:rsidRPr="00BC3A48" w:rsidRDefault="0057318D" w:rsidP="00EC3CEE">
            <w:pPr>
              <w:numPr>
                <w:ilvl w:val="0"/>
                <w:numId w:val="47"/>
              </w:numPr>
            </w:pPr>
            <w:r w:rsidRPr="00BC3A48">
              <w:t>Communication skills.</w:t>
            </w:r>
          </w:p>
          <w:p w14:paraId="02656B16" w14:textId="77777777" w:rsidR="0057318D" w:rsidRPr="00BC3A48" w:rsidRDefault="0057318D" w:rsidP="00EC3CEE">
            <w:pPr>
              <w:numPr>
                <w:ilvl w:val="0"/>
                <w:numId w:val="47"/>
              </w:numPr>
            </w:pPr>
            <w:r w:rsidRPr="00BC3A48">
              <w:t>Recording skills.</w:t>
            </w:r>
          </w:p>
          <w:p w14:paraId="02656B17" w14:textId="77777777" w:rsidR="0057318D" w:rsidRPr="00BC3A48" w:rsidRDefault="0057318D" w:rsidP="00EC3CEE">
            <w:pPr>
              <w:numPr>
                <w:ilvl w:val="0"/>
                <w:numId w:val="47"/>
              </w:numPr>
            </w:pPr>
            <w:r w:rsidRPr="00BC3A48">
              <w:t>Ability to take responsibility for providing information about local resources such as written materials.</w:t>
            </w:r>
          </w:p>
          <w:p w14:paraId="02656B18" w14:textId="77777777" w:rsidR="0057318D" w:rsidRPr="00BC3A48" w:rsidRDefault="0057318D" w:rsidP="00EC3CEE">
            <w:pPr>
              <w:numPr>
                <w:ilvl w:val="0"/>
                <w:numId w:val="47"/>
              </w:numPr>
            </w:pPr>
            <w:r w:rsidRPr="00BC3A48">
              <w:t>Promote organisation’s policy procedures and resources.</w:t>
            </w:r>
          </w:p>
          <w:p w14:paraId="02656B19" w14:textId="77777777" w:rsidR="0057318D" w:rsidRPr="00BC3A48" w:rsidRDefault="0057318D"/>
          <w:p w14:paraId="02656B1A" w14:textId="77777777" w:rsidR="0057318D" w:rsidRPr="00BC3A48" w:rsidRDefault="0057318D">
            <w:pPr>
              <w:pStyle w:val="Heading2"/>
              <w:rPr>
                <w:sz w:val="20"/>
                <w:szCs w:val="20"/>
                <w:u w:val="single"/>
              </w:rPr>
            </w:pPr>
            <w:r w:rsidRPr="00BC3A48">
              <w:rPr>
                <w:sz w:val="20"/>
                <w:szCs w:val="20"/>
                <w:u w:val="single"/>
              </w:rPr>
              <w:t>Recommended Skills</w:t>
            </w:r>
          </w:p>
          <w:p w14:paraId="02656B1B" w14:textId="77777777" w:rsidR="0057318D" w:rsidRPr="00BC3A48" w:rsidRDefault="0057318D">
            <w:pPr>
              <w:rPr>
                <w:b/>
                <w:bCs/>
                <w:u w:val="single"/>
              </w:rPr>
            </w:pPr>
          </w:p>
          <w:p w14:paraId="02656B1C" w14:textId="77777777" w:rsidR="0057318D" w:rsidRPr="00BC3A48" w:rsidRDefault="0057318D" w:rsidP="00EC3CEE">
            <w:pPr>
              <w:numPr>
                <w:ilvl w:val="0"/>
                <w:numId w:val="48"/>
              </w:numPr>
              <w:rPr>
                <w:u w:val="single"/>
              </w:rPr>
            </w:pPr>
            <w:r w:rsidRPr="00BC3A48">
              <w:t>Ability to provide basic training on child protection at club level where supported and suitably trained by the organisation.</w:t>
            </w:r>
          </w:p>
          <w:p w14:paraId="02656B1D" w14:textId="77777777" w:rsidR="0057318D" w:rsidRPr="00BC3A48" w:rsidRDefault="0057318D"/>
          <w:p w14:paraId="02656B1E" w14:textId="77777777" w:rsidR="0057318D" w:rsidRPr="00BC3A48" w:rsidRDefault="0057318D"/>
        </w:tc>
        <w:tc>
          <w:tcPr>
            <w:tcW w:w="4792" w:type="dxa"/>
            <w:tcBorders>
              <w:top w:val="nil"/>
              <w:left w:val="single" w:sz="4" w:space="0" w:color="auto"/>
              <w:bottom w:val="single" w:sz="4" w:space="0" w:color="auto"/>
              <w:right w:val="single" w:sz="4" w:space="0" w:color="auto"/>
            </w:tcBorders>
          </w:tcPr>
          <w:p w14:paraId="02656B1F" w14:textId="77777777" w:rsidR="0057318D" w:rsidRPr="00BC3A48" w:rsidRDefault="0057318D" w:rsidP="00EC3CEE">
            <w:pPr>
              <w:numPr>
                <w:ilvl w:val="0"/>
                <w:numId w:val="49"/>
              </w:numPr>
            </w:pPr>
            <w:r w:rsidRPr="00BC3A48">
              <w:t>Assist the organisation to fulfil its responsibilities to saf</w:t>
            </w:r>
            <w:r w:rsidR="000800F9">
              <w:t>eg</w:t>
            </w:r>
            <w:r w:rsidRPr="00BC3A48">
              <w:t>uard children and young people at local level.</w:t>
            </w:r>
          </w:p>
          <w:p w14:paraId="02656B20" w14:textId="77777777" w:rsidR="0057318D" w:rsidRPr="00BC3A48" w:rsidRDefault="0057318D" w:rsidP="00EC3CEE">
            <w:pPr>
              <w:numPr>
                <w:ilvl w:val="0"/>
                <w:numId w:val="49"/>
              </w:numPr>
            </w:pPr>
            <w:r w:rsidRPr="00BC3A48">
              <w:t>Assist the organisation to implement its child protection plan at local level.</w:t>
            </w:r>
          </w:p>
          <w:p w14:paraId="02656B21" w14:textId="77777777" w:rsidR="0057318D" w:rsidRPr="00BC3A48" w:rsidRDefault="0057318D" w:rsidP="00EC3CEE">
            <w:pPr>
              <w:numPr>
                <w:ilvl w:val="0"/>
                <w:numId w:val="49"/>
              </w:numPr>
            </w:pPr>
            <w:r w:rsidRPr="00BC3A48">
              <w:t>Maintain contact details for local statutory agencies.</w:t>
            </w:r>
          </w:p>
          <w:p w14:paraId="02656B22" w14:textId="77777777" w:rsidR="0057318D" w:rsidRPr="00BC3A48" w:rsidRDefault="0057318D" w:rsidP="00EC3CEE">
            <w:pPr>
              <w:numPr>
                <w:ilvl w:val="0"/>
                <w:numId w:val="49"/>
              </w:numPr>
            </w:pPr>
            <w:r w:rsidRPr="00BC3A48">
              <w:t xml:space="preserve">Make links with local statutory agencies (Police and Social Services) and </w:t>
            </w:r>
            <w:r w:rsidR="00A07A5F">
              <w:t xml:space="preserve">Safeguarding </w:t>
            </w:r>
            <w:r w:rsidRPr="00BC3A48">
              <w:t>Children Boards/s.</w:t>
            </w:r>
          </w:p>
          <w:p w14:paraId="02656B23" w14:textId="77777777" w:rsidR="0057318D" w:rsidRPr="00BC3A48" w:rsidRDefault="0057318D" w:rsidP="00EC3CEE">
            <w:pPr>
              <w:numPr>
                <w:ilvl w:val="0"/>
                <w:numId w:val="49"/>
              </w:numPr>
            </w:pPr>
            <w:r w:rsidRPr="00BC3A48">
              <w:t>Liaise with Social Services and Police on individual cases – where this is not done by the national organisation.</w:t>
            </w:r>
          </w:p>
          <w:p w14:paraId="02656B24" w14:textId="77777777" w:rsidR="0057318D" w:rsidRPr="00BC3A48" w:rsidRDefault="0057318D" w:rsidP="00EC3CEE">
            <w:pPr>
              <w:numPr>
                <w:ilvl w:val="0"/>
                <w:numId w:val="49"/>
              </w:numPr>
            </w:pPr>
            <w:r w:rsidRPr="00BC3A48">
              <w:t>Provide advice and support to local clubs r</w:t>
            </w:r>
            <w:r w:rsidR="000800F9">
              <w:t>eg</w:t>
            </w:r>
            <w:r w:rsidRPr="00BC3A48">
              <w:t>arding child protection and poor practice.</w:t>
            </w:r>
          </w:p>
          <w:p w14:paraId="02656B25" w14:textId="77777777" w:rsidR="0057318D" w:rsidRPr="00BC3A48" w:rsidRDefault="0057318D" w:rsidP="00EC3CEE">
            <w:pPr>
              <w:numPr>
                <w:ilvl w:val="0"/>
                <w:numId w:val="49"/>
              </w:numPr>
            </w:pPr>
            <w:r w:rsidRPr="00BC3A48">
              <w:t>Maintain locally held records related to poor practice/child abuse cases, (where these are not held nationally).</w:t>
            </w:r>
          </w:p>
          <w:p w14:paraId="02656B26" w14:textId="77777777" w:rsidR="0057318D" w:rsidRPr="00BC3A48" w:rsidRDefault="0057318D" w:rsidP="00EC3CEE">
            <w:pPr>
              <w:numPr>
                <w:ilvl w:val="0"/>
                <w:numId w:val="49"/>
              </w:numPr>
            </w:pPr>
            <w:r w:rsidRPr="00BC3A48">
              <w:t xml:space="preserve">Ensure confidentiality is maintained. </w:t>
            </w:r>
          </w:p>
          <w:p w14:paraId="02656B27" w14:textId="77777777" w:rsidR="0057318D" w:rsidRPr="00BC3A48" w:rsidRDefault="0057318D" w:rsidP="00EC3CEE">
            <w:pPr>
              <w:numPr>
                <w:ilvl w:val="0"/>
                <w:numId w:val="49"/>
              </w:numPr>
            </w:pPr>
            <w:r w:rsidRPr="00BC3A48">
              <w:t>Advise their national organisation r</w:t>
            </w:r>
            <w:r w:rsidR="000800F9">
              <w:t>eg</w:t>
            </w:r>
            <w:r w:rsidRPr="00BC3A48">
              <w:t>arding local contacts/procedures during child protection investigations.</w:t>
            </w:r>
          </w:p>
          <w:p w14:paraId="02656B28" w14:textId="77777777" w:rsidR="0057318D" w:rsidRPr="00BC3A48" w:rsidRDefault="0057318D" w:rsidP="00EC3CEE">
            <w:pPr>
              <w:numPr>
                <w:ilvl w:val="0"/>
                <w:numId w:val="49"/>
              </w:numPr>
            </w:pPr>
            <w:r w:rsidRPr="00BC3A48">
              <w:t xml:space="preserve">Provide support networks for local </w:t>
            </w:r>
          </w:p>
          <w:p w14:paraId="02656B29" w14:textId="77777777" w:rsidR="0057318D" w:rsidRPr="00BC3A48" w:rsidRDefault="0057318D" w:rsidP="00EC3CEE">
            <w:pPr>
              <w:numPr>
                <w:ilvl w:val="0"/>
                <w:numId w:val="49"/>
              </w:numPr>
            </w:pPr>
            <w:r w:rsidRPr="00BC3A48">
              <w:t>Provide resources and (where appropriate) child protection training for local clubs, coaches and people working with children and sport.</w:t>
            </w:r>
          </w:p>
          <w:p w14:paraId="02656B2A" w14:textId="77777777" w:rsidR="0057318D" w:rsidRPr="00BC3A48" w:rsidRDefault="0057318D" w:rsidP="00EC3CEE">
            <w:pPr>
              <w:numPr>
                <w:ilvl w:val="0"/>
                <w:numId w:val="49"/>
              </w:numPr>
            </w:pPr>
            <w:r w:rsidRPr="00BC3A48">
              <w:t>Promote anti-discriminatory practice.</w:t>
            </w:r>
          </w:p>
        </w:tc>
      </w:tr>
    </w:tbl>
    <w:p w14:paraId="02656B2C" w14:textId="77777777" w:rsidR="0057318D" w:rsidRPr="00BC3A48" w:rsidRDefault="0057318D"/>
    <w:p w14:paraId="02656B2D" w14:textId="77777777" w:rsidR="0057318D" w:rsidRPr="00BC3A48" w:rsidRDefault="0057318D">
      <w:pPr>
        <w:pStyle w:val="Heading1"/>
        <w:spacing w:before="24" w:line="249" w:lineRule="exact"/>
        <w:rPr>
          <w:sz w:val="24"/>
          <w:szCs w:val="24"/>
        </w:rPr>
        <w:sectPr w:rsidR="0057318D" w:rsidRPr="00BC3A48" w:rsidSect="006B107E">
          <w:pgSz w:w="16838" w:h="11908" w:orient="landscape"/>
          <w:pgMar w:top="1411" w:right="360" w:bottom="1022" w:left="662" w:header="720" w:footer="720" w:gutter="0"/>
          <w:cols w:space="720"/>
          <w:noEndnote/>
          <w:titlePg/>
        </w:sectPr>
      </w:pPr>
    </w:p>
    <w:p w14:paraId="02656B2E" w14:textId="77777777" w:rsidR="0057318D" w:rsidRPr="00BC3A48" w:rsidRDefault="0057318D">
      <w:pPr>
        <w:pStyle w:val="Heading1"/>
        <w:spacing w:before="24" w:line="249" w:lineRule="exact"/>
        <w:rPr>
          <w:sz w:val="24"/>
          <w:szCs w:val="24"/>
        </w:rPr>
      </w:pPr>
    </w:p>
    <w:p w14:paraId="02656B2F" w14:textId="77777777" w:rsidR="00BF092D" w:rsidRPr="00BC3A48" w:rsidRDefault="00BF092D" w:rsidP="00BF092D">
      <w:pPr>
        <w:rPr>
          <w:b/>
          <w:bCs/>
          <w:sz w:val="22"/>
          <w:szCs w:val="22"/>
        </w:rPr>
      </w:pPr>
      <w:r w:rsidRPr="00BC3A48">
        <w:rPr>
          <w:b/>
          <w:bCs/>
          <w:sz w:val="22"/>
          <w:szCs w:val="22"/>
        </w:rPr>
        <w:t xml:space="preserve">Appendix X </w:t>
      </w:r>
      <w:r w:rsidR="001D5BFC" w:rsidRPr="00BC3A48">
        <w:rPr>
          <w:b/>
          <w:bCs/>
          <w:sz w:val="22"/>
          <w:szCs w:val="22"/>
        </w:rPr>
        <w:t>Codes of Behaviour</w:t>
      </w:r>
    </w:p>
    <w:p w14:paraId="02656B30" w14:textId="77777777" w:rsidR="00BF092D" w:rsidRPr="00BC3A48" w:rsidRDefault="00BF092D" w:rsidP="00BF092D">
      <w:pPr>
        <w:rPr>
          <w:sz w:val="22"/>
          <w:szCs w:val="22"/>
        </w:rPr>
      </w:pPr>
    </w:p>
    <w:p w14:paraId="02656B31" w14:textId="77777777" w:rsidR="00BF092D" w:rsidRPr="00BC3A48" w:rsidRDefault="00BF092D" w:rsidP="00BF092D">
      <w:pPr>
        <w:rPr>
          <w:sz w:val="22"/>
          <w:szCs w:val="22"/>
        </w:rPr>
      </w:pPr>
      <w:r w:rsidRPr="00BC3A48">
        <w:rPr>
          <w:sz w:val="22"/>
          <w:szCs w:val="22"/>
        </w:rPr>
        <w:t xml:space="preserve">The “Codes of Behaviour Guidance” recommends good practice for participants, parents, coaches, officials, spectators, administrators, teachers and the media when involved in any sporting activity delivered by </w:t>
      </w:r>
      <w:r w:rsidR="001F0490">
        <w:rPr>
          <w:sz w:val="22"/>
          <w:szCs w:val="22"/>
        </w:rPr>
        <w:t>Together Active</w:t>
      </w:r>
      <w:r w:rsidRPr="00BC3A48">
        <w:rPr>
          <w:sz w:val="22"/>
          <w:szCs w:val="22"/>
        </w:rPr>
        <w:t xml:space="preserve">. All staff employed by </w:t>
      </w:r>
      <w:r w:rsidR="001F0490">
        <w:rPr>
          <w:sz w:val="22"/>
          <w:szCs w:val="22"/>
        </w:rPr>
        <w:t>Together Active</w:t>
      </w:r>
      <w:r w:rsidRPr="00BC3A48">
        <w:rPr>
          <w:sz w:val="22"/>
          <w:szCs w:val="22"/>
        </w:rPr>
        <w:t xml:space="preserve"> to deliver on its behalf to young people will be required to abide by this Code of Behaviour. This document has been adapted from the Cumbria Sports Partnerships Code of Behaviour document. </w:t>
      </w:r>
    </w:p>
    <w:p w14:paraId="02656B32" w14:textId="77777777" w:rsidR="00BF092D" w:rsidRPr="00BC3A48" w:rsidRDefault="00BF092D" w:rsidP="00BF092D">
      <w:pPr>
        <w:rPr>
          <w:sz w:val="22"/>
          <w:szCs w:val="22"/>
        </w:rPr>
      </w:pPr>
    </w:p>
    <w:p w14:paraId="02656B33" w14:textId="77777777" w:rsidR="00BF092D" w:rsidRPr="00BC3A48" w:rsidRDefault="00BF092D" w:rsidP="00BF092D">
      <w:pPr>
        <w:rPr>
          <w:sz w:val="22"/>
          <w:szCs w:val="22"/>
        </w:rPr>
      </w:pPr>
    </w:p>
    <w:p w14:paraId="02656B34" w14:textId="77777777" w:rsidR="00BF092D" w:rsidRPr="00BC3A48" w:rsidRDefault="00BF092D" w:rsidP="00BF092D">
      <w:pPr>
        <w:rPr>
          <w:b/>
          <w:bCs/>
          <w:sz w:val="22"/>
          <w:szCs w:val="22"/>
        </w:rPr>
      </w:pPr>
      <w:r w:rsidRPr="00BC3A48">
        <w:rPr>
          <w:b/>
          <w:bCs/>
          <w:sz w:val="22"/>
          <w:szCs w:val="22"/>
        </w:rPr>
        <w:t>PARTICIPANTS – CODE OF BEHAVIOUR</w:t>
      </w:r>
    </w:p>
    <w:p w14:paraId="02656B35" w14:textId="77777777" w:rsidR="00BF092D" w:rsidRPr="00BC3A48" w:rsidRDefault="00BF092D" w:rsidP="00BF092D">
      <w:pPr>
        <w:rPr>
          <w:b/>
          <w:bCs/>
          <w:sz w:val="22"/>
          <w:szCs w:val="22"/>
        </w:rPr>
      </w:pPr>
    </w:p>
    <w:p w14:paraId="02656B36" w14:textId="77777777" w:rsidR="00BF092D" w:rsidRPr="00BC3A48" w:rsidRDefault="00BF092D" w:rsidP="00BF092D">
      <w:pPr>
        <w:rPr>
          <w:sz w:val="22"/>
          <w:szCs w:val="22"/>
        </w:rPr>
      </w:pPr>
      <w:r w:rsidRPr="00BC3A48">
        <w:rPr>
          <w:sz w:val="22"/>
          <w:szCs w:val="22"/>
        </w:rPr>
        <w:t>• Always play by the rules.</w:t>
      </w:r>
    </w:p>
    <w:p w14:paraId="02656B37" w14:textId="77777777" w:rsidR="00BF092D" w:rsidRPr="00BC3A48" w:rsidRDefault="00BF092D" w:rsidP="00BF092D">
      <w:pPr>
        <w:rPr>
          <w:sz w:val="22"/>
          <w:szCs w:val="22"/>
        </w:rPr>
      </w:pPr>
      <w:r w:rsidRPr="00BC3A48">
        <w:rPr>
          <w:sz w:val="22"/>
          <w:szCs w:val="22"/>
        </w:rPr>
        <w:t>• Never argue with an official. If you disagree, have your captain, coach or manager approach the official during a break or after the competition.</w:t>
      </w:r>
    </w:p>
    <w:p w14:paraId="02656B38" w14:textId="77777777" w:rsidR="00BF092D" w:rsidRPr="00BC3A48" w:rsidRDefault="00BF092D" w:rsidP="00BF092D">
      <w:pPr>
        <w:rPr>
          <w:sz w:val="22"/>
          <w:szCs w:val="22"/>
        </w:rPr>
      </w:pPr>
      <w:r w:rsidRPr="00BC3A48">
        <w:rPr>
          <w:sz w:val="22"/>
          <w:szCs w:val="22"/>
        </w:rPr>
        <w:t>• Control your temper. Verbal and physical abuse is not acceptable in life and in sport.</w:t>
      </w:r>
    </w:p>
    <w:p w14:paraId="02656B39" w14:textId="77777777" w:rsidR="00BF092D" w:rsidRPr="00BC3A48" w:rsidRDefault="00BF092D" w:rsidP="00BF092D">
      <w:pPr>
        <w:rPr>
          <w:sz w:val="22"/>
          <w:szCs w:val="22"/>
        </w:rPr>
      </w:pPr>
      <w:r w:rsidRPr="00BC3A48">
        <w:rPr>
          <w:sz w:val="22"/>
          <w:szCs w:val="22"/>
        </w:rPr>
        <w:t>• Work equally hard for yourself and/or your team. Your team’s performance will benefit and so will you.</w:t>
      </w:r>
    </w:p>
    <w:p w14:paraId="02656B3A" w14:textId="77777777" w:rsidR="00BF092D" w:rsidRPr="00BC3A48" w:rsidRDefault="00BF092D" w:rsidP="00BF092D">
      <w:pPr>
        <w:rPr>
          <w:sz w:val="22"/>
          <w:szCs w:val="22"/>
        </w:rPr>
      </w:pPr>
      <w:r w:rsidRPr="00BC3A48">
        <w:rPr>
          <w:sz w:val="22"/>
          <w:szCs w:val="22"/>
        </w:rPr>
        <w:t>• Treat all participants in your sport as you would like to be treated. Do not bully or take unfair advantage of another competitor.</w:t>
      </w:r>
    </w:p>
    <w:p w14:paraId="02656B3B" w14:textId="77777777" w:rsidR="00BF092D" w:rsidRPr="00BC3A48" w:rsidRDefault="00BF092D" w:rsidP="00BF092D">
      <w:pPr>
        <w:rPr>
          <w:sz w:val="22"/>
          <w:szCs w:val="22"/>
        </w:rPr>
      </w:pPr>
      <w:r w:rsidRPr="00BC3A48">
        <w:rPr>
          <w:sz w:val="22"/>
          <w:szCs w:val="22"/>
        </w:rPr>
        <w:t>• Support your coach, manager, team-mates and opponents. Without them, there would be no competition.</w:t>
      </w:r>
    </w:p>
    <w:p w14:paraId="02656B3C" w14:textId="77777777" w:rsidR="00BF092D" w:rsidRPr="00BC3A48" w:rsidRDefault="00BF092D" w:rsidP="00BF092D">
      <w:pPr>
        <w:rPr>
          <w:sz w:val="22"/>
          <w:szCs w:val="22"/>
        </w:rPr>
      </w:pPr>
      <w:r w:rsidRPr="00BC3A48">
        <w:rPr>
          <w:sz w:val="22"/>
          <w:szCs w:val="22"/>
        </w:rPr>
        <w:t>• Participate for your own enjoyment and benefit, not just to please your parents and coaches.</w:t>
      </w:r>
    </w:p>
    <w:p w14:paraId="02656B3D" w14:textId="77777777" w:rsidR="00BF092D" w:rsidRPr="00BC3A48" w:rsidRDefault="00BF092D" w:rsidP="00BF092D">
      <w:pPr>
        <w:rPr>
          <w:sz w:val="22"/>
          <w:szCs w:val="22"/>
        </w:rPr>
      </w:pPr>
      <w:r w:rsidRPr="00BC3A48">
        <w:rPr>
          <w:sz w:val="22"/>
          <w:szCs w:val="22"/>
        </w:rPr>
        <w:t>• Respect all of your fellow participants.</w:t>
      </w:r>
    </w:p>
    <w:p w14:paraId="02656B3E" w14:textId="77777777" w:rsidR="00BF092D" w:rsidRPr="00BC3A48" w:rsidRDefault="00BF092D" w:rsidP="00BF092D">
      <w:pPr>
        <w:rPr>
          <w:sz w:val="22"/>
          <w:szCs w:val="22"/>
        </w:rPr>
      </w:pPr>
      <w:r w:rsidRPr="00BC3A48">
        <w:rPr>
          <w:sz w:val="22"/>
          <w:szCs w:val="22"/>
        </w:rPr>
        <w:t>• Behave responsibly. Discriminatory, offensive and violent behaviour towards any individual is unacceptable and will be acted upon.</w:t>
      </w:r>
    </w:p>
    <w:p w14:paraId="02656B3F" w14:textId="77777777" w:rsidR="00BF092D" w:rsidRPr="00BC3A48" w:rsidRDefault="00BF092D" w:rsidP="00BF092D">
      <w:pPr>
        <w:rPr>
          <w:sz w:val="22"/>
          <w:szCs w:val="22"/>
        </w:rPr>
      </w:pPr>
      <w:r w:rsidRPr="00BC3A48">
        <w:rPr>
          <w:sz w:val="22"/>
          <w:szCs w:val="22"/>
        </w:rPr>
        <w:t>• Do not leave the playing/training venue unless the coach or manager is aware.</w:t>
      </w:r>
    </w:p>
    <w:p w14:paraId="02656B40" w14:textId="77777777" w:rsidR="00BF092D" w:rsidRPr="00BC3A48" w:rsidRDefault="00BF092D" w:rsidP="00BF092D">
      <w:pPr>
        <w:rPr>
          <w:sz w:val="22"/>
          <w:szCs w:val="22"/>
        </w:rPr>
      </w:pPr>
      <w:r w:rsidRPr="00BC3A48">
        <w:rPr>
          <w:sz w:val="22"/>
          <w:szCs w:val="22"/>
        </w:rPr>
        <w:t>• Remember, it is your responsibility to always be on time and prepared for all activities.</w:t>
      </w:r>
    </w:p>
    <w:p w14:paraId="02656B41" w14:textId="77777777" w:rsidR="00BF092D" w:rsidRPr="00BC3A48" w:rsidRDefault="00BF092D" w:rsidP="00BF092D">
      <w:pPr>
        <w:rPr>
          <w:sz w:val="22"/>
          <w:szCs w:val="22"/>
        </w:rPr>
      </w:pPr>
      <w:r w:rsidRPr="00BC3A48">
        <w:rPr>
          <w:sz w:val="22"/>
          <w:szCs w:val="22"/>
        </w:rPr>
        <w:t>• Always take time to thank all those who help you take part in your chosen sport/activity.</w:t>
      </w:r>
    </w:p>
    <w:p w14:paraId="02656B42" w14:textId="77777777" w:rsidR="00BF092D" w:rsidRPr="00BC3A48" w:rsidRDefault="00BF092D" w:rsidP="00BF092D">
      <w:pPr>
        <w:rPr>
          <w:sz w:val="22"/>
          <w:szCs w:val="22"/>
        </w:rPr>
      </w:pPr>
    </w:p>
    <w:p w14:paraId="02656B43" w14:textId="77777777" w:rsidR="00BF092D" w:rsidRPr="00BC3A48" w:rsidRDefault="00BF092D" w:rsidP="00BF092D">
      <w:pPr>
        <w:rPr>
          <w:b/>
          <w:bCs/>
          <w:sz w:val="22"/>
          <w:szCs w:val="22"/>
        </w:rPr>
      </w:pPr>
      <w:r w:rsidRPr="00BC3A48">
        <w:rPr>
          <w:b/>
          <w:bCs/>
          <w:sz w:val="22"/>
          <w:szCs w:val="22"/>
        </w:rPr>
        <w:t>PARENTS / GUARDIANS – CODE OF BEHAVIOUR</w:t>
      </w:r>
    </w:p>
    <w:p w14:paraId="02656B44" w14:textId="77777777" w:rsidR="00BF092D" w:rsidRPr="00BC3A48" w:rsidRDefault="00BF092D" w:rsidP="00BF092D">
      <w:pPr>
        <w:rPr>
          <w:b/>
          <w:bCs/>
          <w:sz w:val="22"/>
          <w:szCs w:val="22"/>
        </w:rPr>
      </w:pPr>
    </w:p>
    <w:p w14:paraId="02656B45" w14:textId="77777777" w:rsidR="00BF092D" w:rsidRPr="00BC3A48" w:rsidRDefault="00BF092D" w:rsidP="00BF092D">
      <w:pPr>
        <w:rPr>
          <w:sz w:val="22"/>
          <w:szCs w:val="22"/>
        </w:rPr>
      </w:pPr>
      <w:r w:rsidRPr="00BC3A48">
        <w:rPr>
          <w:sz w:val="22"/>
          <w:szCs w:val="22"/>
        </w:rPr>
        <w:t>• Remember that young people participate in sport for their enjoyment, not yours.</w:t>
      </w:r>
    </w:p>
    <w:p w14:paraId="02656B46" w14:textId="77777777" w:rsidR="00BF092D" w:rsidRPr="00BC3A48" w:rsidRDefault="00BF092D" w:rsidP="00BF092D">
      <w:pPr>
        <w:rPr>
          <w:sz w:val="22"/>
          <w:szCs w:val="22"/>
        </w:rPr>
      </w:pPr>
      <w:r w:rsidRPr="00BC3A48">
        <w:rPr>
          <w:sz w:val="22"/>
          <w:szCs w:val="22"/>
        </w:rPr>
        <w:t>• Encourage young people to participate, never force them.</w:t>
      </w:r>
    </w:p>
    <w:p w14:paraId="02656B47" w14:textId="77777777" w:rsidR="00BF092D" w:rsidRPr="00BC3A48" w:rsidRDefault="00BF092D" w:rsidP="00BF092D">
      <w:pPr>
        <w:rPr>
          <w:sz w:val="22"/>
          <w:szCs w:val="22"/>
        </w:rPr>
      </w:pPr>
      <w:r w:rsidRPr="00BC3A48">
        <w:rPr>
          <w:sz w:val="22"/>
          <w:szCs w:val="22"/>
        </w:rPr>
        <w:t>• Focus on, and praise the effort and performance displayed, rather than the winning or losing.</w:t>
      </w:r>
    </w:p>
    <w:p w14:paraId="02656B48" w14:textId="77777777" w:rsidR="00BF092D" w:rsidRPr="00BC3A48" w:rsidRDefault="00BF092D" w:rsidP="00BF092D">
      <w:pPr>
        <w:rPr>
          <w:sz w:val="22"/>
          <w:szCs w:val="22"/>
        </w:rPr>
      </w:pPr>
      <w:r w:rsidRPr="00BC3A48">
        <w:rPr>
          <w:sz w:val="22"/>
          <w:szCs w:val="22"/>
        </w:rPr>
        <w:t>• Encourage young people to play according to the rules and to settle disagreements without resorting to argumentative behaviour.</w:t>
      </w:r>
    </w:p>
    <w:p w14:paraId="02656B49" w14:textId="77777777" w:rsidR="00BF092D" w:rsidRPr="00BC3A48" w:rsidRDefault="00BF092D" w:rsidP="00BF092D">
      <w:pPr>
        <w:rPr>
          <w:sz w:val="22"/>
          <w:szCs w:val="22"/>
        </w:rPr>
      </w:pPr>
      <w:r w:rsidRPr="00BC3A48">
        <w:rPr>
          <w:sz w:val="22"/>
          <w:szCs w:val="22"/>
        </w:rPr>
        <w:t>• Never ridicule a young person for making a mistake or losing a competition.</w:t>
      </w:r>
    </w:p>
    <w:p w14:paraId="02656B4A" w14:textId="77777777" w:rsidR="00BF092D" w:rsidRPr="00BC3A48" w:rsidRDefault="00BF092D" w:rsidP="00BF092D">
      <w:pPr>
        <w:rPr>
          <w:sz w:val="22"/>
          <w:szCs w:val="22"/>
        </w:rPr>
      </w:pPr>
      <w:r w:rsidRPr="00BC3A48">
        <w:rPr>
          <w:sz w:val="22"/>
          <w:szCs w:val="22"/>
        </w:rPr>
        <w:t>• Remember that young people learn best by example. Always show appreciation for good performances displayed by all participants.</w:t>
      </w:r>
    </w:p>
    <w:p w14:paraId="02656B4B" w14:textId="77777777" w:rsidR="00BF092D" w:rsidRPr="00BC3A48" w:rsidRDefault="00BF092D" w:rsidP="00BF092D">
      <w:pPr>
        <w:rPr>
          <w:sz w:val="22"/>
          <w:szCs w:val="22"/>
        </w:rPr>
      </w:pPr>
      <w:r w:rsidRPr="00BC3A48">
        <w:rPr>
          <w:sz w:val="22"/>
          <w:szCs w:val="22"/>
        </w:rPr>
        <w:t>• Support all efforts to remove verbal and physical abuse from all sporting activities.</w:t>
      </w:r>
    </w:p>
    <w:p w14:paraId="02656B4C" w14:textId="77777777" w:rsidR="00BF092D" w:rsidRPr="00BC3A48" w:rsidRDefault="00BF092D" w:rsidP="00BF092D">
      <w:pPr>
        <w:rPr>
          <w:sz w:val="22"/>
          <w:szCs w:val="22"/>
        </w:rPr>
      </w:pPr>
      <w:r w:rsidRPr="00BC3A48">
        <w:rPr>
          <w:sz w:val="22"/>
          <w:szCs w:val="22"/>
        </w:rPr>
        <w:t>• Respect coaches’ and officials’ decisions and teach young people to do likewise.</w:t>
      </w:r>
    </w:p>
    <w:p w14:paraId="02656B4D" w14:textId="77777777" w:rsidR="00BF092D" w:rsidRPr="00BC3A48" w:rsidRDefault="00BF092D" w:rsidP="00BF092D">
      <w:pPr>
        <w:rPr>
          <w:sz w:val="22"/>
          <w:szCs w:val="22"/>
        </w:rPr>
      </w:pPr>
      <w:r w:rsidRPr="00BC3A48">
        <w:rPr>
          <w:sz w:val="22"/>
          <w:szCs w:val="22"/>
        </w:rPr>
        <w:t>• Always show appreciation for the coaches, officials and administrators. Without them there would be no activity for your child to participate in.</w:t>
      </w:r>
    </w:p>
    <w:p w14:paraId="02656B4E" w14:textId="77777777" w:rsidR="00BF092D" w:rsidRPr="00BC3A48" w:rsidRDefault="00BF092D" w:rsidP="00BF092D">
      <w:pPr>
        <w:rPr>
          <w:sz w:val="22"/>
          <w:szCs w:val="22"/>
        </w:rPr>
      </w:pPr>
      <w:r w:rsidRPr="00BC3A48">
        <w:rPr>
          <w:sz w:val="22"/>
          <w:szCs w:val="22"/>
        </w:rPr>
        <w:t>• Respect the rights and dignity of every young person r</w:t>
      </w:r>
      <w:r w:rsidR="000800F9">
        <w:rPr>
          <w:sz w:val="22"/>
          <w:szCs w:val="22"/>
        </w:rPr>
        <w:t>ega</w:t>
      </w:r>
      <w:r w:rsidRPr="00BC3A48">
        <w:rPr>
          <w:sz w:val="22"/>
          <w:szCs w:val="22"/>
        </w:rPr>
        <w:t>rdless of their gender, ability, cultural background or religion.</w:t>
      </w:r>
    </w:p>
    <w:p w14:paraId="02656B4F" w14:textId="77777777" w:rsidR="00BF092D" w:rsidRPr="00BC3A48" w:rsidRDefault="00BF092D" w:rsidP="00BF092D">
      <w:pPr>
        <w:rPr>
          <w:sz w:val="22"/>
          <w:szCs w:val="22"/>
        </w:rPr>
      </w:pPr>
      <w:r w:rsidRPr="00BC3A48">
        <w:rPr>
          <w:sz w:val="22"/>
          <w:szCs w:val="22"/>
        </w:rPr>
        <w:t>• Behave responsibly. Discriminatory, offensive and violent behaviour towards any individual is unacceptable and will be acted upon.</w:t>
      </w:r>
    </w:p>
    <w:p w14:paraId="02656B50" w14:textId="77777777" w:rsidR="00BF092D" w:rsidRPr="00BC3A48" w:rsidRDefault="00BF092D" w:rsidP="00BF092D">
      <w:pPr>
        <w:rPr>
          <w:sz w:val="22"/>
          <w:szCs w:val="22"/>
        </w:rPr>
      </w:pPr>
      <w:r w:rsidRPr="00BC3A48">
        <w:rPr>
          <w:sz w:val="22"/>
          <w:szCs w:val="22"/>
        </w:rPr>
        <w:t>• Always ensure you are punctual when dropping off and collecting your children, do not put the coach/club in a difficult position by arriving late.</w:t>
      </w:r>
    </w:p>
    <w:p w14:paraId="02656B51" w14:textId="77777777" w:rsidR="00BF092D" w:rsidRPr="00BC3A48" w:rsidRDefault="00BF092D" w:rsidP="00BF092D">
      <w:pPr>
        <w:rPr>
          <w:b/>
          <w:bCs/>
          <w:sz w:val="22"/>
          <w:szCs w:val="22"/>
        </w:rPr>
      </w:pPr>
    </w:p>
    <w:p w14:paraId="02656B52" w14:textId="77777777" w:rsidR="00BF092D" w:rsidRPr="00BC3A48" w:rsidRDefault="00BF092D" w:rsidP="00BF092D">
      <w:pPr>
        <w:rPr>
          <w:b/>
          <w:bCs/>
          <w:sz w:val="22"/>
          <w:szCs w:val="22"/>
        </w:rPr>
      </w:pPr>
      <w:r w:rsidRPr="00BC3A48">
        <w:rPr>
          <w:b/>
          <w:bCs/>
          <w:sz w:val="22"/>
          <w:szCs w:val="22"/>
        </w:rPr>
        <w:t>COACHES – CODE OF BEHAVIOUR</w:t>
      </w:r>
    </w:p>
    <w:p w14:paraId="02656B53" w14:textId="77777777" w:rsidR="00BF092D" w:rsidRPr="00BC3A48" w:rsidRDefault="00BF092D" w:rsidP="00BF092D">
      <w:pPr>
        <w:rPr>
          <w:b/>
          <w:bCs/>
          <w:sz w:val="22"/>
          <w:szCs w:val="22"/>
        </w:rPr>
      </w:pPr>
    </w:p>
    <w:p w14:paraId="02656B54" w14:textId="77777777" w:rsidR="00BF092D" w:rsidRPr="00BC3A48" w:rsidRDefault="00BF092D" w:rsidP="00BF092D">
      <w:pPr>
        <w:rPr>
          <w:sz w:val="22"/>
          <w:szCs w:val="22"/>
        </w:rPr>
      </w:pPr>
      <w:r w:rsidRPr="00BC3A48">
        <w:rPr>
          <w:sz w:val="22"/>
          <w:szCs w:val="22"/>
        </w:rPr>
        <w:t>• Any physical contact with a young person should be appropriate to the situation.</w:t>
      </w:r>
    </w:p>
    <w:p w14:paraId="02656B55" w14:textId="77777777" w:rsidR="00BF092D" w:rsidRPr="00BC3A48" w:rsidRDefault="00BF092D" w:rsidP="00BF092D">
      <w:pPr>
        <w:rPr>
          <w:sz w:val="22"/>
          <w:szCs w:val="22"/>
        </w:rPr>
      </w:pPr>
      <w:r w:rsidRPr="00BC3A48">
        <w:rPr>
          <w:sz w:val="22"/>
          <w:szCs w:val="22"/>
        </w:rPr>
        <w:t>• Remember that young people participate for many reasons, and winning is only part of the fun of taking part.</w:t>
      </w:r>
    </w:p>
    <w:p w14:paraId="02656B56" w14:textId="77777777" w:rsidR="00BF092D" w:rsidRPr="00BC3A48" w:rsidRDefault="00BF092D" w:rsidP="00BF092D">
      <w:pPr>
        <w:rPr>
          <w:sz w:val="22"/>
          <w:szCs w:val="22"/>
        </w:rPr>
      </w:pPr>
      <w:r w:rsidRPr="00BC3A48">
        <w:rPr>
          <w:sz w:val="22"/>
          <w:szCs w:val="22"/>
        </w:rPr>
        <w:t>• Never ridicule a young player for making a mistake.</w:t>
      </w:r>
    </w:p>
    <w:p w14:paraId="02656B57" w14:textId="77777777" w:rsidR="00BF092D" w:rsidRPr="00BC3A48" w:rsidRDefault="00BF092D" w:rsidP="00BF092D">
      <w:pPr>
        <w:rPr>
          <w:sz w:val="22"/>
          <w:szCs w:val="22"/>
        </w:rPr>
      </w:pPr>
      <w:r w:rsidRPr="00BC3A48">
        <w:rPr>
          <w:sz w:val="22"/>
          <w:szCs w:val="22"/>
        </w:rPr>
        <w:t>• Be reasonable in your demands on players’ time, energy and enthusiasm.</w:t>
      </w:r>
    </w:p>
    <w:p w14:paraId="02656B58" w14:textId="77777777" w:rsidR="00BF092D" w:rsidRPr="00BC3A48" w:rsidRDefault="00BF092D" w:rsidP="00BF092D">
      <w:pPr>
        <w:rPr>
          <w:sz w:val="22"/>
          <w:szCs w:val="22"/>
        </w:rPr>
      </w:pPr>
      <w:r w:rsidRPr="00BC3A48">
        <w:rPr>
          <w:sz w:val="22"/>
          <w:szCs w:val="22"/>
        </w:rPr>
        <w:t>• Operate within the rules and spirit of your sport and teach your players to do the same.</w:t>
      </w:r>
    </w:p>
    <w:p w14:paraId="02656B59" w14:textId="77777777" w:rsidR="00BF092D" w:rsidRPr="00BC3A48" w:rsidRDefault="00BF092D" w:rsidP="00BF092D">
      <w:pPr>
        <w:rPr>
          <w:sz w:val="22"/>
          <w:szCs w:val="22"/>
        </w:rPr>
      </w:pPr>
      <w:r w:rsidRPr="00BC3A48">
        <w:rPr>
          <w:sz w:val="22"/>
          <w:szCs w:val="22"/>
        </w:rPr>
        <w:t xml:space="preserve">• Ensure that the time players spend with you is a positive experience. All young people are </w:t>
      </w:r>
      <w:r w:rsidRPr="00BC3A48">
        <w:rPr>
          <w:sz w:val="22"/>
          <w:szCs w:val="22"/>
        </w:rPr>
        <w:lastRenderedPageBreak/>
        <w:t>deserving of equal attention and opportunities.</w:t>
      </w:r>
    </w:p>
    <w:p w14:paraId="02656B5A" w14:textId="77777777" w:rsidR="00BF092D" w:rsidRPr="00BC3A48" w:rsidRDefault="00BF092D" w:rsidP="00BF092D">
      <w:pPr>
        <w:rPr>
          <w:sz w:val="22"/>
          <w:szCs w:val="22"/>
        </w:rPr>
      </w:pPr>
      <w:r w:rsidRPr="00BC3A48">
        <w:rPr>
          <w:sz w:val="22"/>
          <w:szCs w:val="22"/>
        </w:rPr>
        <w:t>• Ensure that equipment and facilities meet safety standards and are appropriate to the age and ability of all players.</w:t>
      </w:r>
    </w:p>
    <w:p w14:paraId="02656B5B" w14:textId="77777777" w:rsidR="00BF092D" w:rsidRPr="00BC3A48" w:rsidRDefault="00BF092D" w:rsidP="00BF092D">
      <w:pPr>
        <w:rPr>
          <w:sz w:val="22"/>
          <w:szCs w:val="22"/>
        </w:rPr>
      </w:pPr>
      <w:r w:rsidRPr="00BC3A48">
        <w:rPr>
          <w:sz w:val="22"/>
          <w:szCs w:val="22"/>
        </w:rPr>
        <w:t>• Display control, respect and professionalism to all involved with the sport. This includes opponents, coaches, officials, administrators, the media, parents and spectators. Encourage players to do the same.</w:t>
      </w:r>
    </w:p>
    <w:p w14:paraId="02656B5C" w14:textId="77777777" w:rsidR="00BF092D" w:rsidRPr="00BC3A48" w:rsidRDefault="00BF092D" w:rsidP="00BF092D">
      <w:pPr>
        <w:rPr>
          <w:sz w:val="22"/>
          <w:szCs w:val="22"/>
        </w:rPr>
      </w:pPr>
      <w:r w:rsidRPr="00BC3A48">
        <w:rPr>
          <w:sz w:val="22"/>
          <w:szCs w:val="22"/>
        </w:rPr>
        <w:t>• Obtain the appropriate qualifications and keep up to date with the latest coaching practices and the principles of growth and development of young people.</w:t>
      </w:r>
    </w:p>
    <w:p w14:paraId="02656B5D" w14:textId="77777777" w:rsidR="00BF092D" w:rsidRPr="00BC3A48" w:rsidRDefault="00BF092D" w:rsidP="00BF092D">
      <w:pPr>
        <w:rPr>
          <w:sz w:val="22"/>
          <w:szCs w:val="22"/>
        </w:rPr>
      </w:pPr>
      <w:r w:rsidRPr="00BC3A48">
        <w:rPr>
          <w:sz w:val="22"/>
          <w:szCs w:val="22"/>
        </w:rPr>
        <w:t>• Respect the rights and dignity of every young person r</w:t>
      </w:r>
      <w:r w:rsidR="000800F9">
        <w:rPr>
          <w:sz w:val="22"/>
          <w:szCs w:val="22"/>
        </w:rPr>
        <w:t>eg</w:t>
      </w:r>
      <w:r w:rsidRPr="00BC3A48">
        <w:rPr>
          <w:sz w:val="22"/>
          <w:szCs w:val="22"/>
        </w:rPr>
        <w:t>ardless of their gender, ability, cultural background or religion.</w:t>
      </w:r>
    </w:p>
    <w:p w14:paraId="02656B5E" w14:textId="77777777" w:rsidR="00BF092D" w:rsidRPr="00BC3A48" w:rsidRDefault="00BF092D" w:rsidP="00BF092D">
      <w:pPr>
        <w:rPr>
          <w:sz w:val="22"/>
          <w:szCs w:val="22"/>
        </w:rPr>
      </w:pPr>
      <w:r w:rsidRPr="00BC3A48">
        <w:rPr>
          <w:sz w:val="22"/>
          <w:szCs w:val="22"/>
        </w:rPr>
        <w:t>• Behave responsibly. Discriminatory, offensive and violent behaviour towards any individual is unacceptable and will be acted upon.</w:t>
      </w:r>
    </w:p>
    <w:p w14:paraId="02656B5F" w14:textId="77777777" w:rsidR="00BF092D" w:rsidRPr="00BC3A48" w:rsidRDefault="00BF092D" w:rsidP="00BF092D">
      <w:pPr>
        <w:rPr>
          <w:sz w:val="22"/>
          <w:szCs w:val="22"/>
        </w:rPr>
      </w:pPr>
      <w:r w:rsidRPr="00BC3A48">
        <w:rPr>
          <w:sz w:val="22"/>
          <w:szCs w:val="22"/>
        </w:rPr>
        <w:t>• Place the well-being and safety of the performer above all else.</w:t>
      </w:r>
    </w:p>
    <w:p w14:paraId="02656B60" w14:textId="77777777" w:rsidR="00BF092D" w:rsidRPr="00BC3A48" w:rsidRDefault="00BF092D" w:rsidP="00BF092D">
      <w:pPr>
        <w:rPr>
          <w:sz w:val="22"/>
          <w:szCs w:val="22"/>
        </w:rPr>
      </w:pPr>
      <w:r w:rsidRPr="00BC3A48">
        <w:rPr>
          <w:sz w:val="22"/>
          <w:szCs w:val="22"/>
        </w:rPr>
        <w:t>• Follow all guidelines laid down by the sports governing body and hold the appropriate insurance cover.</w:t>
      </w:r>
    </w:p>
    <w:p w14:paraId="02656B61" w14:textId="77777777" w:rsidR="00BF092D" w:rsidRPr="00BC3A48" w:rsidRDefault="00BF092D" w:rsidP="00BF092D">
      <w:pPr>
        <w:rPr>
          <w:sz w:val="22"/>
          <w:szCs w:val="22"/>
        </w:rPr>
      </w:pPr>
      <w:r w:rsidRPr="00BC3A48">
        <w:rPr>
          <w:sz w:val="22"/>
          <w:szCs w:val="22"/>
        </w:rPr>
        <w:t>• Encourage and guide performers to accept responsibility for their own behaviour and performance.</w:t>
      </w:r>
    </w:p>
    <w:p w14:paraId="02656B62" w14:textId="77777777" w:rsidR="00BF092D" w:rsidRPr="00BC3A48" w:rsidRDefault="00BF092D" w:rsidP="00BF092D">
      <w:pPr>
        <w:rPr>
          <w:sz w:val="22"/>
          <w:szCs w:val="22"/>
        </w:rPr>
      </w:pPr>
      <w:r w:rsidRPr="00BC3A48">
        <w:rPr>
          <w:sz w:val="22"/>
          <w:szCs w:val="22"/>
        </w:rPr>
        <w:t>• Ensure all activities are appropriate for the age, maturity, experience and ability of the individual.</w:t>
      </w:r>
    </w:p>
    <w:p w14:paraId="02656B63" w14:textId="77777777" w:rsidR="00BF092D" w:rsidRPr="00BC3A48" w:rsidRDefault="00BF092D" w:rsidP="00BF092D">
      <w:pPr>
        <w:rPr>
          <w:sz w:val="22"/>
          <w:szCs w:val="22"/>
        </w:rPr>
      </w:pPr>
      <w:r w:rsidRPr="00BC3A48">
        <w:rPr>
          <w:sz w:val="22"/>
          <w:szCs w:val="22"/>
        </w:rPr>
        <w:t>• At the outset, clarify with performers (and where appropriate with their parents/carers) exactly what is expected of them and what performers are entitled to expect from the coach.</w:t>
      </w:r>
    </w:p>
    <w:p w14:paraId="02656B64" w14:textId="77777777" w:rsidR="00BF092D" w:rsidRPr="00BC3A48" w:rsidRDefault="00BF092D" w:rsidP="00BF092D">
      <w:pPr>
        <w:rPr>
          <w:sz w:val="22"/>
          <w:szCs w:val="22"/>
        </w:rPr>
      </w:pPr>
      <w:r w:rsidRPr="00BC3A48">
        <w:rPr>
          <w:sz w:val="22"/>
          <w:szCs w:val="22"/>
        </w:rPr>
        <w:t>• Co-operate fully with other specialists (e.g. other coaches, officials, sports scientists, doctors, and physiotherapists) in the best interests of the performer.</w:t>
      </w:r>
    </w:p>
    <w:p w14:paraId="02656B65" w14:textId="77777777" w:rsidR="00BF092D" w:rsidRPr="00BC3A48" w:rsidRDefault="00BF092D" w:rsidP="00BF092D">
      <w:pPr>
        <w:rPr>
          <w:sz w:val="22"/>
          <w:szCs w:val="22"/>
        </w:rPr>
      </w:pPr>
      <w:r w:rsidRPr="00BC3A48">
        <w:rPr>
          <w:sz w:val="22"/>
          <w:szCs w:val="22"/>
        </w:rPr>
        <w:t>• Always promote the positive aspects of the sport (e.g. fair play) and never condone rule violations or the use of prohibited substances.</w:t>
      </w:r>
    </w:p>
    <w:p w14:paraId="02656B66" w14:textId="77777777" w:rsidR="00BF092D" w:rsidRPr="00BC3A48" w:rsidRDefault="00BF092D" w:rsidP="00BF092D">
      <w:pPr>
        <w:rPr>
          <w:sz w:val="22"/>
          <w:szCs w:val="22"/>
        </w:rPr>
      </w:pPr>
      <w:r w:rsidRPr="00BC3A48">
        <w:rPr>
          <w:sz w:val="22"/>
          <w:szCs w:val="22"/>
        </w:rPr>
        <w:t>• Consistently display high standards of behaviour and appearance, set a good example which others can follow</w:t>
      </w:r>
    </w:p>
    <w:p w14:paraId="02656B67" w14:textId="77777777" w:rsidR="00BF092D" w:rsidRPr="00BC3A48" w:rsidRDefault="00BF092D" w:rsidP="00BF092D">
      <w:pPr>
        <w:rPr>
          <w:sz w:val="22"/>
          <w:szCs w:val="22"/>
        </w:rPr>
      </w:pPr>
      <w:r w:rsidRPr="00BC3A48">
        <w:rPr>
          <w:sz w:val="22"/>
          <w:szCs w:val="22"/>
        </w:rPr>
        <w:t>• Arrive in plenty of time to set up the activity</w:t>
      </w:r>
    </w:p>
    <w:p w14:paraId="02656B68" w14:textId="77777777" w:rsidR="00BF092D" w:rsidRPr="00BC3A48" w:rsidRDefault="00BF092D" w:rsidP="00BF092D">
      <w:pPr>
        <w:rPr>
          <w:sz w:val="22"/>
          <w:szCs w:val="22"/>
        </w:rPr>
      </w:pPr>
    </w:p>
    <w:p w14:paraId="02656B69" w14:textId="77777777" w:rsidR="00BF092D" w:rsidRPr="00BC3A48" w:rsidRDefault="00BF092D" w:rsidP="00BF092D">
      <w:pPr>
        <w:rPr>
          <w:b/>
          <w:bCs/>
          <w:sz w:val="22"/>
          <w:szCs w:val="22"/>
        </w:rPr>
      </w:pPr>
      <w:r w:rsidRPr="00BC3A48">
        <w:rPr>
          <w:b/>
          <w:bCs/>
          <w:sz w:val="22"/>
          <w:szCs w:val="22"/>
        </w:rPr>
        <w:t>OFFICIALS (REFEREES / UMPIRES ETC) – CODE OF BEHAVIOUR</w:t>
      </w:r>
    </w:p>
    <w:p w14:paraId="02656B6A" w14:textId="77777777" w:rsidR="00BF092D" w:rsidRPr="00BC3A48" w:rsidRDefault="00BF092D" w:rsidP="00BF092D">
      <w:pPr>
        <w:rPr>
          <w:sz w:val="22"/>
          <w:szCs w:val="22"/>
        </w:rPr>
      </w:pPr>
      <w:r w:rsidRPr="00BC3A48">
        <w:rPr>
          <w:sz w:val="22"/>
          <w:szCs w:val="22"/>
        </w:rPr>
        <w:t>• Place the safety and welfare of the participants above all else.</w:t>
      </w:r>
    </w:p>
    <w:p w14:paraId="02656B6B" w14:textId="77777777" w:rsidR="00BF092D" w:rsidRPr="00BC3A48" w:rsidRDefault="00BF092D" w:rsidP="00BF092D">
      <w:pPr>
        <w:rPr>
          <w:sz w:val="22"/>
          <w:szCs w:val="22"/>
        </w:rPr>
      </w:pPr>
      <w:r w:rsidRPr="00BC3A48">
        <w:rPr>
          <w:sz w:val="22"/>
          <w:szCs w:val="22"/>
        </w:rPr>
        <w:t>• Modify rules and r</w:t>
      </w:r>
      <w:r w:rsidR="000800F9">
        <w:rPr>
          <w:sz w:val="22"/>
          <w:szCs w:val="22"/>
        </w:rPr>
        <w:t>eg</w:t>
      </w:r>
      <w:r w:rsidRPr="00BC3A48">
        <w:rPr>
          <w:sz w:val="22"/>
          <w:szCs w:val="22"/>
        </w:rPr>
        <w:t>ulations, where appropriate, to match the skill levels and needs of the young people taking part.</w:t>
      </w:r>
    </w:p>
    <w:p w14:paraId="02656B6C" w14:textId="77777777" w:rsidR="00BF092D" w:rsidRPr="00BC3A48" w:rsidRDefault="00BF092D" w:rsidP="00BF092D">
      <w:pPr>
        <w:rPr>
          <w:sz w:val="22"/>
          <w:szCs w:val="22"/>
        </w:rPr>
      </w:pPr>
      <w:r w:rsidRPr="00BC3A48">
        <w:rPr>
          <w:sz w:val="22"/>
          <w:szCs w:val="22"/>
        </w:rPr>
        <w:t>• Compliment and encourage all participants.</w:t>
      </w:r>
    </w:p>
    <w:p w14:paraId="02656B6D" w14:textId="77777777" w:rsidR="00BF092D" w:rsidRPr="00BC3A48" w:rsidRDefault="00BF092D" w:rsidP="00BF092D">
      <w:pPr>
        <w:rPr>
          <w:sz w:val="22"/>
          <w:szCs w:val="22"/>
        </w:rPr>
      </w:pPr>
      <w:r w:rsidRPr="00BC3A48">
        <w:rPr>
          <w:sz w:val="22"/>
          <w:szCs w:val="22"/>
        </w:rPr>
        <w:t>• Be consistent and objective when making decisions.</w:t>
      </w:r>
    </w:p>
    <w:p w14:paraId="02656B6E" w14:textId="77777777" w:rsidR="00BF092D" w:rsidRPr="00BC3A48" w:rsidRDefault="00BF092D" w:rsidP="00BF092D">
      <w:pPr>
        <w:rPr>
          <w:sz w:val="22"/>
          <w:szCs w:val="22"/>
        </w:rPr>
      </w:pPr>
      <w:r w:rsidRPr="00BC3A48">
        <w:rPr>
          <w:sz w:val="22"/>
          <w:szCs w:val="22"/>
        </w:rPr>
        <w:t>• Promote respect amongst participants.</w:t>
      </w:r>
    </w:p>
    <w:p w14:paraId="02656B6F" w14:textId="77777777" w:rsidR="00BF092D" w:rsidRPr="00BC3A48" w:rsidRDefault="00BF092D" w:rsidP="00BF092D">
      <w:pPr>
        <w:rPr>
          <w:sz w:val="22"/>
          <w:szCs w:val="22"/>
        </w:rPr>
      </w:pPr>
      <w:r w:rsidRPr="00BC3A48">
        <w:rPr>
          <w:sz w:val="22"/>
          <w:szCs w:val="22"/>
        </w:rPr>
        <w:t>• Always emphasise the spirit of the game.</w:t>
      </w:r>
    </w:p>
    <w:p w14:paraId="02656B70" w14:textId="77777777" w:rsidR="00BF092D" w:rsidRPr="00BC3A48" w:rsidRDefault="00BF092D" w:rsidP="00BF092D">
      <w:pPr>
        <w:rPr>
          <w:sz w:val="22"/>
          <w:szCs w:val="22"/>
        </w:rPr>
      </w:pPr>
      <w:r w:rsidRPr="00BC3A48">
        <w:rPr>
          <w:sz w:val="22"/>
          <w:szCs w:val="22"/>
        </w:rPr>
        <w:t>• Encourage and promote rule changes, where appropriate, that will make participation more enjoyable for the participants.</w:t>
      </w:r>
    </w:p>
    <w:p w14:paraId="02656B71" w14:textId="77777777" w:rsidR="00BF092D" w:rsidRPr="00BC3A48" w:rsidRDefault="00BF092D" w:rsidP="00BF092D">
      <w:pPr>
        <w:rPr>
          <w:sz w:val="22"/>
          <w:szCs w:val="22"/>
        </w:rPr>
      </w:pPr>
      <w:r w:rsidRPr="00BC3A48">
        <w:rPr>
          <w:sz w:val="22"/>
          <w:szCs w:val="22"/>
        </w:rPr>
        <w:t>• Be a role model, actions speak louder than words.</w:t>
      </w:r>
    </w:p>
    <w:p w14:paraId="02656B72" w14:textId="77777777" w:rsidR="00BF092D" w:rsidRPr="00BC3A48" w:rsidRDefault="00BF092D" w:rsidP="00BF092D">
      <w:pPr>
        <w:rPr>
          <w:sz w:val="22"/>
          <w:szCs w:val="22"/>
        </w:rPr>
      </w:pPr>
      <w:r w:rsidRPr="00BC3A48">
        <w:rPr>
          <w:sz w:val="22"/>
          <w:szCs w:val="22"/>
        </w:rPr>
        <w:t>• Keep up to date with the latest developments in officiating and the principles of growth and development of young people.</w:t>
      </w:r>
    </w:p>
    <w:p w14:paraId="02656B73" w14:textId="77777777" w:rsidR="00BF092D" w:rsidRPr="00BC3A48" w:rsidRDefault="00BF092D" w:rsidP="00BF092D">
      <w:pPr>
        <w:rPr>
          <w:sz w:val="22"/>
          <w:szCs w:val="22"/>
        </w:rPr>
      </w:pPr>
      <w:r w:rsidRPr="00BC3A48">
        <w:rPr>
          <w:sz w:val="22"/>
          <w:szCs w:val="22"/>
        </w:rPr>
        <w:t>• Your behaviour and comments should always be positive and supportive unless condemning unsporting behaviour.</w:t>
      </w:r>
    </w:p>
    <w:p w14:paraId="02656B74" w14:textId="77777777" w:rsidR="00BF092D" w:rsidRPr="00BC3A48" w:rsidRDefault="00BF092D" w:rsidP="00BF092D">
      <w:pPr>
        <w:rPr>
          <w:sz w:val="22"/>
          <w:szCs w:val="22"/>
        </w:rPr>
      </w:pPr>
      <w:r w:rsidRPr="00BC3A48">
        <w:rPr>
          <w:sz w:val="22"/>
          <w:szCs w:val="22"/>
        </w:rPr>
        <w:t>• Behave responsibly. Discriminatory, offensive and violent behaviour towards any individual is unacceptable and will be acted upon.</w:t>
      </w:r>
    </w:p>
    <w:p w14:paraId="02656B75" w14:textId="77777777" w:rsidR="00BF092D" w:rsidRPr="00BC3A48" w:rsidRDefault="00BF092D" w:rsidP="00BF092D">
      <w:pPr>
        <w:rPr>
          <w:sz w:val="22"/>
          <w:szCs w:val="22"/>
        </w:rPr>
      </w:pPr>
      <w:r w:rsidRPr="00BC3A48">
        <w:rPr>
          <w:sz w:val="22"/>
          <w:szCs w:val="22"/>
        </w:rPr>
        <w:t>• Respect the rights and dignity of every young person r</w:t>
      </w:r>
      <w:r w:rsidR="000800F9">
        <w:rPr>
          <w:sz w:val="22"/>
          <w:szCs w:val="22"/>
        </w:rPr>
        <w:t>eg</w:t>
      </w:r>
      <w:r w:rsidRPr="00BC3A48">
        <w:rPr>
          <w:sz w:val="22"/>
          <w:szCs w:val="22"/>
        </w:rPr>
        <w:t>ardless of their gender, ability, cultural background or religion.</w:t>
      </w:r>
    </w:p>
    <w:p w14:paraId="02656B76" w14:textId="77777777" w:rsidR="00BF092D" w:rsidRPr="00BC3A48" w:rsidRDefault="00BF092D" w:rsidP="00BF092D">
      <w:pPr>
        <w:rPr>
          <w:b/>
          <w:bCs/>
          <w:sz w:val="22"/>
          <w:szCs w:val="22"/>
        </w:rPr>
      </w:pPr>
    </w:p>
    <w:p w14:paraId="02656B77" w14:textId="77777777" w:rsidR="00BF092D" w:rsidRPr="00BC3A48" w:rsidRDefault="00BF092D" w:rsidP="00BF092D">
      <w:pPr>
        <w:rPr>
          <w:b/>
          <w:bCs/>
          <w:sz w:val="22"/>
          <w:szCs w:val="22"/>
        </w:rPr>
      </w:pPr>
    </w:p>
    <w:p w14:paraId="02656B78" w14:textId="77777777" w:rsidR="00BF092D" w:rsidRPr="00BC3A48" w:rsidRDefault="00BF092D" w:rsidP="00BF092D">
      <w:pPr>
        <w:rPr>
          <w:b/>
          <w:bCs/>
          <w:sz w:val="22"/>
          <w:szCs w:val="22"/>
        </w:rPr>
      </w:pPr>
      <w:r w:rsidRPr="00BC3A48">
        <w:rPr>
          <w:b/>
          <w:bCs/>
          <w:sz w:val="22"/>
          <w:szCs w:val="22"/>
        </w:rPr>
        <w:t>SPECTATORS – CODE OF BEHAVIOUR</w:t>
      </w:r>
    </w:p>
    <w:p w14:paraId="02656B79" w14:textId="77777777" w:rsidR="00BF092D" w:rsidRPr="00BC3A48" w:rsidRDefault="00BF092D" w:rsidP="00BF092D">
      <w:pPr>
        <w:rPr>
          <w:b/>
          <w:bCs/>
          <w:sz w:val="22"/>
          <w:szCs w:val="22"/>
        </w:rPr>
      </w:pPr>
    </w:p>
    <w:p w14:paraId="02656B7A" w14:textId="77777777" w:rsidR="00BF092D" w:rsidRPr="00BC3A48" w:rsidRDefault="00BF092D" w:rsidP="00BF092D">
      <w:pPr>
        <w:rPr>
          <w:sz w:val="22"/>
          <w:szCs w:val="22"/>
        </w:rPr>
      </w:pPr>
      <w:r w:rsidRPr="00BC3A48">
        <w:rPr>
          <w:sz w:val="22"/>
          <w:szCs w:val="22"/>
        </w:rPr>
        <w:t>• Remember that young people participate in sport for their enjoyment and benefit, not yours.</w:t>
      </w:r>
    </w:p>
    <w:p w14:paraId="02656B7B" w14:textId="77777777" w:rsidR="00BF092D" w:rsidRPr="00BC3A48" w:rsidRDefault="00BF092D" w:rsidP="00BF092D">
      <w:pPr>
        <w:rPr>
          <w:sz w:val="22"/>
          <w:szCs w:val="22"/>
        </w:rPr>
      </w:pPr>
      <w:r w:rsidRPr="00BC3A48">
        <w:rPr>
          <w:sz w:val="22"/>
          <w:szCs w:val="22"/>
        </w:rPr>
        <w:t>• Acknowledge good performances from all individuals and teams.</w:t>
      </w:r>
    </w:p>
    <w:p w14:paraId="02656B7C" w14:textId="77777777" w:rsidR="00BF092D" w:rsidRPr="00BC3A48" w:rsidRDefault="00BF092D" w:rsidP="00BF092D">
      <w:pPr>
        <w:rPr>
          <w:sz w:val="22"/>
          <w:szCs w:val="22"/>
        </w:rPr>
      </w:pPr>
      <w:r w:rsidRPr="00BC3A48">
        <w:rPr>
          <w:sz w:val="22"/>
          <w:szCs w:val="22"/>
        </w:rPr>
        <w:t>• Congratulate all participants on their performance, r</w:t>
      </w:r>
      <w:r w:rsidR="000800F9">
        <w:rPr>
          <w:sz w:val="22"/>
          <w:szCs w:val="22"/>
        </w:rPr>
        <w:t>eg</w:t>
      </w:r>
      <w:r w:rsidRPr="00BC3A48">
        <w:rPr>
          <w:sz w:val="22"/>
          <w:szCs w:val="22"/>
        </w:rPr>
        <w:t>ardless of the game’s outcome.</w:t>
      </w:r>
    </w:p>
    <w:p w14:paraId="02656B7D" w14:textId="77777777" w:rsidR="00BF092D" w:rsidRPr="00BC3A48" w:rsidRDefault="00BF092D" w:rsidP="00BF092D">
      <w:pPr>
        <w:rPr>
          <w:sz w:val="22"/>
          <w:szCs w:val="22"/>
        </w:rPr>
      </w:pPr>
      <w:r w:rsidRPr="00BC3A48">
        <w:rPr>
          <w:sz w:val="22"/>
          <w:szCs w:val="22"/>
        </w:rPr>
        <w:t>• Respect the decisions of officials and teach young people to do the same.</w:t>
      </w:r>
    </w:p>
    <w:p w14:paraId="02656B7E" w14:textId="77777777" w:rsidR="00BF092D" w:rsidRPr="00BC3A48" w:rsidRDefault="00BF092D" w:rsidP="00BF092D">
      <w:pPr>
        <w:rPr>
          <w:sz w:val="22"/>
          <w:szCs w:val="22"/>
        </w:rPr>
      </w:pPr>
      <w:r w:rsidRPr="00BC3A48">
        <w:rPr>
          <w:sz w:val="22"/>
          <w:szCs w:val="22"/>
        </w:rPr>
        <w:t>• Never ridicule a young player for making a mistake. Positive comments are always motivational.</w:t>
      </w:r>
    </w:p>
    <w:p w14:paraId="02656B7F" w14:textId="77777777" w:rsidR="00BF092D" w:rsidRPr="00BC3A48" w:rsidRDefault="00BF092D" w:rsidP="00BF092D">
      <w:pPr>
        <w:rPr>
          <w:sz w:val="22"/>
          <w:szCs w:val="22"/>
        </w:rPr>
      </w:pPr>
      <w:r w:rsidRPr="00BC3A48">
        <w:rPr>
          <w:sz w:val="22"/>
          <w:szCs w:val="22"/>
        </w:rPr>
        <w:t>• Condemn the use of violence in any form, whether it is by other spectators, coaches, officials or players.</w:t>
      </w:r>
    </w:p>
    <w:p w14:paraId="02656B80" w14:textId="77777777" w:rsidR="00BF092D" w:rsidRPr="00BC3A48" w:rsidRDefault="00BF092D" w:rsidP="00BF092D">
      <w:pPr>
        <w:rPr>
          <w:sz w:val="22"/>
          <w:szCs w:val="22"/>
        </w:rPr>
      </w:pPr>
      <w:r w:rsidRPr="00BC3A48">
        <w:rPr>
          <w:sz w:val="22"/>
          <w:szCs w:val="22"/>
        </w:rPr>
        <w:lastRenderedPageBreak/>
        <w:t>• Show respect for your team’s opponents. Without them, there would be no game.</w:t>
      </w:r>
    </w:p>
    <w:p w14:paraId="02656B81" w14:textId="77777777" w:rsidR="00BF092D" w:rsidRPr="00BC3A48" w:rsidRDefault="00BF092D" w:rsidP="00BF092D">
      <w:pPr>
        <w:rPr>
          <w:sz w:val="22"/>
          <w:szCs w:val="22"/>
        </w:rPr>
      </w:pPr>
      <w:r w:rsidRPr="00BC3A48">
        <w:rPr>
          <w:sz w:val="22"/>
          <w:szCs w:val="22"/>
        </w:rPr>
        <w:t>• Encourage all players to follow the rules and the officials’ decisions.</w:t>
      </w:r>
    </w:p>
    <w:p w14:paraId="02656B82" w14:textId="77777777" w:rsidR="00BF092D" w:rsidRPr="00BC3A48" w:rsidRDefault="00BF092D" w:rsidP="00BF092D">
      <w:pPr>
        <w:rPr>
          <w:sz w:val="22"/>
          <w:szCs w:val="22"/>
        </w:rPr>
      </w:pPr>
      <w:r w:rsidRPr="00BC3A48">
        <w:rPr>
          <w:sz w:val="22"/>
          <w:szCs w:val="22"/>
        </w:rPr>
        <w:t>• Do not use foul language or harass players, coaches or officials.</w:t>
      </w:r>
    </w:p>
    <w:p w14:paraId="02656B83" w14:textId="77777777" w:rsidR="00BF092D" w:rsidRPr="00BC3A48" w:rsidRDefault="00BF092D" w:rsidP="00BF092D">
      <w:pPr>
        <w:rPr>
          <w:sz w:val="22"/>
          <w:szCs w:val="22"/>
        </w:rPr>
      </w:pPr>
      <w:r w:rsidRPr="00BC3A48">
        <w:rPr>
          <w:sz w:val="22"/>
          <w:szCs w:val="22"/>
        </w:rPr>
        <w:t>• Behave responsibly. Discriminatory, offensive and violent behaviour towards any individual is unacceptable and will be acted upon.</w:t>
      </w:r>
    </w:p>
    <w:p w14:paraId="02656B84" w14:textId="77777777" w:rsidR="00BF092D" w:rsidRPr="00BC3A48" w:rsidRDefault="00BF092D" w:rsidP="00BF092D">
      <w:pPr>
        <w:rPr>
          <w:sz w:val="22"/>
          <w:szCs w:val="22"/>
        </w:rPr>
      </w:pPr>
      <w:r w:rsidRPr="00BC3A48">
        <w:rPr>
          <w:sz w:val="22"/>
          <w:szCs w:val="22"/>
        </w:rPr>
        <w:t>• Respect the rights and dignity of every young person r</w:t>
      </w:r>
      <w:r w:rsidR="000800F9">
        <w:rPr>
          <w:sz w:val="22"/>
          <w:szCs w:val="22"/>
        </w:rPr>
        <w:t>eg</w:t>
      </w:r>
      <w:r w:rsidRPr="00BC3A48">
        <w:rPr>
          <w:sz w:val="22"/>
          <w:szCs w:val="22"/>
        </w:rPr>
        <w:t>ardless of their gender, ability, cultural background or religion.</w:t>
      </w:r>
    </w:p>
    <w:p w14:paraId="02656B85" w14:textId="77777777" w:rsidR="00BF092D" w:rsidRPr="00BC3A48" w:rsidRDefault="00BF092D" w:rsidP="00BF092D">
      <w:pPr>
        <w:rPr>
          <w:sz w:val="22"/>
          <w:szCs w:val="22"/>
        </w:rPr>
      </w:pPr>
    </w:p>
    <w:p w14:paraId="02656B86" w14:textId="77777777" w:rsidR="00BF092D" w:rsidRPr="00BC3A48" w:rsidRDefault="00BF092D" w:rsidP="00BF092D">
      <w:pPr>
        <w:rPr>
          <w:b/>
          <w:bCs/>
          <w:sz w:val="22"/>
          <w:szCs w:val="22"/>
        </w:rPr>
      </w:pPr>
      <w:r w:rsidRPr="00BC3A48">
        <w:rPr>
          <w:b/>
          <w:bCs/>
          <w:sz w:val="22"/>
          <w:szCs w:val="22"/>
        </w:rPr>
        <w:t>ADMINISTRATORS (SPORTS DEVELOPMENT OFFICERS ETC) – CODE OF BEHAVIOUR</w:t>
      </w:r>
    </w:p>
    <w:p w14:paraId="02656B87" w14:textId="77777777" w:rsidR="00BF092D" w:rsidRPr="00BC3A48" w:rsidRDefault="00BF092D" w:rsidP="00BF092D">
      <w:pPr>
        <w:rPr>
          <w:sz w:val="22"/>
          <w:szCs w:val="22"/>
        </w:rPr>
      </w:pPr>
      <w:r w:rsidRPr="00BC3A48">
        <w:rPr>
          <w:sz w:val="22"/>
          <w:szCs w:val="22"/>
        </w:rPr>
        <w:t>• Make it clear that abusing young people in any way is unacceptable and will result in severe disciplinary action.</w:t>
      </w:r>
    </w:p>
    <w:p w14:paraId="02656B88" w14:textId="77777777" w:rsidR="00BF092D" w:rsidRPr="00BC3A48" w:rsidRDefault="00BF092D" w:rsidP="00BF092D">
      <w:pPr>
        <w:rPr>
          <w:sz w:val="22"/>
          <w:szCs w:val="22"/>
        </w:rPr>
      </w:pPr>
      <w:r w:rsidRPr="00BC3A48">
        <w:rPr>
          <w:sz w:val="22"/>
          <w:szCs w:val="22"/>
        </w:rPr>
        <w:t>• Involve young people in planning, leadership, evaluation and decision-making related to the activity.</w:t>
      </w:r>
    </w:p>
    <w:p w14:paraId="02656B89" w14:textId="77777777" w:rsidR="00BF092D" w:rsidRPr="00BC3A48" w:rsidRDefault="00BF092D" w:rsidP="00BF092D">
      <w:pPr>
        <w:rPr>
          <w:sz w:val="22"/>
          <w:szCs w:val="22"/>
        </w:rPr>
      </w:pPr>
      <w:r w:rsidRPr="00BC3A48">
        <w:rPr>
          <w:sz w:val="22"/>
          <w:szCs w:val="22"/>
        </w:rPr>
        <w:t>• Give all young people equal opportunities to participate.</w:t>
      </w:r>
    </w:p>
    <w:p w14:paraId="02656B8A" w14:textId="77777777" w:rsidR="00BF092D" w:rsidRPr="00BC3A48" w:rsidRDefault="00BF092D" w:rsidP="00BF092D">
      <w:pPr>
        <w:rPr>
          <w:sz w:val="22"/>
          <w:szCs w:val="22"/>
        </w:rPr>
      </w:pPr>
      <w:r w:rsidRPr="00BC3A48">
        <w:rPr>
          <w:sz w:val="22"/>
          <w:szCs w:val="22"/>
        </w:rPr>
        <w:t>• Create pathways for young people to participate in sport, not just as a player but as a coach, referee, administrator, etc.</w:t>
      </w:r>
    </w:p>
    <w:p w14:paraId="02656B8B" w14:textId="77777777" w:rsidR="00BF092D" w:rsidRPr="00BC3A48" w:rsidRDefault="00BF092D" w:rsidP="00BF092D">
      <w:pPr>
        <w:rPr>
          <w:sz w:val="22"/>
          <w:szCs w:val="22"/>
        </w:rPr>
      </w:pPr>
      <w:r w:rsidRPr="00BC3A48">
        <w:rPr>
          <w:sz w:val="22"/>
          <w:szCs w:val="22"/>
        </w:rPr>
        <w:t>• Ensure that rules, equipment, length of games and training schedules are modified to suit the age, ability and maturity level of young players.</w:t>
      </w:r>
    </w:p>
    <w:p w14:paraId="02656B8C" w14:textId="77777777" w:rsidR="00BF092D" w:rsidRPr="00BC3A48" w:rsidRDefault="00BF092D" w:rsidP="00BF092D">
      <w:pPr>
        <w:rPr>
          <w:sz w:val="22"/>
          <w:szCs w:val="22"/>
        </w:rPr>
      </w:pPr>
      <w:r w:rsidRPr="00BC3A48">
        <w:rPr>
          <w:sz w:val="22"/>
          <w:szCs w:val="22"/>
        </w:rPr>
        <w:t>• Provide quality supervision and instruction for junior players.</w:t>
      </w:r>
    </w:p>
    <w:p w14:paraId="02656B8D" w14:textId="77777777" w:rsidR="00BF092D" w:rsidRPr="00BC3A48" w:rsidRDefault="00BF092D" w:rsidP="00BF092D">
      <w:pPr>
        <w:rPr>
          <w:sz w:val="22"/>
          <w:szCs w:val="22"/>
        </w:rPr>
      </w:pPr>
      <w:r w:rsidRPr="00BC3A48">
        <w:rPr>
          <w:sz w:val="22"/>
          <w:szCs w:val="22"/>
        </w:rPr>
        <w:t>• Remember that young people participate for their enjoyment and benefit. Do not overemphasise results.</w:t>
      </w:r>
    </w:p>
    <w:p w14:paraId="02656B8E" w14:textId="77777777" w:rsidR="00BF092D" w:rsidRPr="00BC3A48" w:rsidRDefault="00BF092D" w:rsidP="00BF092D">
      <w:pPr>
        <w:rPr>
          <w:sz w:val="22"/>
          <w:szCs w:val="22"/>
        </w:rPr>
      </w:pPr>
      <w:r w:rsidRPr="00BC3A48">
        <w:rPr>
          <w:sz w:val="22"/>
          <w:szCs w:val="22"/>
        </w:rPr>
        <w:t>• Help coaches and officials highlight appropriate behaviour and skill development, and help improve the standards of coaching and officiating.</w:t>
      </w:r>
    </w:p>
    <w:p w14:paraId="02656B8F" w14:textId="77777777" w:rsidR="00BF092D" w:rsidRPr="00BC3A48" w:rsidRDefault="00BF092D" w:rsidP="00BF092D">
      <w:pPr>
        <w:rPr>
          <w:sz w:val="22"/>
          <w:szCs w:val="22"/>
        </w:rPr>
      </w:pPr>
      <w:r w:rsidRPr="00BC3A48">
        <w:rPr>
          <w:sz w:val="22"/>
          <w:szCs w:val="22"/>
        </w:rPr>
        <w:t>• Ensure that everyone involved in junior sport emphasises fair play, rather than winning at all costs.</w:t>
      </w:r>
    </w:p>
    <w:p w14:paraId="02656B90" w14:textId="77777777" w:rsidR="00BF092D" w:rsidRPr="00BC3A48" w:rsidRDefault="00BF092D" w:rsidP="00BF092D">
      <w:pPr>
        <w:rPr>
          <w:sz w:val="22"/>
          <w:szCs w:val="22"/>
        </w:rPr>
      </w:pPr>
      <w:r w:rsidRPr="00BC3A48">
        <w:rPr>
          <w:sz w:val="22"/>
          <w:szCs w:val="22"/>
        </w:rPr>
        <w:t>• Promote “Codes of Behaviour” to spectators, officials, parents, coaches, players and the media where appropriate, and encourage there use.</w:t>
      </w:r>
    </w:p>
    <w:p w14:paraId="02656B91" w14:textId="77777777" w:rsidR="00BF092D" w:rsidRPr="00BC3A48" w:rsidRDefault="00BF092D" w:rsidP="00BF092D">
      <w:pPr>
        <w:rPr>
          <w:sz w:val="22"/>
          <w:szCs w:val="22"/>
        </w:rPr>
      </w:pPr>
      <w:r w:rsidRPr="00BC3A48">
        <w:rPr>
          <w:sz w:val="22"/>
          <w:szCs w:val="22"/>
        </w:rPr>
        <w:t>• Remember, you set an example. Your behaviour and comments should be positive and supportive.</w:t>
      </w:r>
    </w:p>
    <w:p w14:paraId="02656B92" w14:textId="77777777" w:rsidR="00BF092D" w:rsidRPr="00BC3A48" w:rsidRDefault="00BF092D" w:rsidP="00BF092D">
      <w:pPr>
        <w:rPr>
          <w:sz w:val="22"/>
          <w:szCs w:val="22"/>
        </w:rPr>
      </w:pPr>
      <w:r w:rsidRPr="00BC3A48">
        <w:rPr>
          <w:sz w:val="22"/>
          <w:szCs w:val="22"/>
        </w:rPr>
        <w:t>• Behave responsibly. Discriminatory, offensive and violent behaviour towards any individual is unacceptable and will be acted upon.</w:t>
      </w:r>
    </w:p>
    <w:p w14:paraId="02656B93" w14:textId="77777777" w:rsidR="00BF092D" w:rsidRPr="00BC3A48" w:rsidRDefault="00BF092D" w:rsidP="00BF092D">
      <w:pPr>
        <w:rPr>
          <w:sz w:val="22"/>
          <w:szCs w:val="22"/>
        </w:rPr>
      </w:pPr>
      <w:r w:rsidRPr="00BC3A48">
        <w:rPr>
          <w:sz w:val="22"/>
          <w:szCs w:val="22"/>
        </w:rPr>
        <w:t>• Respect the rights and dignity of every young person r</w:t>
      </w:r>
      <w:r w:rsidR="000800F9">
        <w:rPr>
          <w:sz w:val="22"/>
          <w:szCs w:val="22"/>
        </w:rPr>
        <w:t>eg</w:t>
      </w:r>
      <w:r w:rsidRPr="00BC3A48">
        <w:rPr>
          <w:sz w:val="22"/>
          <w:szCs w:val="22"/>
        </w:rPr>
        <w:t>ardless of their gender, ability, cultural background or religion.</w:t>
      </w:r>
    </w:p>
    <w:p w14:paraId="02656B94" w14:textId="77777777" w:rsidR="00BF092D" w:rsidRPr="00BC3A48" w:rsidRDefault="00BF092D" w:rsidP="00BF092D">
      <w:pPr>
        <w:rPr>
          <w:b/>
          <w:bCs/>
          <w:sz w:val="22"/>
          <w:szCs w:val="22"/>
        </w:rPr>
      </w:pPr>
    </w:p>
    <w:p w14:paraId="02656B95" w14:textId="77777777" w:rsidR="00BF092D" w:rsidRPr="00BC3A48" w:rsidRDefault="00BF092D" w:rsidP="00BF092D">
      <w:pPr>
        <w:rPr>
          <w:b/>
          <w:bCs/>
          <w:sz w:val="22"/>
          <w:szCs w:val="22"/>
        </w:rPr>
      </w:pPr>
      <w:r w:rsidRPr="00BC3A48">
        <w:rPr>
          <w:b/>
          <w:bCs/>
          <w:sz w:val="22"/>
          <w:szCs w:val="22"/>
        </w:rPr>
        <w:t>TEACHERS – CODE OF BEHAVIOUR</w:t>
      </w:r>
    </w:p>
    <w:p w14:paraId="02656B96" w14:textId="77777777" w:rsidR="00BF092D" w:rsidRPr="00BC3A48" w:rsidRDefault="00BF092D" w:rsidP="00BF092D">
      <w:pPr>
        <w:rPr>
          <w:b/>
          <w:bCs/>
          <w:sz w:val="22"/>
          <w:szCs w:val="22"/>
        </w:rPr>
      </w:pPr>
    </w:p>
    <w:p w14:paraId="02656B97" w14:textId="77777777" w:rsidR="00BF092D" w:rsidRPr="00BC3A48" w:rsidRDefault="00BF092D" w:rsidP="00BF092D">
      <w:pPr>
        <w:rPr>
          <w:sz w:val="22"/>
          <w:szCs w:val="22"/>
        </w:rPr>
      </w:pPr>
      <w:r w:rsidRPr="00BC3A48">
        <w:rPr>
          <w:sz w:val="22"/>
          <w:szCs w:val="22"/>
        </w:rPr>
        <w:t>• Encourage young people to develop basic skills in a variety of sports and discourage overspecialisation in one event, sport or playing position at the expense of other sports and activities.</w:t>
      </w:r>
    </w:p>
    <w:p w14:paraId="02656B98" w14:textId="77777777" w:rsidR="00BF092D" w:rsidRPr="00BC3A48" w:rsidRDefault="00BF092D" w:rsidP="00BF092D">
      <w:pPr>
        <w:rPr>
          <w:sz w:val="22"/>
          <w:szCs w:val="22"/>
        </w:rPr>
      </w:pPr>
      <w:r w:rsidRPr="00BC3A48">
        <w:rPr>
          <w:sz w:val="22"/>
          <w:szCs w:val="22"/>
        </w:rPr>
        <w:t>• Create opportunities to teach appropriate sports behaviour as well as basic skills.</w:t>
      </w:r>
    </w:p>
    <w:p w14:paraId="02656B99" w14:textId="77777777" w:rsidR="00BF092D" w:rsidRPr="00BC3A48" w:rsidRDefault="00BF092D" w:rsidP="00BF092D">
      <w:pPr>
        <w:rPr>
          <w:sz w:val="22"/>
          <w:szCs w:val="22"/>
        </w:rPr>
      </w:pPr>
      <w:r w:rsidRPr="00BC3A48">
        <w:rPr>
          <w:sz w:val="22"/>
          <w:szCs w:val="22"/>
        </w:rPr>
        <w:t>• Give priority to free play activities, skill learning and modified sports over highly structured competition for primary school aged children.</w:t>
      </w:r>
    </w:p>
    <w:p w14:paraId="02656B9A" w14:textId="77777777" w:rsidR="00BF092D" w:rsidRPr="00BC3A48" w:rsidRDefault="00BF092D" w:rsidP="00BF092D">
      <w:pPr>
        <w:rPr>
          <w:sz w:val="22"/>
          <w:szCs w:val="22"/>
        </w:rPr>
      </w:pPr>
      <w:r w:rsidRPr="00BC3A48">
        <w:rPr>
          <w:sz w:val="22"/>
          <w:szCs w:val="22"/>
        </w:rPr>
        <w:t>• Prepare young people for competition by teaching them basic sport skills.</w:t>
      </w:r>
    </w:p>
    <w:p w14:paraId="02656B9B" w14:textId="77777777" w:rsidR="00BF092D" w:rsidRPr="00BC3A48" w:rsidRDefault="00BF092D" w:rsidP="00BF092D">
      <w:pPr>
        <w:rPr>
          <w:sz w:val="22"/>
          <w:szCs w:val="22"/>
        </w:rPr>
      </w:pPr>
      <w:r w:rsidRPr="00BC3A48">
        <w:rPr>
          <w:sz w:val="22"/>
          <w:szCs w:val="22"/>
        </w:rPr>
        <w:t>• Make young people aware of the positive benefits of participation in sporting activities.</w:t>
      </w:r>
    </w:p>
    <w:p w14:paraId="02656B9C" w14:textId="77777777" w:rsidR="00BF092D" w:rsidRPr="00BC3A48" w:rsidRDefault="00BF092D" w:rsidP="00BF092D">
      <w:pPr>
        <w:rPr>
          <w:sz w:val="22"/>
          <w:szCs w:val="22"/>
        </w:rPr>
      </w:pPr>
      <w:r w:rsidRPr="00BC3A48">
        <w:rPr>
          <w:sz w:val="22"/>
          <w:szCs w:val="22"/>
        </w:rPr>
        <w:t>• Keep up to date with coaching practices and the principles of physical growth and development.</w:t>
      </w:r>
    </w:p>
    <w:p w14:paraId="02656B9D" w14:textId="77777777" w:rsidR="00BF092D" w:rsidRPr="00BC3A48" w:rsidRDefault="00BF092D" w:rsidP="00BF092D">
      <w:pPr>
        <w:rPr>
          <w:sz w:val="22"/>
          <w:szCs w:val="22"/>
        </w:rPr>
      </w:pPr>
      <w:r w:rsidRPr="00BC3A48">
        <w:rPr>
          <w:sz w:val="22"/>
          <w:szCs w:val="22"/>
        </w:rPr>
        <w:t>Read and use the latest coaching and teaching resources for junior sport.</w:t>
      </w:r>
    </w:p>
    <w:p w14:paraId="02656B9E" w14:textId="77777777" w:rsidR="00BF092D" w:rsidRPr="00BC3A48" w:rsidRDefault="00BF092D" w:rsidP="00BF092D">
      <w:pPr>
        <w:rPr>
          <w:sz w:val="22"/>
          <w:szCs w:val="22"/>
        </w:rPr>
      </w:pPr>
      <w:r w:rsidRPr="00BC3A48">
        <w:rPr>
          <w:sz w:val="22"/>
          <w:szCs w:val="22"/>
        </w:rPr>
        <w:t>• Help young people understand the differences between the junior competition they participate in and professional sport.</w:t>
      </w:r>
    </w:p>
    <w:p w14:paraId="02656B9F" w14:textId="77777777" w:rsidR="00BF092D" w:rsidRPr="00BC3A48" w:rsidRDefault="00BF092D" w:rsidP="00BF092D">
      <w:pPr>
        <w:rPr>
          <w:sz w:val="22"/>
          <w:szCs w:val="22"/>
        </w:rPr>
      </w:pPr>
      <w:r w:rsidRPr="00BC3A48">
        <w:rPr>
          <w:sz w:val="22"/>
          <w:szCs w:val="22"/>
        </w:rPr>
        <w:t>• Help young people understand that playing by the rules is their responsibility.</w:t>
      </w:r>
    </w:p>
    <w:p w14:paraId="02656BA0" w14:textId="77777777" w:rsidR="00BF092D" w:rsidRPr="00BC3A48" w:rsidRDefault="00BF092D" w:rsidP="00BF092D">
      <w:pPr>
        <w:rPr>
          <w:sz w:val="22"/>
          <w:szCs w:val="22"/>
        </w:rPr>
      </w:pPr>
      <w:r w:rsidRPr="00BC3A48">
        <w:rPr>
          <w:sz w:val="22"/>
          <w:szCs w:val="22"/>
        </w:rPr>
        <w:t>• Give all young people equal opportunities to participate in leadership, administration, coaching and refereeing as well as playing.</w:t>
      </w:r>
    </w:p>
    <w:p w14:paraId="02656BA1" w14:textId="77777777" w:rsidR="00BF092D" w:rsidRPr="00BC3A48" w:rsidRDefault="00BF092D" w:rsidP="00BF092D">
      <w:pPr>
        <w:rPr>
          <w:sz w:val="22"/>
          <w:szCs w:val="22"/>
        </w:rPr>
      </w:pPr>
      <w:r w:rsidRPr="00BC3A48">
        <w:rPr>
          <w:sz w:val="22"/>
          <w:szCs w:val="22"/>
        </w:rPr>
        <w:t>• Behave responsibly. Discriminatory, offensive and violent behaviour towards any individual is unacceptable and will be acted upon.</w:t>
      </w:r>
    </w:p>
    <w:p w14:paraId="02656BA2" w14:textId="77777777" w:rsidR="00BF092D" w:rsidRPr="00BC3A48" w:rsidRDefault="00BF092D" w:rsidP="00BF092D">
      <w:pPr>
        <w:rPr>
          <w:sz w:val="22"/>
          <w:szCs w:val="22"/>
        </w:rPr>
      </w:pPr>
      <w:r w:rsidRPr="00BC3A48">
        <w:rPr>
          <w:sz w:val="22"/>
          <w:szCs w:val="22"/>
        </w:rPr>
        <w:t>• Respect the rights and dignity of every young person r</w:t>
      </w:r>
      <w:r w:rsidR="000800F9">
        <w:rPr>
          <w:sz w:val="22"/>
          <w:szCs w:val="22"/>
        </w:rPr>
        <w:t>eg</w:t>
      </w:r>
      <w:r w:rsidRPr="00BC3A48">
        <w:rPr>
          <w:sz w:val="22"/>
          <w:szCs w:val="22"/>
        </w:rPr>
        <w:t>ardless of their gender, ability, cultural background or religion.</w:t>
      </w:r>
    </w:p>
    <w:p w14:paraId="02656BA3" w14:textId="77777777" w:rsidR="00BF092D" w:rsidRPr="00BC3A48" w:rsidRDefault="00BF092D" w:rsidP="00BF092D">
      <w:pPr>
        <w:rPr>
          <w:b/>
          <w:bCs/>
          <w:sz w:val="22"/>
          <w:szCs w:val="22"/>
        </w:rPr>
      </w:pPr>
    </w:p>
    <w:p w14:paraId="02656BA4" w14:textId="77777777" w:rsidR="00BF092D" w:rsidRPr="00BC3A48" w:rsidRDefault="00BF092D" w:rsidP="00BF092D">
      <w:pPr>
        <w:rPr>
          <w:b/>
          <w:bCs/>
          <w:sz w:val="22"/>
          <w:szCs w:val="22"/>
        </w:rPr>
      </w:pPr>
      <w:r w:rsidRPr="00BC3A48">
        <w:rPr>
          <w:b/>
          <w:bCs/>
          <w:sz w:val="22"/>
          <w:szCs w:val="22"/>
        </w:rPr>
        <w:t>MEDIA – CODE OF BEHAVIOUR</w:t>
      </w:r>
    </w:p>
    <w:p w14:paraId="02656BA5" w14:textId="77777777" w:rsidR="00BF092D" w:rsidRPr="00BC3A48" w:rsidRDefault="00BF092D" w:rsidP="00BF092D">
      <w:pPr>
        <w:rPr>
          <w:b/>
          <w:bCs/>
          <w:sz w:val="22"/>
          <w:szCs w:val="22"/>
        </w:rPr>
      </w:pPr>
    </w:p>
    <w:p w14:paraId="02656BA6" w14:textId="77777777" w:rsidR="00BF092D" w:rsidRPr="00BC3A48" w:rsidRDefault="00BF092D" w:rsidP="00BF092D">
      <w:pPr>
        <w:rPr>
          <w:sz w:val="22"/>
          <w:szCs w:val="22"/>
        </w:rPr>
      </w:pPr>
      <w:r w:rsidRPr="00BC3A48">
        <w:rPr>
          <w:sz w:val="22"/>
          <w:szCs w:val="22"/>
        </w:rPr>
        <w:t xml:space="preserve">• Provide coverage of young people’s competitive and non-competitive sport as well as reporting </w:t>
      </w:r>
      <w:r w:rsidRPr="00BC3A48">
        <w:rPr>
          <w:sz w:val="22"/>
          <w:szCs w:val="22"/>
        </w:rPr>
        <w:lastRenderedPageBreak/>
        <w:t>adult sport.</w:t>
      </w:r>
    </w:p>
    <w:p w14:paraId="02656BA7" w14:textId="77777777" w:rsidR="00BF092D" w:rsidRPr="00BC3A48" w:rsidRDefault="00BF092D" w:rsidP="00BF092D">
      <w:pPr>
        <w:rPr>
          <w:sz w:val="22"/>
          <w:szCs w:val="22"/>
        </w:rPr>
      </w:pPr>
      <w:r w:rsidRPr="00BC3A48">
        <w:rPr>
          <w:sz w:val="22"/>
          <w:szCs w:val="22"/>
        </w:rPr>
        <w:t>• Be aware of the differences among adult sport, professional sport and modified sports programs for young people.</w:t>
      </w:r>
    </w:p>
    <w:p w14:paraId="02656BA8" w14:textId="77777777" w:rsidR="00BF092D" w:rsidRPr="00BC3A48" w:rsidRDefault="00BF092D" w:rsidP="00BF092D">
      <w:pPr>
        <w:rPr>
          <w:sz w:val="22"/>
          <w:szCs w:val="22"/>
        </w:rPr>
      </w:pPr>
      <w:r w:rsidRPr="00BC3A48">
        <w:rPr>
          <w:sz w:val="22"/>
          <w:szCs w:val="22"/>
        </w:rPr>
        <w:t>• Do not highlight isolated incidents of inappropriate sporting behaviour.</w:t>
      </w:r>
    </w:p>
    <w:p w14:paraId="02656BA9" w14:textId="77777777" w:rsidR="00BF092D" w:rsidRPr="00BC3A48" w:rsidRDefault="00BF092D" w:rsidP="00BF092D">
      <w:pPr>
        <w:rPr>
          <w:sz w:val="22"/>
          <w:szCs w:val="22"/>
        </w:rPr>
      </w:pPr>
      <w:r w:rsidRPr="00BC3A48">
        <w:rPr>
          <w:sz w:val="22"/>
          <w:szCs w:val="22"/>
        </w:rPr>
        <w:t>• Focus on a young player’s fair play and honest effort.</w:t>
      </w:r>
    </w:p>
    <w:p w14:paraId="02656BAA" w14:textId="77777777" w:rsidR="00BF092D" w:rsidRPr="00BC3A48" w:rsidRDefault="00BF092D" w:rsidP="00BF092D">
      <w:pPr>
        <w:rPr>
          <w:sz w:val="22"/>
          <w:szCs w:val="22"/>
        </w:rPr>
      </w:pPr>
      <w:r w:rsidRPr="00BC3A48">
        <w:rPr>
          <w:sz w:val="22"/>
          <w:szCs w:val="22"/>
        </w:rPr>
        <w:t>• Do not place unfair expectations on young people.</w:t>
      </w:r>
    </w:p>
    <w:p w14:paraId="02656BAB" w14:textId="77777777" w:rsidR="00BF092D" w:rsidRPr="00BC3A48" w:rsidRDefault="00BF092D" w:rsidP="00BF092D">
      <w:pPr>
        <w:rPr>
          <w:sz w:val="22"/>
          <w:szCs w:val="22"/>
        </w:rPr>
      </w:pPr>
      <w:r w:rsidRPr="00BC3A48">
        <w:rPr>
          <w:sz w:val="22"/>
          <w:szCs w:val="22"/>
        </w:rPr>
        <w:t>• Describe and report on the problems/barriers to young people participating in organised sport.</w:t>
      </w:r>
    </w:p>
    <w:p w14:paraId="02656BAC" w14:textId="77777777" w:rsidR="00BF092D" w:rsidRPr="00BC3A48" w:rsidRDefault="00BF092D" w:rsidP="00BF092D">
      <w:pPr>
        <w:rPr>
          <w:sz w:val="22"/>
          <w:szCs w:val="22"/>
        </w:rPr>
      </w:pPr>
      <w:r w:rsidRPr="00BC3A48">
        <w:rPr>
          <w:sz w:val="22"/>
          <w:szCs w:val="22"/>
        </w:rPr>
        <w:t>• Focus on the abilities and not the disabilities of young people.</w:t>
      </w:r>
    </w:p>
    <w:p w14:paraId="02656BAD" w14:textId="77777777" w:rsidR="00BF092D" w:rsidRPr="00BC3A48" w:rsidRDefault="00BF092D" w:rsidP="00BF092D">
      <w:pPr>
        <w:rPr>
          <w:sz w:val="22"/>
          <w:szCs w:val="22"/>
        </w:rPr>
      </w:pPr>
      <w:r w:rsidRPr="00BC3A48">
        <w:rPr>
          <w:sz w:val="22"/>
          <w:szCs w:val="22"/>
        </w:rPr>
        <w:t>• Avoid reinforcing stereotypical views on the involvement of boys and girls in particular sports.</w:t>
      </w:r>
    </w:p>
    <w:p w14:paraId="02656BAE" w14:textId="77777777" w:rsidR="00BF092D" w:rsidRPr="00BC3A48" w:rsidRDefault="00BF092D" w:rsidP="00BF092D">
      <w:pPr>
        <w:rPr>
          <w:sz w:val="22"/>
          <w:szCs w:val="22"/>
        </w:rPr>
      </w:pPr>
      <w:r w:rsidRPr="00BC3A48">
        <w:rPr>
          <w:sz w:val="22"/>
          <w:szCs w:val="22"/>
        </w:rPr>
        <w:t>• Give equal time and space to reporting boys and girls sports.</w:t>
      </w:r>
    </w:p>
    <w:p w14:paraId="02656BAF" w14:textId="77777777" w:rsidR="00BF092D" w:rsidRPr="00BC3A48" w:rsidRDefault="00BF092D" w:rsidP="00BF092D">
      <w:pPr>
        <w:rPr>
          <w:sz w:val="22"/>
          <w:szCs w:val="22"/>
        </w:rPr>
      </w:pPr>
      <w:r w:rsidRPr="00BC3A48">
        <w:rPr>
          <w:sz w:val="22"/>
          <w:szCs w:val="22"/>
        </w:rPr>
        <w:t>• Behave responsibly. Discriminatory, offensive and violent behaviour towards any individual is unacceptable and will be acted upon.</w:t>
      </w:r>
    </w:p>
    <w:p w14:paraId="02656BB0" w14:textId="77777777" w:rsidR="00BF092D" w:rsidRPr="00BC3A48" w:rsidRDefault="00BF092D" w:rsidP="00BF092D">
      <w:pPr>
        <w:rPr>
          <w:sz w:val="22"/>
          <w:szCs w:val="22"/>
        </w:rPr>
      </w:pPr>
      <w:r w:rsidRPr="00BC3A48">
        <w:rPr>
          <w:sz w:val="22"/>
          <w:szCs w:val="22"/>
        </w:rPr>
        <w:t>• Respect the rights and dignity of every young person r</w:t>
      </w:r>
      <w:r w:rsidR="000800F9">
        <w:rPr>
          <w:sz w:val="22"/>
          <w:szCs w:val="22"/>
        </w:rPr>
        <w:t>ega</w:t>
      </w:r>
      <w:r w:rsidRPr="00BC3A48">
        <w:rPr>
          <w:sz w:val="22"/>
          <w:szCs w:val="22"/>
        </w:rPr>
        <w:t>rdless of their gender, ability, cultural background or religion</w:t>
      </w:r>
    </w:p>
    <w:p w14:paraId="02656BB1" w14:textId="77777777" w:rsidR="00BF092D" w:rsidRPr="00BC3A48" w:rsidRDefault="00BF092D">
      <w:pPr>
        <w:pStyle w:val="Heading1"/>
        <w:spacing w:before="24" w:line="249" w:lineRule="exact"/>
        <w:rPr>
          <w:sz w:val="22"/>
          <w:szCs w:val="22"/>
        </w:rPr>
      </w:pPr>
    </w:p>
    <w:p w14:paraId="02656BB2" w14:textId="77777777" w:rsidR="00BF092D" w:rsidRPr="00BC3A48" w:rsidRDefault="00BF092D">
      <w:pPr>
        <w:pStyle w:val="Heading1"/>
        <w:spacing w:before="24" w:line="249" w:lineRule="exact"/>
        <w:rPr>
          <w:sz w:val="22"/>
          <w:szCs w:val="22"/>
        </w:rPr>
      </w:pPr>
    </w:p>
    <w:p w14:paraId="02656BB3" w14:textId="77777777" w:rsidR="00BF092D" w:rsidRPr="00BC3A48" w:rsidRDefault="00BF092D">
      <w:pPr>
        <w:pStyle w:val="Heading1"/>
        <w:spacing w:before="24" w:line="249" w:lineRule="exact"/>
        <w:rPr>
          <w:sz w:val="24"/>
          <w:szCs w:val="24"/>
        </w:rPr>
      </w:pPr>
    </w:p>
    <w:p w14:paraId="02656BB4" w14:textId="77777777" w:rsidR="00BF092D" w:rsidRPr="00BC3A48" w:rsidRDefault="00BF092D">
      <w:pPr>
        <w:pStyle w:val="Heading1"/>
        <w:spacing w:before="24" w:line="249" w:lineRule="exact"/>
        <w:rPr>
          <w:sz w:val="24"/>
          <w:szCs w:val="24"/>
        </w:rPr>
      </w:pPr>
    </w:p>
    <w:p w14:paraId="02656BB5" w14:textId="77777777" w:rsidR="00BF092D" w:rsidRPr="00BC3A48" w:rsidRDefault="00BF092D">
      <w:pPr>
        <w:pStyle w:val="Heading1"/>
        <w:spacing w:before="24" w:line="249" w:lineRule="exact"/>
        <w:rPr>
          <w:sz w:val="24"/>
          <w:szCs w:val="24"/>
        </w:rPr>
      </w:pPr>
    </w:p>
    <w:p w14:paraId="02656BB6" w14:textId="77777777" w:rsidR="00BF092D" w:rsidRPr="00BC3A48" w:rsidRDefault="00BF092D">
      <w:pPr>
        <w:pStyle w:val="Heading1"/>
        <w:spacing w:before="24" w:line="249" w:lineRule="exact"/>
        <w:rPr>
          <w:sz w:val="24"/>
          <w:szCs w:val="24"/>
        </w:rPr>
      </w:pPr>
    </w:p>
    <w:p w14:paraId="02656BB7" w14:textId="77777777" w:rsidR="00BF092D" w:rsidRPr="00BC3A48" w:rsidRDefault="00BF092D">
      <w:pPr>
        <w:pStyle w:val="Heading1"/>
        <w:spacing w:before="24" w:line="249" w:lineRule="exact"/>
        <w:rPr>
          <w:sz w:val="24"/>
          <w:szCs w:val="24"/>
        </w:rPr>
      </w:pPr>
    </w:p>
    <w:p w14:paraId="02656BB8" w14:textId="77777777" w:rsidR="00BF092D" w:rsidRPr="00BC3A48" w:rsidRDefault="00BF092D">
      <w:pPr>
        <w:pStyle w:val="Heading1"/>
        <w:spacing w:before="24" w:line="249" w:lineRule="exact"/>
        <w:rPr>
          <w:sz w:val="24"/>
          <w:szCs w:val="24"/>
        </w:rPr>
      </w:pPr>
    </w:p>
    <w:p w14:paraId="02656BB9" w14:textId="77777777" w:rsidR="00BF092D" w:rsidRPr="00BC3A48" w:rsidRDefault="00BF092D">
      <w:pPr>
        <w:pStyle w:val="Heading1"/>
        <w:spacing w:before="24" w:line="249" w:lineRule="exact"/>
        <w:rPr>
          <w:sz w:val="24"/>
          <w:szCs w:val="24"/>
        </w:rPr>
      </w:pPr>
    </w:p>
    <w:p w14:paraId="02656BBA" w14:textId="77777777" w:rsidR="00BF092D" w:rsidRPr="00BC3A48" w:rsidRDefault="00BF092D">
      <w:pPr>
        <w:pStyle w:val="Heading1"/>
        <w:spacing w:before="24" w:line="249" w:lineRule="exact"/>
        <w:rPr>
          <w:sz w:val="24"/>
          <w:szCs w:val="24"/>
        </w:rPr>
      </w:pPr>
    </w:p>
    <w:p w14:paraId="02656BBB" w14:textId="77777777" w:rsidR="001D5BFC" w:rsidRPr="00BC3A48" w:rsidRDefault="001D5BFC" w:rsidP="001D5BFC">
      <w:pPr>
        <w:ind w:right="-1080"/>
        <w:rPr>
          <w:b/>
          <w:bCs/>
          <w:sz w:val="24"/>
          <w:szCs w:val="24"/>
        </w:rPr>
      </w:pPr>
    </w:p>
    <w:p w14:paraId="02656BBC" w14:textId="77777777" w:rsidR="001D5BFC" w:rsidRPr="00BC3A48" w:rsidRDefault="001D5BFC" w:rsidP="001D5BFC">
      <w:pPr>
        <w:ind w:right="-1080"/>
        <w:rPr>
          <w:b/>
          <w:bCs/>
          <w:sz w:val="24"/>
          <w:szCs w:val="24"/>
        </w:rPr>
      </w:pPr>
    </w:p>
    <w:p w14:paraId="02656BBD" w14:textId="77777777" w:rsidR="001D5BFC" w:rsidRPr="00BC3A48" w:rsidRDefault="001D5BFC" w:rsidP="001D5BFC">
      <w:pPr>
        <w:ind w:right="-1080"/>
        <w:rPr>
          <w:b/>
          <w:bCs/>
          <w:sz w:val="24"/>
          <w:szCs w:val="24"/>
        </w:rPr>
      </w:pPr>
    </w:p>
    <w:p w14:paraId="02656BBE" w14:textId="77777777" w:rsidR="001D5BFC" w:rsidRPr="00BC3A48" w:rsidRDefault="001D5BFC" w:rsidP="001D5BFC">
      <w:pPr>
        <w:ind w:right="-1080"/>
        <w:rPr>
          <w:b/>
          <w:bCs/>
          <w:sz w:val="24"/>
          <w:szCs w:val="24"/>
        </w:rPr>
      </w:pPr>
    </w:p>
    <w:p w14:paraId="02656BBF" w14:textId="77777777" w:rsidR="001D5BFC" w:rsidRPr="00BC3A48" w:rsidRDefault="001D5BFC" w:rsidP="001D5BFC">
      <w:pPr>
        <w:ind w:right="-1080"/>
        <w:rPr>
          <w:b/>
          <w:bCs/>
          <w:sz w:val="24"/>
          <w:szCs w:val="24"/>
        </w:rPr>
      </w:pPr>
    </w:p>
    <w:p w14:paraId="02656BC0" w14:textId="77777777" w:rsidR="001D5BFC" w:rsidRPr="00BC3A48" w:rsidRDefault="001D5BFC" w:rsidP="001D5BFC">
      <w:pPr>
        <w:ind w:right="-1080"/>
        <w:rPr>
          <w:b/>
          <w:bCs/>
          <w:sz w:val="24"/>
          <w:szCs w:val="24"/>
        </w:rPr>
      </w:pPr>
    </w:p>
    <w:p w14:paraId="02656BC1" w14:textId="77777777" w:rsidR="001D5BFC" w:rsidRPr="00BC3A48" w:rsidRDefault="001D5BFC" w:rsidP="001D5BFC">
      <w:pPr>
        <w:ind w:right="-1080"/>
        <w:rPr>
          <w:b/>
          <w:bCs/>
          <w:sz w:val="24"/>
          <w:szCs w:val="24"/>
        </w:rPr>
      </w:pPr>
    </w:p>
    <w:p w14:paraId="02656BC2" w14:textId="77777777" w:rsidR="001D5BFC" w:rsidRPr="00BC3A48" w:rsidRDefault="001D5BFC" w:rsidP="001D5BFC">
      <w:pPr>
        <w:ind w:right="-1080"/>
        <w:rPr>
          <w:b/>
          <w:bCs/>
          <w:sz w:val="24"/>
          <w:szCs w:val="24"/>
        </w:rPr>
      </w:pPr>
    </w:p>
    <w:p w14:paraId="02656BC3" w14:textId="77777777" w:rsidR="001D5BFC" w:rsidRPr="00BC3A48" w:rsidRDefault="001D5BFC" w:rsidP="001D5BFC">
      <w:pPr>
        <w:ind w:right="-1080"/>
        <w:rPr>
          <w:b/>
          <w:bCs/>
          <w:sz w:val="24"/>
          <w:szCs w:val="24"/>
        </w:rPr>
      </w:pPr>
    </w:p>
    <w:p w14:paraId="02656BC4" w14:textId="77777777" w:rsidR="001D5BFC" w:rsidRPr="00BC3A48" w:rsidRDefault="001D5BFC" w:rsidP="001D5BFC">
      <w:pPr>
        <w:ind w:right="-1080"/>
        <w:rPr>
          <w:b/>
          <w:bCs/>
          <w:sz w:val="24"/>
          <w:szCs w:val="24"/>
        </w:rPr>
      </w:pPr>
    </w:p>
    <w:p w14:paraId="02656BC5" w14:textId="77777777" w:rsidR="001D5BFC" w:rsidRPr="00BC3A48" w:rsidRDefault="001D5BFC" w:rsidP="001D5BFC">
      <w:pPr>
        <w:ind w:right="-1080"/>
        <w:rPr>
          <w:b/>
          <w:bCs/>
          <w:sz w:val="24"/>
          <w:szCs w:val="24"/>
        </w:rPr>
      </w:pPr>
    </w:p>
    <w:p w14:paraId="02656BC6" w14:textId="77777777" w:rsidR="001D5BFC" w:rsidRPr="00BC3A48" w:rsidRDefault="001D5BFC" w:rsidP="001D5BFC">
      <w:pPr>
        <w:ind w:right="-1080"/>
        <w:rPr>
          <w:b/>
          <w:bCs/>
          <w:sz w:val="24"/>
          <w:szCs w:val="24"/>
        </w:rPr>
      </w:pPr>
    </w:p>
    <w:p w14:paraId="02656BC7" w14:textId="77777777" w:rsidR="001D230C" w:rsidRDefault="001D230C" w:rsidP="001D230C"/>
    <w:p w14:paraId="02656BC8" w14:textId="77777777" w:rsidR="00AC7E17" w:rsidRDefault="00AC7E17" w:rsidP="001D230C"/>
    <w:p w14:paraId="02656BC9" w14:textId="77777777" w:rsidR="00AC7E17" w:rsidRDefault="00AC7E17" w:rsidP="001D230C"/>
    <w:p w14:paraId="02656BCA" w14:textId="77777777" w:rsidR="00AC7E17" w:rsidRDefault="00AC7E17" w:rsidP="001D230C"/>
    <w:p w14:paraId="02656BCB" w14:textId="77777777" w:rsidR="00AC7E17" w:rsidRDefault="00AC7E17" w:rsidP="001D230C"/>
    <w:p w14:paraId="02656BCC" w14:textId="77777777" w:rsidR="00AC7E17" w:rsidRDefault="00AC7E17" w:rsidP="001D230C"/>
    <w:p w14:paraId="02656BCD" w14:textId="77777777" w:rsidR="00AC7E17" w:rsidRDefault="00AC7E17" w:rsidP="001D230C"/>
    <w:p w14:paraId="02656BCE" w14:textId="77777777" w:rsidR="00AC7E17" w:rsidRDefault="00AC7E17" w:rsidP="001D230C"/>
    <w:p w14:paraId="02656BCF" w14:textId="77777777" w:rsidR="00AC7E17" w:rsidRDefault="00AC7E17" w:rsidP="001D230C"/>
    <w:p w14:paraId="02656BD0" w14:textId="77777777" w:rsidR="00AC7E17" w:rsidRDefault="00AC7E17" w:rsidP="001D230C"/>
    <w:p w14:paraId="02656BD1" w14:textId="77777777" w:rsidR="00AC7E17" w:rsidRDefault="00AC7E17" w:rsidP="001D230C"/>
    <w:p w14:paraId="02656BD2" w14:textId="77777777" w:rsidR="00AC7E17" w:rsidRDefault="00AC7E17" w:rsidP="001D230C"/>
    <w:p w14:paraId="02656BD3" w14:textId="77777777" w:rsidR="00AC7E17" w:rsidRDefault="00AC7E17" w:rsidP="001D230C"/>
    <w:p w14:paraId="02656BD4" w14:textId="77777777" w:rsidR="00AC7E17" w:rsidRDefault="00AC7E17" w:rsidP="001D230C"/>
    <w:p w14:paraId="02656BD5" w14:textId="77777777" w:rsidR="00AC7E17" w:rsidRDefault="00AC7E17" w:rsidP="001D230C"/>
    <w:p w14:paraId="02656BD6" w14:textId="77777777" w:rsidR="00CA551C" w:rsidRDefault="00CA551C" w:rsidP="001D230C"/>
    <w:p w14:paraId="02656BD7" w14:textId="77777777" w:rsidR="00CA551C" w:rsidRDefault="00CA551C" w:rsidP="001D230C"/>
    <w:p w14:paraId="02656BD8" w14:textId="77777777" w:rsidR="001D230C" w:rsidRDefault="001D230C" w:rsidP="001D230C"/>
    <w:p w14:paraId="02656BD9" w14:textId="77777777" w:rsidR="00CA551C" w:rsidRDefault="00CA551C" w:rsidP="001D230C"/>
    <w:p w14:paraId="02656BDA" w14:textId="77777777" w:rsidR="00CA551C" w:rsidRDefault="00CA551C" w:rsidP="001D230C"/>
    <w:p w14:paraId="02656BDB" w14:textId="77777777" w:rsidR="00CA551C" w:rsidRDefault="00CA551C" w:rsidP="001D230C"/>
    <w:p w14:paraId="02656BDD" w14:textId="77777777" w:rsidR="001D230C" w:rsidRDefault="001D230C" w:rsidP="001D230C"/>
    <w:p w14:paraId="02656BDF" w14:textId="77777777" w:rsidR="00D4680D" w:rsidRDefault="00AC7E17" w:rsidP="00D4680D">
      <w:pPr>
        <w:jc w:val="center"/>
        <w:rPr>
          <w:rFonts w:cs="FSJack-Light"/>
          <w:b/>
          <w:sz w:val="36"/>
          <w:szCs w:val="36"/>
        </w:rPr>
      </w:pPr>
      <w:r>
        <w:rPr>
          <w:rFonts w:cs="FSJack-Light"/>
          <w:b/>
          <w:sz w:val="36"/>
          <w:szCs w:val="36"/>
        </w:rPr>
        <w:lastRenderedPageBreak/>
        <w:t>Appendix XI</w:t>
      </w:r>
    </w:p>
    <w:p w14:paraId="02656BE0" w14:textId="77777777" w:rsidR="00AC7E17" w:rsidRDefault="00AC7E17" w:rsidP="00AC7E17">
      <w:pPr>
        <w:jc w:val="center"/>
        <w:rPr>
          <w:rFonts w:cs="FSJack-Light"/>
          <w:b/>
          <w:sz w:val="36"/>
          <w:szCs w:val="36"/>
        </w:rPr>
      </w:pPr>
    </w:p>
    <w:p w14:paraId="02656BE1" w14:textId="77777777" w:rsidR="00AC7E17" w:rsidRDefault="00B3630C" w:rsidP="00AC7E17">
      <w:pPr>
        <w:jc w:val="center"/>
        <w:rPr>
          <w:rFonts w:cs="FSJack-Light"/>
          <w:b/>
          <w:sz w:val="36"/>
          <w:szCs w:val="36"/>
        </w:rPr>
      </w:pPr>
      <w:r>
        <w:rPr>
          <w:rFonts w:cs="FSJack-Light"/>
          <w:b/>
          <w:sz w:val="36"/>
          <w:szCs w:val="36"/>
        </w:rPr>
        <w:t>Together Active</w:t>
      </w:r>
      <w:r w:rsidR="000800F9">
        <w:rPr>
          <w:rFonts w:cs="FSJack-Light"/>
          <w:b/>
          <w:sz w:val="36"/>
          <w:szCs w:val="36"/>
        </w:rPr>
        <w:t xml:space="preserve"> </w:t>
      </w:r>
      <w:r w:rsidR="00AC7E17">
        <w:rPr>
          <w:rFonts w:cs="FSJack-Light"/>
          <w:b/>
          <w:sz w:val="36"/>
          <w:szCs w:val="36"/>
        </w:rPr>
        <w:t>Safe Social Media Policy</w:t>
      </w:r>
    </w:p>
    <w:p w14:paraId="02656BE2" w14:textId="77777777" w:rsidR="00AC7E17" w:rsidRDefault="00AC7E17" w:rsidP="00AC7E17">
      <w:pPr>
        <w:rPr>
          <w:rFonts w:ascii="FSJack-Light" w:hAnsi="FSJack-Light" w:cs="FSJack-Light"/>
          <w:sz w:val="18"/>
          <w:szCs w:val="18"/>
        </w:rPr>
      </w:pPr>
    </w:p>
    <w:p w14:paraId="02656BE3" w14:textId="77777777" w:rsidR="00AC7E17" w:rsidRDefault="00AC7E17" w:rsidP="00AC7E17">
      <w:pPr>
        <w:rPr>
          <w:rFonts w:cs="FSJack-Light"/>
        </w:rPr>
      </w:pPr>
      <w:r>
        <w:rPr>
          <w:rFonts w:cs="FSJack-Light"/>
          <w:b/>
        </w:rPr>
        <w:t>Introduction</w:t>
      </w:r>
      <w:r>
        <w:rPr>
          <w:rFonts w:cs="FSJack-Light"/>
        </w:rPr>
        <w:br/>
      </w:r>
      <w:r>
        <w:t>Interactive social media technology has revolutionised the way that people connect and interact. Facebook, Twitter, blogs, instant messaging and photo and video exchange sites are increasingly popular, and provide an opportunity for the sporting world to connect with children and young people.</w:t>
      </w:r>
      <w:r>
        <w:br/>
      </w:r>
    </w:p>
    <w:p w14:paraId="02656BE4" w14:textId="77777777" w:rsidR="00AC7E17" w:rsidRPr="000800F9" w:rsidRDefault="00AC7E17" w:rsidP="00AC7E17">
      <w:r>
        <w:rPr>
          <w:rFonts w:cs="FSJack-Light"/>
        </w:rPr>
        <w:t>Alongside the very beneficial aspects of modern communication technologies we have to recognise that there are also increased risks to children and young people.</w:t>
      </w:r>
      <w:r>
        <w:t xml:space="preserve"> The NSPCC Child Protection in Sport Unit has </w:t>
      </w:r>
      <w:r w:rsidRPr="000800F9">
        <w:t xml:space="preserve">produced </w:t>
      </w:r>
      <w:r w:rsidR="00A07A5F" w:rsidRPr="000800F9">
        <w:t xml:space="preserve">safeguarding </w:t>
      </w:r>
      <w:r w:rsidRPr="000800F9">
        <w:t xml:space="preserve">guidelines for </w:t>
      </w:r>
      <w:r w:rsidR="000800F9" w:rsidRPr="000800F9">
        <w:t>Active</w:t>
      </w:r>
      <w:r w:rsidRPr="000800F9">
        <w:t xml:space="preserve"> Partnerships, National Governing Bodies and other sports organisations.</w:t>
      </w:r>
      <w:r w:rsidRPr="000800F9">
        <w:br/>
      </w:r>
    </w:p>
    <w:p w14:paraId="02656BE5" w14:textId="4296BF66" w:rsidR="00AC7E17" w:rsidRPr="000800F9" w:rsidRDefault="00AC7E17" w:rsidP="00EC3CEE">
      <w:pPr>
        <w:widowControl/>
        <w:numPr>
          <w:ilvl w:val="0"/>
          <w:numId w:val="68"/>
        </w:numPr>
        <w:rPr>
          <w:b/>
        </w:rPr>
      </w:pPr>
      <w:r w:rsidRPr="000800F9">
        <w:rPr>
          <w:b/>
        </w:rPr>
        <w:t xml:space="preserve">Purpose of Using Social Media </w:t>
      </w:r>
      <w:r w:rsidRPr="000800F9">
        <w:rPr>
          <w:b/>
        </w:rPr>
        <w:br/>
      </w:r>
      <w:r w:rsidRPr="000800F9">
        <w:rPr>
          <w:lang w:eastAsia="en-GB"/>
        </w:rPr>
        <w:t xml:space="preserve">Social media provides unique opportunities for sports organisations to engage, connect and develop unique relationships with people through online communities.  </w:t>
      </w:r>
      <w:r w:rsidR="001F0490" w:rsidRPr="000800F9">
        <w:rPr>
          <w:lang w:eastAsia="en-GB"/>
        </w:rPr>
        <w:t>Together Active</w:t>
      </w:r>
      <w:r w:rsidRPr="000800F9">
        <w:rPr>
          <w:lang w:eastAsia="en-GB"/>
        </w:rPr>
        <w:t xml:space="preserve"> has embraced the use of social media with the aim of: </w:t>
      </w:r>
    </w:p>
    <w:p w14:paraId="02656BE6" w14:textId="77777777" w:rsidR="00AC7E17" w:rsidRPr="000800F9" w:rsidRDefault="00AC7E17" w:rsidP="00EC3CEE">
      <w:pPr>
        <w:widowControl/>
        <w:numPr>
          <w:ilvl w:val="0"/>
          <w:numId w:val="69"/>
        </w:numPr>
      </w:pPr>
      <w:r w:rsidRPr="000800F9">
        <w:t>Reaching people who do not use traditional communication methods</w:t>
      </w:r>
    </w:p>
    <w:p w14:paraId="02656BE7" w14:textId="77777777" w:rsidR="00AC7E17" w:rsidRPr="000800F9" w:rsidRDefault="00AC7E17" w:rsidP="00EC3CEE">
      <w:pPr>
        <w:widowControl/>
        <w:numPr>
          <w:ilvl w:val="0"/>
          <w:numId w:val="69"/>
        </w:numPr>
        <w:rPr>
          <w:b/>
        </w:rPr>
      </w:pPr>
      <w:r w:rsidRPr="000800F9">
        <w:t>Having</w:t>
      </w:r>
      <w:r w:rsidRPr="000800F9">
        <w:rPr>
          <w:b/>
        </w:rPr>
        <w:t xml:space="preserve"> </w:t>
      </w:r>
      <w:r w:rsidRPr="000800F9">
        <w:t>timely and efficient conversations which result in meaningful outcomes for those using our services</w:t>
      </w:r>
    </w:p>
    <w:p w14:paraId="02656BE8" w14:textId="77777777" w:rsidR="00AC7E17" w:rsidRPr="000800F9" w:rsidRDefault="00AC7E17" w:rsidP="00EC3CEE">
      <w:pPr>
        <w:widowControl/>
        <w:numPr>
          <w:ilvl w:val="0"/>
          <w:numId w:val="69"/>
        </w:numPr>
      </w:pPr>
      <w:r w:rsidRPr="000800F9">
        <w:t xml:space="preserve">Increasing the awareness and reputation of </w:t>
      </w:r>
      <w:r w:rsidR="001F0490" w:rsidRPr="000800F9">
        <w:t>Together Active</w:t>
      </w:r>
    </w:p>
    <w:p w14:paraId="02656BE9" w14:textId="77777777" w:rsidR="00AC7E17" w:rsidRPr="000800F9" w:rsidRDefault="00AC7E17" w:rsidP="00EC3CEE">
      <w:pPr>
        <w:widowControl/>
        <w:numPr>
          <w:ilvl w:val="0"/>
          <w:numId w:val="69"/>
        </w:numPr>
        <w:rPr>
          <w:bCs/>
        </w:rPr>
      </w:pPr>
      <w:r w:rsidRPr="000800F9">
        <w:rPr>
          <w:bCs/>
        </w:rPr>
        <w:t xml:space="preserve">Developing stronger relationships with our audiences and listening to feedback </w:t>
      </w:r>
      <w:r w:rsidRPr="000800F9">
        <w:rPr>
          <w:b/>
        </w:rPr>
        <w:br/>
      </w:r>
    </w:p>
    <w:p w14:paraId="02656BEA" w14:textId="77777777" w:rsidR="00AC7E17" w:rsidRPr="000800F9" w:rsidRDefault="00AC7E17" w:rsidP="00EC3CEE">
      <w:pPr>
        <w:widowControl/>
        <w:numPr>
          <w:ilvl w:val="0"/>
          <w:numId w:val="68"/>
        </w:numPr>
        <w:rPr>
          <w:b/>
        </w:rPr>
      </w:pPr>
      <w:r w:rsidRPr="000800F9">
        <w:rPr>
          <w:b/>
        </w:rPr>
        <w:t>Why Develop a ‘Safe Social Media’ Policy</w:t>
      </w:r>
    </w:p>
    <w:p w14:paraId="02656BEB" w14:textId="2C3983CC" w:rsidR="00AC7E17" w:rsidRPr="000800F9" w:rsidRDefault="001F0490" w:rsidP="00AC7E17">
      <w:pPr>
        <w:pStyle w:val="ListParagraph"/>
        <w:autoSpaceDE w:val="0"/>
        <w:autoSpaceDN w:val="0"/>
        <w:adjustRightInd w:val="0"/>
        <w:spacing w:after="0" w:line="240" w:lineRule="auto"/>
        <w:rPr>
          <w:rFonts w:ascii="Arial" w:hAnsi="Arial" w:cs="Arial"/>
          <w:sz w:val="20"/>
          <w:szCs w:val="20"/>
        </w:rPr>
      </w:pPr>
      <w:r w:rsidRPr="000800F9">
        <w:rPr>
          <w:rFonts w:ascii="Arial" w:hAnsi="Arial" w:cs="Arial"/>
          <w:sz w:val="20"/>
          <w:szCs w:val="20"/>
        </w:rPr>
        <w:t>Together Active</w:t>
      </w:r>
      <w:r w:rsidR="00AC7E17" w:rsidRPr="000800F9">
        <w:rPr>
          <w:rFonts w:ascii="Arial" w:hAnsi="Arial" w:cs="Arial"/>
          <w:sz w:val="20"/>
          <w:szCs w:val="20"/>
        </w:rPr>
        <w:t xml:space="preserve"> has identified the need to develop a ‘Safe Social Media Policy’.  This policy is designed to do the following: </w:t>
      </w:r>
    </w:p>
    <w:p w14:paraId="02656BEC" w14:textId="77777777" w:rsidR="00AC7E17" w:rsidRPr="000800F9" w:rsidRDefault="00AC7E17" w:rsidP="00EC3CEE">
      <w:pPr>
        <w:widowControl/>
        <w:numPr>
          <w:ilvl w:val="0"/>
          <w:numId w:val="70"/>
        </w:numPr>
      </w:pPr>
      <w:r w:rsidRPr="000800F9">
        <w:t>Outline a clear set of procedures for staff</w:t>
      </w:r>
    </w:p>
    <w:p w14:paraId="02656BED" w14:textId="77777777" w:rsidR="00AC7E17" w:rsidRPr="000800F9" w:rsidRDefault="00AC7E17" w:rsidP="00EC3CEE">
      <w:pPr>
        <w:widowControl/>
        <w:numPr>
          <w:ilvl w:val="0"/>
          <w:numId w:val="70"/>
        </w:numPr>
      </w:pPr>
      <w:r w:rsidRPr="000800F9">
        <w:t>Identify potential risks and how these can be minimised</w:t>
      </w:r>
    </w:p>
    <w:p w14:paraId="02656BEE" w14:textId="77777777" w:rsidR="00AC7E17" w:rsidRPr="000800F9" w:rsidRDefault="00AC7E17" w:rsidP="00EC3CEE">
      <w:pPr>
        <w:widowControl/>
        <w:numPr>
          <w:ilvl w:val="0"/>
          <w:numId w:val="70"/>
        </w:numPr>
      </w:pPr>
      <w:r w:rsidRPr="000800F9">
        <w:t>Establish guidelines on dealing with problems or complaints</w:t>
      </w:r>
    </w:p>
    <w:p w14:paraId="02656BEF" w14:textId="77777777" w:rsidR="00AC7E17" w:rsidRPr="000800F9" w:rsidRDefault="00AC7E17" w:rsidP="00EC3CEE">
      <w:pPr>
        <w:widowControl/>
        <w:numPr>
          <w:ilvl w:val="0"/>
          <w:numId w:val="70"/>
        </w:numPr>
      </w:pPr>
      <w:r w:rsidRPr="000800F9">
        <w:t xml:space="preserve">Advocate good practice and provide links to useful resources </w:t>
      </w:r>
    </w:p>
    <w:p w14:paraId="02656BF0" w14:textId="77777777" w:rsidR="00AC7E17" w:rsidRPr="000800F9" w:rsidRDefault="00AC7E17" w:rsidP="00EC3CEE">
      <w:pPr>
        <w:widowControl/>
        <w:numPr>
          <w:ilvl w:val="0"/>
          <w:numId w:val="70"/>
        </w:numPr>
      </w:pPr>
      <w:r w:rsidRPr="000800F9">
        <w:t>To act as a reference document for partner organisation</w:t>
      </w:r>
    </w:p>
    <w:p w14:paraId="02656BF1" w14:textId="77777777" w:rsidR="00AC7E17" w:rsidRPr="000800F9" w:rsidRDefault="00AC7E17" w:rsidP="00EC3CEE">
      <w:pPr>
        <w:widowControl/>
        <w:numPr>
          <w:ilvl w:val="0"/>
          <w:numId w:val="70"/>
        </w:numPr>
      </w:pPr>
      <w:r w:rsidRPr="000800F9">
        <w:t>Outline acceptable use by partners and the general public</w:t>
      </w:r>
    </w:p>
    <w:p w14:paraId="02656BF2" w14:textId="77777777" w:rsidR="00AC7E17" w:rsidRPr="000800F9" w:rsidRDefault="00AC7E17" w:rsidP="00AC7E17"/>
    <w:p w14:paraId="02656BF3" w14:textId="77777777" w:rsidR="00AC7E17" w:rsidRPr="000800F9" w:rsidRDefault="00AC7E17" w:rsidP="00EC3CEE">
      <w:pPr>
        <w:pStyle w:val="ListParagraph"/>
        <w:numPr>
          <w:ilvl w:val="0"/>
          <w:numId w:val="68"/>
        </w:numPr>
        <w:rPr>
          <w:rFonts w:ascii="Arial" w:hAnsi="Arial" w:cs="Arial"/>
          <w:b/>
          <w:sz w:val="20"/>
          <w:szCs w:val="20"/>
        </w:rPr>
      </w:pPr>
      <w:r w:rsidRPr="000800F9">
        <w:rPr>
          <w:rFonts w:ascii="Arial" w:hAnsi="Arial" w:cs="Arial"/>
          <w:b/>
          <w:sz w:val="20"/>
          <w:szCs w:val="20"/>
        </w:rPr>
        <w:t xml:space="preserve">Potential Risks </w:t>
      </w:r>
      <w:r w:rsidRPr="000800F9">
        <w:rPr>
          <w:rFonts w:ascii="Arial" w:hAnsi="Arial" w:cs="Arial"/>
          <w:b/>
          <w:sz w:val="20"/>
          <w:szCs w:val="20"/>
        </w:rPr>
        <w:br/>
      </w:r>
      <w:r w:rsidR="001F0490" w:rsidRPr="000800F9">
        <w:rPr>
          <w:rFonts w:ascii="Arial" w:hAnsi="Arial" w:cs="Arial"/>
          <w:sz w:val="20"/>
          <w:szCs w:val="20"/>
        </w:rPr>
        <w:t>Together Active</w:t>
      </w:r>
      <w:r w:rsidRPr="000800F9">
        <w:rPr>
          <w:rFonts w:ascii="Arial" w:hAnsi="Arial" w:cs="Arial"/>
          <w:sz w:val="20"/>
          <w:szCs w:val="20"/>
        </w:rPr>
        <w:t xml:space="preserve"> acknowledges the potential risks to children and young people using social networking and other interactive services (see Figure 1).  </w:t>
      </w:r>
      <w:r w:rsidR="001F0490" w:rsidRPr="000800F9">
        <w:rPr>
          <w:rFonts w:ascii="Arial" w:hAnsi="Arial" w:cs="Arial"/>
          <w:sz w:val="20"/>
          <w:szCs w:val="20"/>
        </w:rPr>
        <w:t>Together Active</w:t>
      </w:r>
      <w:r w:rsidRPr="000800F9">
        <w:rPr>
          <w:rFonts w:ascii="Arial" w:hAnsi="Arial" w:cs="Arial"/>
          <w:sz w:val="20"/>
          <w:szCs w:val="20"/>
        </w:rPr>
        <w:t xml:space="preserve"> will adhere to good practice guidelines to minimise these risks and eliminate inappropriate behaviour. </w:t>
      </w:r>
    </w:p>
    <w:p w14:paraId="02656BF4" w14:textId="77777777" w:rsidR="00AC7E17" w:rsidRPr="000800F9" w:rsidRDefault="00AC7E17" w:rsidP="00AC7E17">
      <w:pPr>
        <w:pStyle w:val="ListParagraph"/>
        <w:ind w:left="0"/>
        <w:rPr>
          <w:rFonts w:ascii="Arial" w:hAnsi="Arial" w:cs="Arial"/>
          <w:sz w:val="20"/>
          <w:szCs w:val="20"/>
        </w:rPr>
      </w:pPr>
    </w:p>
    <w:p w14:paraId="02656BF5" w14:textId="77777777" w:rsidR="00AC7E17" w:rsidRPr="000800F9" w:rsidRDefault="00AC7E17" w:rsidP="00AC7E17">
      <w:pPr>
        <w:pStyle w:val="ListParagraph"/>
        <w:ind w:left="0"/>
        <w:rPr>
          <w:rFonts w:ascii="Arial" w:hAnsi="Arial" w:cs="Arial"/>
          <w:sz w:val="20"/>
          <w:szCs w:val="20"/>
        </w:rPr>
      </w:pPr>
      <w:r w:rsidRPr="000800F9">
        <w:rPr>
          <w:rFonts w:ascii="Arial" w:hAnsi="Arial" w:cs="Arial"/>
          <w:sz w:val="20"/>
          <w:szCs w:val="20"/>
        </w:rPr>
        <w:tab/>
      </w:r>
      <w:r w:rsidRPr="000800F9">
        <w:rPr>
          <w:rFonts w:ascii="Arial" w:hAnsi="Arial" w:cs="Arial"/>
          <w:sz w:val="20"/>
          <w:szCs w:val="20"/>
        </w:rPr>
        <w:tab/>
      </w:r>
      <w:r w:rsidRPr="000800F9">
        <w:rPr>
          <w:rFonts w:ascii="Arial" w:hAnsi="Arial" w:cs="Arial"/>
          <w:b/>
          <w:i/>
          <w:sz w:val="20"/>
          <w:szCs w:val="20"/>
        </w:rPr>
        <w:t xml:space="preserve">     Figure 1</w:t>
      </w:r>
    </w:p>
    <w:p w14:paraId="02656BF6" w14:textId="77777777" w:rsidR="00AC7E17" w:rsidRDefault="00991F4E" w:rsidP="00AC7E17">
      <w:pPr>
        <w:pStyle w:val="ListParagraph"/>
        <w:ind w:left="0"/>
      </w:pPr>
      <w:r>
        <w:rPr>
          <w:noProof/>
          <w:lang w:eastAsia="en-GB"/>
        </w:rPr>
        <w:drawing>
          <wp:anchor distT="0" distB="0" distL="114300" distR="114300" simplePos="0" relativeHeight="251658262" behindDoc="0" locked="0" layoutInCell="1" allowOverlap="1" wp14:anchorId="02656D1B" wp14:editId="46A0E9D9">
            <wp:simplePos x="0" y="0"/>
            <wp:positionH relativeFrom="column">
              <wp:posOffset>-85725</wp:posOffset>
            </wp:positionH>
            <wp:positionV relativeFrom="paragraph">
              <wp:posOffset>20955</wp:posOffset>
            </wp:positionV>
            <wp:extent cx="5724525" cy="2628900"/>
            <wp:effectExtent l="0" t="0" r="9525" b="0"/>
            <wp:wrapNone/>
            <wp:docPr id="30" name="Picture 2" descr="CPSU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SU Tab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56BF7" w14:textId="77777777" w:rsidR="00AC7E17" w:rsidRDefault="00AC7E17" w:rsidP="00AC7E17">
      <w:pPr>
        <w:pStyle w:val="ListParagraph"/>
        <w:ind w:left="0"/>
      </w:pPr>
    </w:p>
    <w:p w14:paraId="02656BF8" w14:textId="77777777" w:rsidR="00AC7E17" w:rsidRDefault="00AC7E17" w:rsidP="00AC7E17">
      <w:pPr>
        <w:pStyle w:val="ListParagraph"/>
        <w:ind w:left="0"/>
      </w:pPr>
    </w:p>
    <w:p w14:paraId="02656BF9" w14:textId="77777777" w:rsidR="00AC7E17" w:rsidRDefault="00AC7E17" w:rsidP="00AC7E17">
      <w:pPr>
        <w:pStyle w:val="ListParagraph"/>
        <w:ind w:left="0"/>
      </w:pPr>
    </w:p>
    <w:p w14:paraId="02656BFA" w14:textId="77777777" w:rsidR="00AC7E17" w:rsidRDefault="00AC7E17" w:rsidP="00AC7E17">
      <w:pPr>
        <w:pStyle w:val="ListParagraph"/>
        <w:ind w:left="0"/>
      </w:pPr>
    </w:p>
    <w:p w14:paraId="02656BFB" w14:textId="77777777" w:rsidR="00AC7E17" w:rsidRDefault="00AC7E17" w:rsidP="00AC7E17">
      <w:pPr>
        <w:pStyle w:val="ListParagraph"/>
        <w:ind w:left="0"/>
      </w:pPr>
    </w:p>
    <w:p w14:paraId="02656BFC" w14:textId="77777777" w:rsidR="00AC7E17" w:rsidRDefault="00AC7E17" w:rsidP="00AC7E17">
      <w:pPr>
        <w:pStyle w:val="ListParagraph"/>
        <w:ind w:left="0"/>
      </w:pPr>
    </w:p>
    <w:p w14:paraId="02656BFD" w14:textId="77777777" w:rsidR="00AC7E17" w:rsidRDefault="00AC7E17" w:rsidP="00AC7E17">
      <w:pPr>
        <w:pStyle w:val="ListParagraph"/>
        <w:ind w:left="0"/>
      </w:pPr>
    </w:p>
    <w:p w14:paraId="02656BFE" w14:textId="77777777" w:rsidR="00AC7E17" w:rsidRDefault="00AC7E17" w:rsidP="00AC7E17">
      <w:pPr>
        <w:pStyle w:val="ListParagraph"/>
        <w:ind w:left="0"/>
        <w:rPr>
          <w:i/>
        </w:rPr>
      </w:pPr>
    </w:p>
    <w:p w14:paraId="02656BFF" w14:textId="77777777" w:rsidR="00AC7E17" w:rsidRDefault="00AC7E17" w:rsidP="00AC7E17">
      <w:pPr>
        <w:pStyle w:val="ListParagraph"/>
        <w:ind w:left="0"/>
        <w:rPr>
          <w:i/>
        </w:rPr>
      </w:pPr>
    </w:p>
    <w:p w14:paraId="02656C00" w14:textId="77777777" w:rsidR="00AC7E17" w:rsidRDefault="00AC7E17" w:rsidP="00AC7E17">
      <w:pPr>
        <w:pStyle w:val="ListParagraph"/>
        <w:ind w:left="0"/>
        <w:rPr>
          <w:i/>
        </w:rPr>
      </w:pPr>
    </w:p>
    <w:p w14:paraId="02656C01" w14:textId="77777777" w:rsidR="00AC7E17" w:rsidRDefault="00AC7E17" w:rsidP="00AC7E17">
      <w:pPr>
        <w:pStyle w:val="ListParagraph"/>
        <w:ind w:left="0"/>
        <w:rPr>
          <w:i/>
        </w:rPr>
      </w:pPr>
    </w:p>
    <w:p w14:paraId="02656C02" w14:textId="77777777" w:rsidR="00AC7E17" w:rsidRDefault="00AC7E17" w:rsidP="00AC7E17">
      <w:pPr>
        <w:pStyle w:val="ListParagraph"/>
        <w:ind w:left="0"/>
        <w:rPr>
          <w:i/>
        </w:rPr>
      </w:pPr>
    </w:p>
    <w:p w14:paraId="02656C04" w14:textId="77777777" w:rsidR="00AC7E17" w:rsidRDefault="00AC7E17" w:rsidP="00AC7E17">
      <w:pPr>
        <w:pStyle w:val="ListParagraph"/>
        <w:ind w:left="0"/>
        <w:rPr>
          <w:i/>
        </w:rPr>
      </w:pPr>
    </w:p>
    <w:p w14:paraId="02656C05" w14:textId="77777777" w:rsidR="00AC7E17" w:rsidRPr="000800F9" w:rsidRDefault="00AC7E17" w:rsidP="00AC7E17">
      <w:pPr>
        <w:pStyle w:val="ListParagraph"/>
        <w:ind w:left="0"/>
        <w:rPr>
          <w:rFonts w:ascii="Arial" w:hAnsi="Arial" w:cs="Arial"/>
          <w:sz w:val="20"/>
          <w:szCs w:val="20"/>
        </w:rPr>
      </w:pPr>
      <w:r w:rsidRPr="000800F9">
        <w:rPr>
          <w:rFonts w:ascii="Arial" w:hAnsi="Arial" w:cs="Arial"/>
          <w:i/>
          <w:sz w:val="20"/>
          <w:szCs w:val="20"/>
        </w:rPr>
        <w:t>(Figure 1: Byron Review: Safer Children In A Digital World)</w:t>
      </w:r>
    </w:p>
    <w:p w14:paraId="02656C07" w14:textId="4220E0B9" w:rsidR="00AC7E17" w:rsidRPr="000800F9" w:rsidRDefault="00AC7E17" w:rsidP="00AC7E17">
      <w:pPr>
        <w:pStyle w:val="ListParagraph"/>
        <w:ind w:left="0"/>
        <w:rPr>
          <w:rFonts w:ascii="Arial" w:hAnsi="Arial" w:cs="Arial"/>
          <w:sz w:val="20"/>
          <w:szCs w:val="20"/>
        </w:rPr>
      </w:pPr>
      <w:r w:rsidRPr="000800F9">
        <w:rPr>
          <w:rFonts w:ascii="Arial" w:hAnsi="Arial" w:cs="Arial"/>
          <w:sz w:val="20"/>
          <w:szCs w:val="20"/>
        </w:rPr>
        <w:t xml:space="preserve">For more information on how to minimise the risk please view the full CSPU guidelines (Appendix 1)  </w:t>
      </w:r>
    </w:p>
    <w:p w14:paraId="02656C08" w14:textId="77777777" w:rsidR="00AC7E17" w:rsidRPr="000800F9" w:rsidRDefault="00AC7E17" w:rsidP="00AC7E17">
      <w:pPr>
        <w:pStyle w:val="ListParagraph"/>
        <w:ind w:left="0"/>
        <w:rPr>
          <w:rFonts w:ascii="Arial" w:hAnsi="Arial" w:cs="Arial"/>
          <w:sz w:val="20"/>
          <w:szCs w:val="20"/>
        </w:rPr>
      </w:pPr>
    </w:p>
    <w:p w14:paraId="02656C09" w14:textId="77777777" w:rsidR="00AC7E17" w:rsidRPr="000800F9" w:rsidRDefault="00AC7E17" w:rsidP="00EC3CEE">
      <w:pPr>
        <w:pStyle w:val="ListParagraph"/>
        <w:numPr>
          <w:ilvl w:val="0"/>
          <w:numId w:val="68"/>
        </w:numPr>
        <w:rPr>
          <w:rFonts w:ascii="Arial" w:hAnsi="Arial" w:cs="Arial"/>
          <w:b/>
          <w:sz w:val="20"/>
          <w:szCs w:val="20"/>
        </w:rPr>
      </w:pPr>
      <w:r w:rsidRPr="000800F9">
        <w:rPr>
          <w:rFonts w:ascii="Arial" w:hAnsi="Arial" w:cs="Arial"/>
          <w:b/>
          <w:sz w:val="20"/>
          <w:szCs w:val="20"/>
        </w:rPr>
        <w:t>Privacy Settings</w:t>
      </w:r>
    </w:p>
    <w:p w14:paraId="02656C0A" w14:textId="77777777" w:rsidR="00AC7E17" w:rsidRPr="000800F9" w:rsidRDefault="00AC7E17" w:rsidP="00AC7E17">
      <w:pPr>
        <w:pStyle w:val="ListParagraph"/>
        <w:rPr>
          <w:rFonts w:ascii="Arial" w:hAnsi="Arial" w:cs="Arial"/>
          <w:sz w:val="20"/>
          <w:szCs w:val="20"/>
        </w:rPr>
      </w:pPr>
      <w:r w:rsidRPr="000800F9">
        <w:rPr>
          <w:rFonts w:ascii="Arial" w:hAnsi="Arial" w:cs="Arial"/>
          <w:sz w:val="20"/>
          <w:szCs w:val="20"/>
        </w:rPr>
        <w:t>No child under the age of 13 is able to r</w:t>
      </w:r>
      <w:r w:rsidR="000800F9">
        <w:rPr>
          <w:rFonts w:ascii="Arial" w:hAnsi="Arial" w:cs="Arial"/>
          <w:sz w:val="20"/>
          <w:szCs w:val="20"/>
        </w:rPr>
        <w:t>eg</w:t>
      </w:r>
      <w:r w:rsidRPr="000800F9">
        <w:rPr>
          <w:rFonts w:ascii="Arial" w:hAnsi="Arial" w:cs="Arial"/>
          <w:sz w:val="20"/>
          <w:szCs w:val="20"/>
        </w:rPr>
        <w:t xml:space="preserve">ister on a social networking site due to US law.  </w:t>
      </w:r>
      <w:r w:rsidR="001F0490" w:rsidRPr="000800F9">
        <w:rPr>
          <w:rFonts w:ascii="Arial" w:hAnsi="Arial" w:cs="Arial"/>
          <w:sz w:val="20"/>
          <w:szCs w:val="20"/>
        </w:rPr>
        <w:t>Together Active</w:t>
      </w:r>
      <w:r w:rsidRPr="000800F9">
        <w:rPr>
          <w:rFonts w:ascii="Arial" w:hAnsi="Arial" w:cs="Arial"/>
          <w:sz w:val="20"/>
          <w:szCs w:val="20"/>
        </w:rPr>
        <w:t xml:space="preserve"> will decline or remove any child who has provided false age information.  </w:t>
      </w:r>
    </w:p>
    <w:p w14:paraId="02656C0B" w14:textId="77777777" w:rsidR="00AC7E17" w:rsidRPr="000800F9" w:rsidRDefault="00AC7E17" w:rsidP="00AC7E17">
      <w:pPr>
        <w:pStyle w:val="ListParagraph"/>
        <w:rPr>
          <w:rFonts w:ascii="Arial" w:hAnsi="Arial" w:cs="Arial"/>
          <w:sz w:val="20"/>
          <w:szCs w:val="20"/>
        </w:rPr>
      </w:pPr>
    </w:p>
    <w:p w14:paraId="02656C0C" w14:textId="77777777" w:rsidR="00AC7E17" w:rsidRPr="000800F9" w:rsidRDefault="001F0490" w:rsidP="00AC7E17">
      <w:pPr>
        <w:pStyle w:val="ListParagraph"/>
        <w:rPr>
          <w:rFonts w:ascii="Arial" w:hAnsi="Arial" w:cs="Arial"/>
          <w:sz w:val="20"/>
          <w:szCs w:val="20"/>
        </w:rPr>
      </w:pPr>
      <w:r w:rsidRPr="000800F9">
        <w:rPr>
          <w:rFonts w:ascii="Arial" w:hAnsi="Arial" w:cs="Arial"/>
          <w:sz w:val="20"/>
          <w:szCs w:val="20"/>
        </w:rPr>
        <w:t>Together Active</w:t>
      </w:r>
      <w:r w:rsidR="00AC7E17" w:rsidRPr="000800F9">
        <w:rPr>
          <w:rFonts w:ascii="Arial" w:hAnsi="Arial" w:cs="Arial"/>
          <w:sz w:val="20"/>
          <w:szCs w:val="20"/>
        </w:rPr>
        <w:t xml:space="preserve"> will follow guidelines to ensure that full privacy settings are enabled, these include: </w:t>
      </w:r>
    </w:p>
    <w:p w14:paraId="02656C0D" w14:textId="77777777" w:rsidR="00AC7E17" w:rsidRPr="000800F9" w:rsidRDefault="00AC7E17" w:rsidP="00AC7E17">
      <w:pPr>
        <w:pStyle w:val="ListParagraph"/>
        <w:rPr>
          <w:rFonts w:ascii="Arial" w:hAnsi="Arial" w:cs="Arial"/>
          <w:sz w:val="20"/>
          <w:szCs w:val="20"/>
        </w:rPr>
      </w:pPr>
    </w:p>
    <w:p w14:paraId="02656C0E" w14:textId="77777777" w:rsidR="00AC7E17" w:rsidRPr="000800F9" w:rsidRDefault="00AC7E17" w:rsidP="00EC3CEE">
      <w:pPr>
        <w:pStyle w:val="ListParagraph"/>
        <w:numPr>
          <w:ilvl w:val="0"/>
          <w:numId w:val="73"/>
        </w:numPr>
        <w:rPr>
          <w:rFonts w:ascii="Arial" w:hAnsi="Arial" w:cs="Arial"/>
          <w:sz w:val="20"/>
          <w:szCs w:val="20"/>
        </w:rPr>
      </w:pPr>
      <w:r w:rsidRPr="000800F9">
        <w:rPr>
          <w:rFonts w:ascii="Arial" w:hAnsi="Arial" w:cs="Arial"/>
          <w:sz w:val="20"/>
          <w:szCs w:val="20"/>
        </w:rPr>
        <w:t xml:space="preserve">Pre-moderating users comments before they are posted </w:t>
      </w:r>
    </w:p>
    <w:p w14:paraId="02656C0F" w14:textId="77777777" w:rsidR="00AC7E17" w:rsidRPr="000800F9" w:rsidRDefault="00AC7E17" w:rsidP="00EC3CEE">
      <w:pPr>
        <w:pStyle w:val="ListParagraph"/>
        <w:numPr>
          <w:ilvl w:val="0"/>
          <w:numId w:val="73"/>
        </w:numPr>
        <w:rPr>
          <w:rFonts w:ascii="Arial" w:hAnsi="Arial" w:cs="Arial"/>
          <w:sz w:val="20"/>
          <w:szCs w:val="20"/>
        </w:rPr>
      </w:pPr>
      <w:r w:rsidRPr="000800F9">
        <w:rPr>
          <w:rFonts w:ascii="Arial" w:hAnsi="Arial" w:cs="Arial"/>
          <w:sz w:val="20"/>
          <w:szCs w:val="20"/>
        </w:rPr>
        <w:t xml:space="preserve">Removing the ability for individuals to add photos and videos </w:t>
      </w:r>
    </w:p>
    <w:p w14:paraId="02656C10" w14:textId="77777777" w:rsidR="00AC7E17" w:rsidRPr="000800F9" w:rsidRDefault="00AC7E17" w:rsidP="00EC3CEE">
      <w:pPr>
        <w:pStyle w:val="ListParagraph"/>
        <w:numPr>
          <w:ilvl w:val="0"/>
          <w:numId w:val="73"/>
        </w:numPr>
        <w:rPr>
          <w:rFonts w:ascii="Arial" w:hAnsi="Arial" w:cs="Arial"/>
          <w:sz w:val="20"/>
          <w:szCs w:val="20"/>
        </w:rPr>
      </w:pPr>
      <w:r w:rsidRPr="000800F9">
        <w:rPr>
          <w:rFonts w:ascii="Arial" w:hAnsi="Arial" w:cs="Arial"/>
          <w:sz w:val="20"/>
          <w:szCs w:val="20"/>
        </w:rPr>
        <w:t>Turning off online chat</w:t>
      </w:r>
    </w:p>
    <w:p w14:paraId="02656C11" w14:textId="77777777" w:rsidR="00AC7E17" w:rsidRPr="000800F9" w:rsidRDefault="00AC7E17" w:rsidP="00AC7E17">
      <w:pPr>
        <w:pStyle w:val="ListParagraph"/>
        <w:ind w:left="0"/>
        <w:rPr>
          <w:rFonts w:ascii="Arial" w:hAnsi="Arial" w:cs="Arial"/>
          <w:color w:val="FF0000"/>
          <w:sz w:val="20"/>
          <w:szCs w:val="20"/>
        </w:rPr>
      </w:pPr>
    </w:p>
    <w:p w14:paraId="02656C12" w14:textId="77777777" w:rsidR="00AC7E17" w:rsidRPr="000800F9" w:rsidRDefault="00AC7E17" w:rsidP="00EC3CEE">
      <w:pPr>
        <w:pStyle w:val="ListParagraph"/>
        <w:numPr>
          <w:ilvl w:val="0"/>
          <w:numId w:val="68"/>
        </w:numPr>
        <w:rPr>
          <w:rFonts w:ascii="Arial" w:hAnsi="Arial" w:cs="Arial"/>
          <w:b/>
          <w:bCs/>
          <w:sz w:val="20"/>
          <w:szCs w:val="20"/>
        </w:rPr>
      </w:pPr>
      <w:r w:rsidRPr="000800F9">
        <w:rPr>
          <w:rFonts w:ascii="Arial" w:hAnsi="Arial" w:cs="Arial"/>
          <w:b/>
          <w:bCs/>
          <w:sz w:val="20"/>
          <w:szCs w:val="20"/>
        </w:rPr>
        <w:t xml:space="preserve">Staff responsibility </w:t>
      </w:r>
    </w:p>
    <w:p w14:paraId="02656C13" w14:textId="77777777" w:rsidR="00AC7E17" w:rsidRPr="000800F9" w:rsidRDefault="00AC7E17" w:rsidP="00AC7E17">
      <w:pPr>
        <w:pStyle w:val="ListParagraph"/>
        <w:rPr>
          <w:rFonts w:ascii="Arial" w:hAnsi="Arial" w:cs="Arial"/>
          <w:sz w:val="20"/>
          <w:szCs w:val="20"/>
        </w:rPr>
      </w:pPr>
      <w:r w:rsidRPr="000800F9">
        <w:rPr>
          <w:rStyle w:val="Strong"/>
          <w:rFonts w:ascii="Arial" w:hAnsi="Arial" w:cs="Arial"/>
          <w:b w:val="0"/>
          <w:sz w:val="20"/>
          <w:szCs w:val="20"/>
          <w:lang w:val="en-US"/>
        </w:rPr>
        <w:t xml:space="preserve">When using social media as a form of communication it is important to ensure that the content is managed responsibly.  Careful consideration should be taken to ensure that the content is audience appropriate and that clear procedures are adhered to.  </w:t>
      </w:r>
      <w:r w:rsidRPr="000800F9">
        <w:rPr>
          <w:rStyle w:val="Strong"/>
          <w:rFonts w:ascii="Arial" w:hAnsi="Arial" w:cs="Arial"/>
          <w:b w:val="0"/>
          <w:sz w:val="20"/>
          <w:szCs w:val="20"/>
          <w:lang w:val="en-US"/>
        </w:rPr>
        <w:br/>
      </w:r>
    </w:p>
    <w:p w14:paraId="02656C14" w14:textId="77777777"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 xml:space="preserve">Staff have the responsibility to be professional and act as an ambassador for the partnership.  They are expected to act in a helpful, transparent and positive way.  </w:t>
      </w:r>
      <w:r w:rsidRPr="000800F9">
        <w:rPr>
          <w:rFonts w:ascii="Arial" w:hAnsi="Arial" w:cs="Arial"/>
          <w:sz w:val="20"/>
          <w:szCs w:val="20"/>
        </w:rPr>
        <w:br/>
      </w:r>
    </w:p>
    <w:p w14:paraId="02656C15" w14:textId="313F295D"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Staff must ensure that permission is s</w:t>
      </w:r>
      <w:r w:rsidR="007C402D">
        <w:rPr>
          <w:rFonts w:ascii="Arial" w:hAnsi="Arial" w:cs="Arial"/>
          <w:sz w:val="20"/>
          <w:szCs w:val="20"/>
        </w:rPr>
        <w:t xml:space="preserve">ought </w:t>
      </w:r>
      <w:r w:rsidRPr="000800F9">
        <w:rPr>
          <w:rFonts w:ascii="Arial" w:hAnsi="Arial" w:cs="Arial"/>
          <w:sz w:val="20"/>
          <w:szCs w:val="20"/>
        </w:rPr>
        <w:t xml:space="preserve">before mentioning a specific project as there may be circumstances where a privacy agreement is in place or an embargo that prevents early release of information. </w:t>
      </w:r>
      <w:r w:rsidRPr="000800F9">
        <w:rPr>
          <w:rFonts w:ascii="Arial" w:hAnsi="Arial" w:cs="Arial"/>
          <w:sz w:val="20"/>
          <w:szCs w:val="20"/>
        </w:rPr>
        <w:br/>
      </w:r>
    </w:p>
    <w:p w14:paraId="02656C16" w14:textId="77777777"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 xml:space="preserve">Sharing internal communications outside </w:t>
      </w:r>
      <w:r w:rsidR="001F0490" w:rsidRPr="000800F9">
        <w:rPr>
          <w:rFonts w:ascii="Arial" w:hAnsi="Arial" w:cs="Arial"/>
          <w:sz w:val="20"/>
          <w:szCs w:val="20"/>
        </w:rPr>
        <w:t>Together Active</w:t>
      </w:r>
      <w:r w:rsidRPr="000800F9">
        <w:rPr>
          <w:rFonts w:ascii="Arial" w:hAnsi="Arial" w:cs="Arial"/>
          <w:sz w:val="20"/>
          <w:szCs w:val="20"/>
        </w:rPr>
        <w:t xml:space="preserve"> is prohibited and the publishing of any email content should be agreed with the sender. </w:t>
      </w:r>
      <w:r w:rsidRPr="000800F9">
        <w:rPr>
          <w:rFonts w:ascii="Arial" w:hAnsi="Arial" w:cs="Arial"/>
          <w:sz w:val="20"/>
          <w:szCs w:val="20"/>
        </w:rPr>
        <w:br/>
      </w:r>
    </w:p>
    <w:p w14:paraId="02656C17" w14:textId="77777777"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 xml:space="preserve">Copyright laws must be respected.  Images and content from external sources should not be used unless the owner has granted permission or it is in the public domain. Links to all sources must be cited where possible. </w:t>
      </w:r>
      <w:r w:rsidRPr="000800F9">
        <w:rPr>
          <w:rFonts w:ascii="Arial" w:hAnsi="Arial" w:cs="Arial"/>
          <w:sz w:val="20"/>
          <w:szCs w:val="20"/>
        </w:rPr>
        <w:br/>
      </w:r>
    </w:p>
    <w:p w14:paraId="02656C18" w14:textId="77777777"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 xml:space="preserve">Staff must ensure that mistakes are corrected promptly </w:t>
      </w:r>
      <w:r w:rsidRPr="000800F9">
        <w:rPr>
          <w:rFonts w:ascii="Arial" w:hAnsi="Arial" w:cs="Arial"/>
          <w:sz w:val="20"/>
          <w:szCs w:val="20"/>
        </w:rPr>
        <w:br/>
      </w:r>
    </w:p>
    <w:p w14:paraId="02656C19" w14:textId="77777777"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 xml:space="preserve">Treat people as you would like to be treated </w:t>
      </w:r>
      <w:r w:rsidRPr="000800F9">
        <w:rPr>
          <w:rFonts w:ascii="Arial" w:hAnsi="Arial" w:cs="Arial"/>
          <w:sz w:val="20"/>
          <w:szCs w:val="20"/>
        </w:rPr>
        <w:br/>
      </w:r>
    </w:p>
    <w:p w14:paraId="02656C1A" w14:textId="77777777"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When responding to messages via the ‘</w:t>
      </w:r>
      <w:r w:rsidR="001F0490" w:rsidRPr="000800F9">
        <w:rPr>
          <w:rFonts w:ascii="Arial" w:hAnsi="Arial" w:cs="Arial"/>
          <w:sz w:val="20"/>
          <w:szCs w:val="20"/>
        </w:rPr>
        <w:t>Together Active</w:t>
      </w:r>
      <w:r w:rsidRPr="000800F9">
        <w:rPr>
          <w:rFonts w:ascii="Arial" w:hAnsi="Arial" w:cs="Arial"/>
          <w:sz w:val="20"/>
          <w:szCs w:val="20"/>
        </w:rPr>
        <w:t xml:space="preserve"> Inbox’ staff must state their name and job title.  If an individual has a specific query staff must request that they message the ‘</w:t>
      </w:r>
      <w:r w:rsidR="001F0490" w:rsidRPr="000800F9">
        <w:rPr>
          <w:rFonts w:ascii="Arial" w:hAnsi="Arial" w:cs="Arial"/>
          <w:sz w:val="20"/>
          <w:szCs w:val="20"/>
        </w:rPr>
        <w:t>Together Active</w:t>
      </w:r>
      <w:r w:rsidRPr="000800F9">
        <w:rPr>
          <w:rFonts w:ascii="Arial" w:hAnsi="Arial" w:cs="Arial"/>
          <w:sz w:val="20"/>
          <w:szCs w:val="20"/>
        </w:rPr>
        <w:t xml:space="preserve"> Inbox’ rather than continuing the discussion publically.   </w:t>
      </w:r>
      <w:r w:rsidRPr="000800F9">
        <w:rPr>
          <w:rFonts w:ascii="Arial" w:hAnsi="Arial" w:cs="Arial"/>
          <w:sz w:val="20"/>
          <w:szCs w:val="20"/>
        </w:rPr>
        <w:br/>
      </w:r>
    </w:p>
    <w:p w14:paraId="02656C1B" w14:textId="77777777"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Staff should be honest, if they can answer questions then they should do so and if they can’t then explain why and pass the query onto an appropriate team member</w:t>
      </w:r>
      <w:r w:rsidRPr="000800F9">
        <w:rPr>
          <w:rFonts w:ascii="Arial" w:hAnsi="Arial" w:cs="Arial"/>
          <w:sz w:val="20"/>
          <w:szCs w:val="20"/>
        </w:rPr>
        <w:br/>
        <w:t xml:space="preserve"> </w:t>
      </w:r>
    </w:p>
    <w:p w14:paraId="02656C1C" w14:textId="77777777"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Staff should ensure that they are aware of the rules and etiquette of the relevant social media sites</w:t>
      </w:r>
      <w:r w:rsidRPr="000800F9">
        <w:rPr>
          <w:rFonts w:ascii="Arial" w:hAnsi="Arial" w:cs="Arial"/>
          <w:sz w:val="20"/>
          <w:szCs w:val="20"/>
        </w:rPr>
        <w:br/>
      </w:r>
    </w:p>
    <w:p w14:paraId="02656C1D" w14:textId="77777777"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Avoid giving personal opinion or disclosing personal information</w:t>
      </w:r>
    </w:p>
    <w:p w14:paraId="02656C1E" w14:textId="77777777" w:rsidR="00AC7E17" w:rsidRPr="000800F9" w:rsidRDefault="00AC7E17" w:rsidP="00AC7E17">
      <w:pPr>
        <w:pStyle w:val="ListParagraph"/>
        <w:ind w:left="1440"/>
        <w:rPr>
          <w:rFonts w:ascii="Arial" w:hAnsi="Arial" w:cs="Arial"/>
          <w:sz w:val="20"/>
          <w:szCs w:val="20"/>
        </w:rPr>
      </w:pPr>
    </w:p>
    <w:p w14:paraId="02656C1F" w14:textId="77777777" w:rsidR="00AC7E17" w:rsidRPr="000800F9" w:rsidRDefault="00AC7E17" w:rsidP="00EC3CEE">
      <w:pPr>
        <w:pStyle w:val="ListParagraph"/>
        <w:numPr>
          <w:ilvl w:val="0"/>
          <w:numId w:val="66"/>
        </w:numPr>
        <w:rPr>
          <w:rFonts w:ascii="Arial" w:hAnsi="Arial" w:cs="Arial"/>
          <w:sz w:val="20"/>
          <w:szCs w:val="20"/>
        </w:rPr>
      </w:pPr>
      <w:r w:rsidRPr="000800F9">
        <w:rPr>
          <w:rFonts w:ascii="Arial" w:hAnsi="Arial" w:cs="Arial"/>
          <w:sz w:val="20"/>
          <w:szCs w:val="20"/>
        </w:rPr>
        <w:t xml:space="preserve">All members of staff with a responsibility for set-up, managing and moderating </w:t>
      </w:r>
      <w:r w:rsidR="001F0490" w:rsidRPr="000800F9">
        <w:rPr>
          <w:rFonts w:ascii="Arial" w:hAnsi="Arial" w:cs="Arial"/>
          <w:sz w:val="20"/>
          <w:szCs w:val="20"/>
        </w:rPr>
        <w:t>Together Active</w:t>
      </w:r>
      <w:r w:rsidRPr="000800F9">
        <w:rPr>
          <w:rFonts w:ascii="Arial" w:hAnsi="Arial" w:cs="Arial"/>
          <w:sz w:val="20"/>
          <w:szCs w:val="20"/>
        </w:rPr>
        <w:t xml:space="preserve"> social media activity will have received appropriate </w:t>
      </w:r>
      <w:r w:rsidR="00A07A5F" w:rsidRPr="000800F9">
        <w:rPr>
          <w:rFonts w:ascii="Arial" w:hAnsi="Arial" w:cs="Arial"/>
          <w:sz w:val="20"/>
          <w:szCs w:val="20"/>
        </w:rPr>
        <w:t xml:space="preserve">safeguarding </w:t>
      </w:r>
      <w:r w:rsidRPr="000800F9">
        <w:rPr>
          <w:rFonts w:ascii="Arial" w:hAnsi="Arial" w:cs="Arial"/>
          <w:sz w:val="20"/>
          <w:szCs w:val="20"/>
        </w:rPr>
        <w:t xml:space="preserve">training and </w:t>
      </w:r>
      <w:r w:rsidR="00872CEE" w:rsidRPr="000800F9">
        <w:rPr>
          <w:rFonts w:ascii="Arial" w:hAnsi="Arial" w:cs="Arial"/>
          <w:sz w:val="20"/>
          <w:szCs w:val="20"/>
        </w:rPr>
        <w:t>DBS</w:t>
      </w:r>
      <w:r w:rsidRPr="000800F9">
        <w:rPr>
          <w:rFonts w:ascii="Arial" w:hAnsi="Arial" w:cs="Arial"/>
          <w:sz w:val="20"/>
          <w:szCs w:val="20"/>
        </w:rPr>
        <w:t xml:space="preserve"> checks</w:t>
      </w:r>
    </w:p>
    <w:p w14:paraId="02656C20" w14:textId="77777777" w:rsidR="00AC7E17" w:rsidRPr="000800F9" w:rsidRDefault="00AC7E17" w:rsidP="00AC7E17">
      <w:pPr>
        <w:pStyle w:val="ListParagraph"/>
        <w:ind w:left="0"/>
        <w:rPr>
          <w:rFonts w:ascii="Arial" w:hAnsi="Arial" w:cs="Arial"/>
          <w:sz w:val="20"/>
          <w:szCs w:val="20"/>
        </w:rPr>
      </w:pPr>
    </w:p>
    <w:p w14:paraId="02656C21" w14:textId="77777777" w:rsidR="00AC7E17" w:rsidRPr="000800F9" w:rsidRDefault="00AC7E17" w:rsidP="00EC3CEE">
      <w:pPr>
        <w:pStyle w:val="ListParagraph"/>
        <w:numPr>
          <w:ilvl w:val="0"/>
          <w:numId w:val="68"/>
        </w:numPr>
        <w:rPr>
          <w:rFonts w:ascii="Arial" w:hAnsi="Arial" w:cs="Arial"/>
          <w:b/>
          <w:sz w:val="20"/>
          <w:szCs w:val="20"/>
        </w:rPr>
      </w:pPr>
      <w:r w:rsidRPr="000800F9">
        <w:rPr>
          <w:rFonts w:ascii="Arial" w:hAnsi="Arial" w:cs="Arial"/>
          <w:b/>
          <w:sz w:val="20"/>
          <w:szCs w:val="20"/>
        </w:rPr>
        <w:t xml:space="preserve">Use of Language </w:t>
      </w:r>
      <w:r w:rsidRPr="000800F9">
        <w:rPr>
          <w:rFonts w:ascii="Arial" w:hAnsi="Arial" w:cs="Arial"/>
          <w:b/>
          <w:sz w:val="20"/>
          <w:szCs w:val="20"/>
        </w:rPr>
        <w:br/>
      </w:r>
      <w:r w:rsidRPr="000800F9">
        <w:rPr>
          <w:rFonts w:ascii="Arial" w:hAnsi="Arial" w:cs="Arial"/>
          <w:bCs/>
          <w:sz w:val="20"/>
          <w:szCs w:val="20"/>
          <w:lang w:eastAsia="en-GB"/>
        </w:rPr>
        <w:t xml:space="preserve">Do not use language that </w:t>
      </w:r>
      <w:r w:rsidRPr="000800F9">
        <w:rPr>
          <w:rFonts w:ascii="Arial" w:hAnsi="Arial" w:cs="Arial"/>
          <w:sz w:val="20"/>
          <w:szCs w:val="20"/>
          <w:lang w:eastAsia="en-GB"/>
        </w:rPr>
        <w:t>may cause offence or harm to others</w:t>
      </w:r>
      <w:r w:rsidRPr="000800F9">
        <w:rPr>
          <w:rFonts w:ascii="Arial" w:hAnsi="Arial" w:cs="Arial"/>
          <w:bCs/>
          <w:sz w:val="20"/>
          <w:szCs w:val="20"/>
          <w:lang w:eastAsia="en-GB"/>
        </w:rPr>
        <w:t xml:space="preserve">.  This includes language that is: </w:t>
      </w:r>
    </w:p>
    <w:p w14:paraId="02656C22" w14:textId="77777777" w:rsidR="00AC7E17" w:rsidRPr="000800F9" w:rsidRDefault="00AC7E17" w:rsidP="00EC3CEE">
      <w:pPr>
        <w:pStyle w:val="ListParagraph"/>
        <w:numPr>
          <w:ilvl w:val="2"/>
          <w:numId w:val="71"/>
        </w:numPr>
        <w:rPr>
          <w:rFonts w:ascii="Arial" w:hAnsi="Arial" w:cs="Arial"/>
          <w:bCs/>
          <w:sz w:val="20"/>
          <w:szCs w:val="20"/>
          <w:lang w:eastAsia="en-GB"/>
        </w:rPr>
      </w:pPr>
      <w:r w:rsidRPr="000800F9">
        <w:rPr>
          <w:rFonts w:ascii="Arial" w:hAnsi="Arial" w:cs="Arial"/>
          <w:bCs/>
          <w:sz w:val="20"/>
          <w:szCs w:val="20"/>
          <w:lang w:eastAsia="en-GB"/>
        </w:rPr>
        <w:t>Offensive</w:t>
      </w:r>
    </w:p>
    <w:p w14:paraId="02656C23" w14:textId="77777777" w:rsidR="00AC7E17" w:rsidRPr="000800F9" w:rsidRDefault="00AC7E17" w:rsidP="00EC3CEE">
      <w:pPr>
        <w:pStyle w:val="ListParagraph"/>
        <w:numPr>
          <w:ilvl w:val="2"/>
          <w:numId w:val="71"/>
        </w:numPr>
        <w:rPr>
          <w:rFonts w:ascii="Arial" w:hAnsi="Arial" w:cs="Arial"/>
          <w:bCs/>
          <w:sz w:val="20"/>
          <w:szCs w:val="20"/>
          <w:lang w:eastAsia="en-GB"/>
        </w:rPr>
      </w:pPr>
      <w:r w:rsidRPr="000800F9">
        <w:rPr>
          <w:rFonts w:ascii="Arial" w:hAnsi="Arial" w:cs="Arial"/>
          <w:bCs/>
          <w:sz w:val="20"/>
          <w:szCs w:val="20"/>
          <w:lang w:eastAsia="en-GB"/>
        </w:rPr>
        <w:t xml:space="preserve">Insulting </w:t>
      </w:r>
    </w:p>
    <w:p w14:paraId="02656C24" w14:textId="77777777" w:rsidR="00AC7E17" w:rsidRPr="000800F9" w:rsidRDefault="00AC7E17" w:rsidP="00EC3CEE">
      <w:pPr>
        <w:pStyle w:val="ListParagraph"/>
        <w:numPr>
          <w:ilvl w:val="2"/>
          <w:numId w:val="71"/>
        </w:numPr>
        <w:rPr>
          <w:rFonts w:ascii="Arial" w:hAnsi="Arial" w:cs="Arial"/>
          <w:bCs/>
          <w:sz w:val="20"/>
          <w:szCs w:val="20"/>
          <w:lang w:eastAsia="en-GB"/>
        </w:rPr>
      </w:pPr>
      <w:r w:rsidRPr="000800F9">
        <w:rPr>
          <w:rFonts w:ascii="Arial" w:hAnsi="Arial" w:cs="Arial"/>
          <w:bCs/>
          <w:sz w:val="20"/>
          <w:szCs w:val="20"/>
          <w:lang w:eastAsia="en-GB"/>
        </w:rPr>
        <w:t>Abusive</w:t>
      </w:r>
    </w:p>
    <w:p w14:paraId="02656C25" w14:textId="77777777" w:rsidR="00AC7E17" w:rsidRPr="000800F9" w:rsidRDefault="00AC7E17" w:rsidP="00EC3CEE">
      <w:pPr>
        <w:pStyle w:val="ListParagraph"/>
        <w:numPr>
          <w:ilvl w:val="2"/>
          <w:numId w:val="71"/>
        </w:numPr>
        <w:rPr>
          <w:rFonts w:ascii="Arial" w:hAnsi="Arial" w:cs="Arial"/>
          <w:bCs/>
          <w:sz w:val="20"/>
          <w:szCs w:val="20"/>
          <w:lang w:eastAsia="en-GB"/>
        </w:rPr>
      </w:pPr>
      <w:r w:rsidRPr="000800F9">
        <w:rPr>
          <w:rFonts w:ascii="Arial" w:hAnsi="Arial" w:cs="Arial"/>
          <w:bCs/>
          <w:sz w:val="20"/>
          <w:szCs w:val="20"/>
          <w:lang w:eastAsia="en-GB"/>
        </w:rPr>
        <w:t>Threatening</w:t>
      </w:r>
    </w:p>
    <w:p w14:paraId="02656C26" w14:textId="77777777" w:rsidR="00AC7E17" w:rsidRPr="000800F9" w:rsidRDefault="00AC7E17" w:rsidP="00EC3CEE">
      <w:pPr>
        <w:pStyle w:val="ListParagraph"/>
        <w:numPr>
          <w:ilvl w:val="2"/>
          <w:numId w:val="71"/>
        </w:numPr>
        <w:rPr>
          <w:rFonts w:ascii="Arial" w:hAnsi="Arial" w:cs="Arial"/>
          <w:bCs/>
          <w:sz w:val="20"/>
          <w:szCs w:val="20"/>
          <w:lang w:eastAsia="en-GB"/>
        </w:rPr>
      </w:pPr>
      <w:r w:rsidRPr="000800F9">
        <w:rPr>
          <w:rFonts w:ascii="Arial" w:hAnsi="Arial" w:cs="Arial"/>
          <w:bCs/>
          <w:sz w:val="20"/>
          <w:szCs w:val="20"/>
          <w:lang w:eastAsia="en-GB"/>
        </w:rPr>
        <w:lastRenderedPageBreak/>
        <w:t xml:space="preserve">Racist </w:t>
      </w:r>
    </w:p>
    <w:p w14:paraId="02656C27" w14:textId="77777777" w:rsidR="00AC7E17" w:rsidRPr="000800F9" w:rsidRDefault="00AC7E17" w:rsidP="00EC3CEE">
      <w:pPr>
        <w:pStyle w:val="ListParagraph"/>
        <w:numPr>
          <w:ilvl w:val="2"/>
          <w:numId w:val="71"/>
        </w:numPr>
        <w:rPr>
          <w:rFonts w:ascii="Arial" w:hAnsi="Arial" w:cs="Arial"/>
          <w:b/>
          <w:sz w:val="20"/>
          <w:szCs w:val="20"/>
        </w:rPr>
      </w:pPr>
      <w:r w:rsidRPr="000800F9">
        <w:rPr>
          <w:rFonts w:ascii="Arial" w:hAnsi="Arial" w:cs="Arial"/>
          <w:bCs/>
          <w:sz w:val="20"/>
          <w:szCs w:val="20"/>
          <w:lang w:eastAsia="en-GB"/>
        </w:rPr>
        <w:t>Discriminatory</w:t>
      </w:r>
    </w:p>
    <w:p w14:paraId="02656C28" w14:textId="77777777" w:rsidR="00AC7E17" w:rsidRPr="000800F9" w:rsidRDefault="00AC7E17" w:rsidP="00EC3CEE">
      <w:pPr>
        <w:pStyle w:val="ListParagraph"/>
        <w:numPr>
          <w:ilvl w:val="2"/>
          <w:numId w:val="71"/>
        </w:numPr>
        <w:rPr>
          <w:rFonts w:ascii="Arial" w:hAnsi="Arial" w:cs="Arial"/>
          <w:b/>
          <w:sz w:val="20"/>
          <w:szCs w:val="20"/>
        </w:rPr>
      </w:pPr>
      <w:r w:rsidRPr="000800F9">
        <w:rPr>
          <w:rFonts w:ascii="Arial" w:hAnsi="Arial" w:cs="Arial"/>
          <w:bCs/>
          <w:sz w:val="20"/>
          <w:szCs w:val="20"/>
          <w:lang w:eastAsia="en-GB"/>
        </w:rPr>
        <w:t>Derogatory</w:t>
      </w:r>
    </w:p>
    <w:p w14:paraId="02656C29" w14:textId="77777777" w:rsidR="00AC7E17" w:rsidRPr="000800F9" w:rsidRDefault="00AC7E17" w:rsidP="00EC3CEE">
      <w:pPr>
        <w:widowControl/>
        <w:numPr>
          <w:ilvl w:val="0"/>
          <w:numId w:val="67"/>
        </w:numPr>
        <w:rPr>
          <w:lang w:eastAsia="en-GB"/>
        </w:rPr>
      </w:pPr>
      <w:r w:rsidRPr="000800F9">
        <w:rPr>
          <w:lang w:eastAsia="en-GB"/>
        </w:rPr>
        <w:t xml:space="preserve">Any use of the above language will be acted upon in line with </w:t>
      </w:r>
      <w:r w:rsidR="000800F9">
        <w:rPr>
          <w:lang w:eastAsia="en-GB"/>
        </w:rPr>
        <w:t>Together Active</w:t>
      </w:r>
      <w:r w:rsidRPr="000800F9">
        <w:rPr>
          <w:lang w:eastAsia="en-GB"/>
        </w:rPr>
        <w:t xml:space="preserve"> disciplinary procedures. </w:t>
      </w:r>
      <w:r w:rsidRPr="000800F9">
        <w:rPr>
          <w:lang w:eastAsia="en-GB"/>
        </w:rPr>
        <w:br/>
      </w:r>
    </w:p>
    <w:p w14:paraId="02656C2A" w14:textId="77777777" w:rsidR="00AC7E17" w:rsidRPr="000800F9" w:rsidRDefault="00AC7E17" w:rsidP="00EC3CEE">
      <w:pPr>
        <w:widowControl/>
        <w:numPr>
          <w:ilvl w:val="0"/>
          <w:numId w:val="67"/>
        </w:numPr>
        <w:rPr>
          <w:lang w:eastAsia="en-GB"/>
        </w:rPr>
      </w:pPr>
      <w:r w:rsidRPr="000800F9">
        <w:rPr>
          <w:lang w:eastAsia="en-GB"/>
        </w:rPr>
        <w:t>When you are talking to your reader, say exactly what you mean, using the simplest</w:t>
      </w:r>
      <w:r w:rsidRPr="000800F9">
        <w:rPr>
          <w:lang w:eastAsia="en-GB"/>
        </w:rPr>
        <w:br/>
        <w:t>words that the reader will understand.</w:t>
      </w:r>
    </w:p>
    <w:p w14:paraId="02656C2B" w14:textId="77777777" w:rsidR="00AC7E17" w:rsidRPr="000800F9" w:rsidRDefault="00AC7E17" w:rsidP="00AC7E17">
      <w:pPr>
        <w:rPr>
          <w:lang w:eastAsia="en-GB"/>
        </w:rPr>
      </w:pPr>
    </w:p>
    <w:p w14:paraId="02656C2C" w14:textId="77777777" w:rsidR="00AC7E17" w:rsidRPr="000800F9" w:rsidRDefault="00AC7E17" w:rsidP="00EC3CEE">
      <w:pPr>
        <w:widowControl/>
        <w:numPr>
          <w:ilvl w:val="0"/>
          <w:numId w:val="67"/>
        </w:numPr>
        <w:rPr>
          <w:lang w:eastAsia="en-GB"/>
        </w:rPr>
      </w:pPr>
      <w:r w:rsidRPr="000800F9">
        <w:rPr>
          <w:lang w:eastAsia="en-GB"/>
        </w:rPr>
        <w:t xml:space="preserve">Before posting a message/information be clear of the point/action you are trying to gain.  </w:t>
      </w:r>
    </w:p>
    <w:p w14:paraId="02656C2D" w14:textId="77777777" w:rsidR="00AC7E17" w:rsidRPr="000800F9" w:rsidRDefault="00AC7E17" w:rsidP="00AC7E17">
      <w:pPr>
        <w:rPr>
          <w:lang w:eastAsia="en-GB"/>
        </w:rPr>
      </w:pPr>
    </w:p>
    <w:p w14:paraId="02656C2E" w14:textId="77777777" w:rsidR="00AC7E17" w:rsidRPr="000800F9" w:rsidRDefault="00AC7E17" w:rsidP="00EC3CEE">
      <w:pPr>
        <w:widowControl/>
        <w:numPr>
          <w:ilvl w:val="0"/>
          <w:numId w:val="67"/>
        </w:numPr>
        <w:rPr>
          <w:lang w:eastAsia="en-GB"/>
        </w:rPr>
      </w:pPr>
      <w:r w:rsidRPr="000800F9">
        <w:rPr>
          <w:lang w:eastAsia="en-GB"/>
        </w:rPr>
        <w:t xml:space="preserve">Avoid writing content that can be easily misinterpreted </w:t>
      </w:r>
      <w:r w:rsidRPr="000800F9">
        <w:rPr>
          <w:lang w:eastAsia="en-GB"/>
        </w:rPr>
        <w:br/>
      </w:r>
    </w:p>
    <w:p w14:paraId="02656C2F" w14:textId="77777777" w:rsidR="00AC7E17" w:rsidRPr="000800F9" w:rsidRDefault="00AC7E17" w:rsidP="00EC3CEE">
      <w:pPr>
        <w:widowControl/>
        <w:numPr>
          <w:ilvl w:val="0"/>
          <w:numId w:val="67"/>
        </w:numPr>
        <w:rPr>
          <w:lang w:eastAsia="en-GB"/>
        </w:rPr>
      </w:pPr>
      <w:r w:rsidRPr="000800F9">
        <w:rPr>
          <w:lang w:eastAsia="en-GB"/>
        </w:rPr>
        <w:t>Avoid using specialist jargon</w:t>
      </w:r>
      <w:r w:rsidRPr="000800F9">
        <w:rPr>
          <w:lang w:eastAsia="en-GB"/>
        </w:rPr>
        <w:br/>
      </w:r>
    </w:p>
    <w:p w14:paraId="02656C30" w14:textId="77777777" w:rsidR="00AC7E17" w:rsidRPr="000800F9" w:rsidRDefault="00AC7E17" w:rsidP="00EC3CEE">
      <w:pPr>
        <w:widowControl/>
        <w:numPr>
          <w:ilvl w:val="0"/>
          <w:numId w:val="67"/>
        </w:numPr>
        <w:rPr>
          <w:lang w:eastAsia="en-GB"/>
        </w:rPr>
      </w:pPr>
      <w:r w:rsidRPr="000800F9">
        <w:rPr>
          <w:lang w:eastAsia="en-GB"/>
        </w:rPr>
        <w:t xml:space="preserve">Be concise </w:t>
      </w:r>
    </w:p>
    <w:p w14:paraId="02656C31" w14:textId="77777777" w:rsidR="00AC7E17" w:rsidRPr="000800F9" w:rsidRDefault="00AC7E17" w:rsidP="00AC7E17">
      <w:pPr>
        <w:rPr>
          <w:lang w:eastAsia="en-GB"/>
        </w:rPr>
      </w:pPr>
    </w:p>
    <w:p w14:paraId="02656C32" w14:textId="77777777" w:rsidR="00AC7E17" w:rsidRPr="000800F9" w:rsidRDefault="00AC7E17" w:rsidP="00EC3CEE">
      <w:pPr>
        <w:widowControl/>
        <w:numPr>
          <w:ilvl w:val="0"/>
          <w:numId w:val="67"/>
        </w:numPr>
      </w:pPr>
      <w:r w:rsidRPr="000800F9">
        <w:rPr>
          <w:lang w:eastAsia="en-GB"/>
        </w:rPr>
        <w:t xml:space="preserve">Do not use abbreviations </w:t>
      </w:r>
      <w:r w:rsidRPr="000800F9">
        <w:rPr>
          <w:lang w:eastAsia="en-GB"/>
        </w:rPr>
        <w:br/>
      </w:r>
    </w:p>
    <w:p w14:paraId="02656C36" w14:textId="44351DDC" w:rsidR="00AC7E17" w:rsidRDefault="00AC7E17" w:rsidP="00BD2456">
      <w:pPr>
        <w:pStyle w:val="ListParagraph"/>
        <w:numPr>
          <w:ilvl w:val="0"/>
          <w:numId w:val="67"/>
        </w:numPr>
        <w:rPr>
          <w:rFonts w:ascii="Arial" w:hAnsi="Arial" w:cs="Arial"/>
          <w:bCs/>
          <w:sz w:val="20"/>
          <w:szCs w:val="20"/>
          <w:lang w:eastAsia="en-GB"/>
        </w:rPr>
      </w:pPr>
      <w:r w:rsidRPr="000800F9">
        <w:rPr>
          <w:rFonts w:ascii="Arial" w:hAnsi="Arial" w:cs="Arial"/>
          <w:bCs/>
          <w:sz w:val="20"/>
          <w:szCs w:val="20"/>
          <w:lang w:eastAsia="en-GB"/>
        </w:rPr>
        <w:t>Always check that your writing is clear, helpful, and polite</w:t>
      </w:r>
    </w:p>
    <w:p w14:paraId="44C76181" w14:textId="77777777" w:rsidR="00BD2456" w:rsidRPr="00BD2456" w:rsidRDefault="00BD2456" w:rsidP="00BD2456">
      <w:pPr>
        <w:pStyle w:val="ListParagraph"/>
        <w:rPr>
          <w:rFonts w:ascii="Arial" w:hAnsi="Arial" w:cs="Arial"/>
          <w:bCs/>
          <w:sz w:val="20"/>
          <w:szCs w:val="20"/>
          <w:lang w:eastAsia="en-GB"/>
        </w:rPr>
      </w:pPr>
    </w:p>
    <w:p w14:paraId="02656C37" w14:textId="77777777" w:rsidR="00AC7E17" w:rsidRPr="000800F9" w:rsidRDefault="00AC7E17" w:rsidP="00EC3CEE">
      <w:pPr>
        <w:pStyle w:val="ListParagraph"/>
        <w:numPr>
          <w:ilvl w:val="0"/>
          <w:numId w:val="68"/>
        </w:numPr>
        <w:rPr>
          <w:rFonts w:ascii="Arial" w:hAnsi="Arial" w:cs="Arial"/>
          <w:b/>
          <w:sz w:val="20"/>
          <w:szCs w:val="20"/>
        </w:rPr>
      </w:pPr>
      <w:r w:rsidRPr="000800F9">
        <w:rPr>
          <w:rFonts w:ascii="Arial" w:hAnsi="Arial" w:cs="Arial"/>
          <w:b/>
          <w:sz w:val="20"/>
          <w:szCs w:val="20"/>
        </w:rPr>
        <w:t xml:space="preserve">Unacceptable Behaviour of Followers/Fans </w:t>
      </w:r>
      <w:r w:rsidRPr="000800F9">
        <w:rPr>
          <w:rFonts w:ascii="Arial" w:hAnsi="Arial" w:cs="Arial"/>
          <w:b/>
          <w:sz w:val="20"/>
          <w:szCs w:val="20"/>
        </w:rPr>
        <w:br/>
      </w:r>
      <w:r w:rsidR="001F0490" w:rsidRPr="000800F9">
        <w:rPr>
          <w:rFonts w:ascii="Arial" w:hAnsi="Arial" w:cs="Arial"/>
          <w:sz w:val="20"/>
          <w:szCs w:val="20"/>
        </w:rPr>
        <w:t>Together Active</w:t>
      </w:r>
      <w:r w:rsidRPr="000800F9">
        <w:rPr>
          <w:rFonts w:ascii="Arial" w:hAnsi="Arial" w:cs="Arial"/>
          <w:sz w:val="20"/>
          <w:szCs w:val="20"/>
        </w:rPr>
        <w:t xml:space="preserve"> will not tolerate unacceptable behaviour from social media followers.  We reserve the right to remove comments without notification including those which:</w:t>
      </w:r>
      <w:r w:rsidRPr="000800F9">
        <w:rPr>
          <w:rFonts w:ascii="Arial" w:hAnsi="Arial" w:cs="Arial"/>
          <w:sz w:val="20"/>
          <w:szCs w:val="20"/>
        </w:rPr>
        <w:br/>
      </w:r>
    </w:p>
    <w:p w14:paraId="02656C38" w14:textId="77777777" w:rsidR="00AC7E17" w:rsidRPr="000800F9" w:rsidRDefault="00AC7E17" w:rsidP="00EC3CEE">
      <w:pPr>
        <w:pStyle w:val="ListParagraph"/>
        <w:numPr>
          <w:ilvl w:val="0"/>
          <w:numId w:val="63"/>
        </w:numPr>
        <w:rPr>
          <w:rFonts w:ascii="Arial" w:hAnsi="Arial" w:cs="Arial"/>
          <w:sz w:val="20"/>
          <w:szCs w:val="20"/>
        </w:rPr>
      </w:pPr>
      <w:r w:rsidRPr="000800F9">
        <w:rPr>
          <w:rFonts w:ascii="Arial" w:hAnsi="Arial" w:cs="Arial"/>
          <w:sz w:val="20"/>
          <w:szCs w:val="20"/>
        </w:rPr>
        <w:t>Bully, harass or intimidate any individual or organisation</w:t>
      </w:r>
    </w:p>
    <w:p w14:paraId="02656C39" w14:textId="77777777" w:rsidR="00AC7E17" w:rsidRPr="000800F9" w:rsidRDefault="00AC7E17" w:rsidP="00EC3CEE">
      <w:pPr>
        <w:pStyle w:val="ListParagraph"/>
        <w:numPr>
          <w:ilvl w:val="0"/>
          <w:numId w:val="63"/>
        </w:numPr>
        <w:rPr>
          <w:rFonts w:ascii="Arial" w:hAnsi="Arial" w:cs="Arial"/>
          <w:sz w:val="20"/>
          <w:szCs w:val="20"/>
        </w:rPr>
      </w:pPr>
      <w:r w:rsidRPr="000800F9">
        <w:rPr>
          <w:rFonts w:ascii="Arial" w:hAnsi="Arial" w:cs="Arial"/>
          <w:sz w:val="20"/>
          <w:szCs w:val="20"/>
        </w:rPr>
        <w:t>Are unlawful, libellous, defamatory, abusive, threatening, harmful, obscene, profane, sexually oriented or racially offensive</w:t>
      </w:r>
    </w:p>
    <w:p w14:paraId="02656C3A" w14:textId="77777777" w:rsidR="00AC7E17" w:rsidRPr="000800F9" w:rsidRDefault="00AC7E17" w:rsidP="00EC3CEE">
      <w:pPr>
        <w:pStyle w:val="ListParagraph"/>
        <w:numPr>
          <w:ilvl w:val="0"/>
          <w:numId w:val="63"/>
        </w:numPr>
        <w:rPr>
          <w:rFonts w:ascii="Arial" w:hAnsi="Arial" w:cs="Arial"/>
          <w:sz w:val="20"/>
          <w:szCs w:val="20"/>
        </w:rPr>
      </w:pPr>
      <w:r w:rsidRPr="000800F9">
        <w:rPr>
          <w:rFonts w:ascii="Arial" w:hAnsi="Arial" w:cs="Arial"/>
          <w:sz w:val="20"/>
          <w:szCs w:val="20"/>
        </w:rPr>
        <w:t>Infringe or violate someone else’s rights</w:t>
      </w:r>
    </w:p>
    <w:p w14:paraId="02656C3B" w14:textId="77777777" w:rsidR="00AC7E17" w:rsidRPr="000800F9" w:rsidRDefault="00AC7E17" w:rsidP="00EC3CEE">
      <w:pPr>
        <w:pStyle w:val="ListParagraph"/>
        <w:numPr>
          <w:ilvl w:val="0"/>
          <w:numId w:val="63"/>
        </w:numPr>
        <w:rPr>
          <w:rFonts w:ascii="Arial" w:hAnsi="Arial" w:cs="Arial"/>
          <w:sz w:val="20"/>
          <w:szCs w:val="20"/>
        </w:rPr>
      </w:pPr>
      <w:r w:rsidRPr="000800F9">
        <w:rPr>
          <w:rFonts w:ascii="Arial" w:hAnsi="Arial" w:cs="Arial"/>
          <w:sz w:val="20"/>
          <w:szCs w:val="20"/>
        </w:rPr>
        <w:t>Discuss on-going l</w:t>
      </w:r>
      <w:r w:rsidR="00A6413F" w:rsidRPr="000800F9">
        <w:rPr>
          <w:rFonts w:ascii="Arial" w:hAnsi="Arial" w:cs="Arial"/>
          <w:sz w:val="20"/>
          <w:szCs w:val="20"/>
        </w:rPr>
        <w:t>e.g.</w:t>
      </w:r>
      <w:r w:rsidRPr="000800F9">
        <w:rPr>
          <w:rFonts w:ascii="Arial" w:hAnsi="Arial" w:cs="Arial"/>
          <w:sz w:val="20"/>
          <w:szCs w:val="20"/>
        </w:rPr>
        <w:t>al proceedings</w:t>
      </w:r>
    </w:p>
    <w:p w14:paraId="02656C3C" w14:textId="77777777" w:rsidR="00AC7E17" w:rsidRPr="000800F9" w:rsidRDefault="00AC7E17" w:rsidP="00EC3CEE">
      <w:pPr>
        <w:pStyle w:val="ListParagraph"/>
        <w:numPr>
          <w:ilvl w:val="0"/>
          <w:numId w:val="63"/>
        </w:numPr>
        <w:rPr>
          <w:rFonts w:ascii="Arial" w:hAnsi="Arial" w:cs="Arial"/>
          <w:sz w:val="20"/>
          <w:szCs w:val="20"/>
        </w:rPr>
      </w:pPr>
      <w:r w:rsidRPr="000800F9">
        <w:rPr>
          <w:rFonts w:ascii="Arial" w:hAnsi="Arial" w:cs="Arial"/>
          <w:sz w:val="20"/>
          <w:szCs w:val="20"/>
        </w:rPr>
        <w:t xml:space="preserve">Violate the law </w:t>
      </w:r>
    </w:p>
    <w:p w14:paraId="02656C3D" w14:textId="77777777" w:rsidR="00AC7E17" w:rsidRPr="000800F9" w:rsidRDefault="00AC7E17" w:rsidP="00EC3CEE">
      <w:pPr>
        <w:pStyle w:val="ListParagraph"/>
        <w:numPr>
          <w:ilvl w:val="0"/>
          <w:numId w:val="63"/>
        </w:numPr>
        <w:rPr>
          <w:rFonts w:ascii="Arial" w:hAnsi="Arial" w:cs="Arial"/>
          <w:sz w:val="20"/>
          <w:szCs w:val="20"/>
        </w:rPr>
      </w:pPr>
      <w:r w:rsidRPr="000800F9">
        <w:rPr>
          <w:rFonts w:ascii="Arial" w:hAnsi="Arial" w:cs="Arial"/>
          <w:sz w:val="20"/>
          <w:szCs w:val="20"/>
        </w:rPr>
        <w:t xml:space="preserve">Advertise products or services </w:t>
      </w:r>
    </w:p>
    <w:p w14:paraId="02656C3E" w14:textId="77777777" w:rsidR="00AC7E17" w:rsidRPr="000800F9" w:rsidRDefault="00AC7E17" w:rsidP="00EC3CEE">
      <w:pPr>
        <w:pStyle w:val="ListParagraph"/>
        <w:numPr>
          <w:ilvl w:val="0"/>
          <w:numId w:val="63"/>
        </w:numPr>
        <w:rPr>
          <w:rFonts w:ascii="Arial" w:hAnsi="Arial" w:cs="Arial"/>
          <w:sz w:val="20"/>
          <w:szCs w:val="20"/>
        </w:rPr>
      </w:pPr>
      <w:r w:rsidRPr="000800F9">
        <w:rPr>
          <w:rFonts w:ascii="Arial" w:hAnsi="Arial" w:cs="Arial"/>
          <w:sz w:val="20"/>
          <w:szCs w:val="20"/>
        </w:rPr>
        <w:t>Are off irrelevant or topic</w:t>
      </w:r>
    </w:p>
    <w:p w14:paraId="02656C3F" w14:textId="77777777" w:rsidR="00AC7E17" w:rsidRPr="000800F9" w:rsidRDefault="00AC7E17" w:rsidP="00EC3CEE">
      <w:pPr>
        <w:pStyle w:val="ListParagraph"/>
        <w:numPr>
          <w:ilvl w:val="0"/>
          <w:numId w:val="63"/>
        </w:numPr>
        <w:rPr>
          <w:rFonts w:ascii="Arial" w:hAnsi="Arial" w:cs="Arial"/>
          <w:sz w:val="20"/>
          <w:szCs w:val="20"/>
        </w:rPr>
      </w:pPr>
      <w:r w:rsidRPr="000800F9">
        <w:rPr>
          <w:rFonts w:ascii="Arial" w:hAnsi="Arial" w:cs="Arial"/>
          <w:sz w:val="20"/>
          <w:szCs w:val="20"/>
        </w:rPr>
        <w:t>Are spam</w:t>
      </w:r>
    </w:p>
    <w:p w14:paraId="02656C40" w14:textId="77777777" w:rsidR="00AC7E17" w:rsidRPr="000800F9" w:rsidRDefault="00AC7E17" w:rsidP="00EC3CEE">
      <w:pPr>
        <w:pStyle w:val="ListParagraph"/>
        <w:numPr>
          <w:ilvl w:val="0"/>
          <w:numId w:val="63"/>
        </w:numPr>
        <w:rPr>
          <w:rFonts w:ascii="Arial" w:hAnsi="Arial" w:cs="Arial"/>
          <w:sz w:val="20"/>
          <w:szCs w:val="20"/>
        </w:rPr>
      </w:pPr>
      <w:r w:rsidRPr="000800F9">
        <w:rPr>
          <w:rFonts w:ascii="Arial" w:hAnsi="Arial" w:cs="Arial"/>
          <w:sz w:val="20"/>
          <w:szCs w:val="20"/>
        </w:rPr>
        <w:t xml:space="preserve">Are disruptive </w:t>
      </w:r>
    </w:p>
    <w:p w14:paraId="02656C42" w14:textId="61A3089A" w:rsidR="00AC7E17" w:rsidRPr="00BD2456" w:rsidRDefault="00AC7E17" w:rsidP="00BD2456">
      <w:pPr>
        <w:pStyle w:val="ListParagraph"/>
        <w:numPr>
          <w:ilvl w:val="0"/>
          <w:numId w:val="63"/>
        </w:numPr>
        <w:rPr>
          <w:rFonts w:ascii="Arial" w:hAnsi="Arial" w:cs="Arial"/>
          <w:sz w:val="20"/>
          <w:szCs w:val="20"/>
        </w:rPr>
      </w:pPr>
      <w:r w:rsidRPr="000800F9">
        <w:rPr>
          <w:rFonts w:ascii="Arial" w:hAnsi="Arial" w:cs="Arial"/>
          <w:sz w:val="20"/>
          <w:szCs w:val="20"/>
        </w:rPr>
        <w:t xml:space="preserve">Are repetitive </w:t>
      </w:r>
    </w:p>
    <w:p w14:paraId="02656C43" w14:textId="77777777" w:rsidR="00AC7E17" w:rsidRPr="000800F9" w:rsidRDefault="00AC7E17" w:rsidP="00AC7E17">
      <w:pPr>
        <w:pStyle w:val="ListParagraph"/>
        <w:ind w:left="0"/>
        <w:rPr>
          <w:rFonts w:ascii="Arial" w:hAnsi="Arial" w:cs="Arial"/>
          <w:b/>
          <w:sz w:val="20"/>
          <w:szCs w:val="20"/>
        </w:rPr>
      </w:pPr>
    </w:p>
    <w:p w14:paraId="02656C44" w14:textId="77777777" w:rsidR="00AC7E17" w:rsidRPr="000800F9" w:rsidRDefault="00AC7E17" w:rsidP="00EC3CEE">
      <w:pPr>
        <w:pStyle w:val="ListParagraph"/>
        <w:numPr>
          <w:ilvl w:val="0"/>
          <w:numId w:val="68"/>
        </w:numPr>
        <w:rPr>
          <w:rFonts w:ascii="Arial" w:hAnsi="Arial" w:cs="Arial"/>
          <w:b/>
          <w:sz w:val="20"/>
          <w:szCs w:val="20"/>
        </w:rPr>
      </w:pPr>
      <w:r w:rsidRPr="000800F9">
        <w:rPr>
          <w:rFonts w:ascii="Arial" w:hAnsi="Arial" w:cs="Arial"/>
          <w:b/>
          <w:sz w:val="20"/>
          <w:szCs w:val="20"/>
        </w:rPr>
        <w:t xml:space="preserve">Use of Photographs </w:t>
      </w:r>
      <w:r w:rsidRPr="000800F9">
        <w:rPr>
          <w:rFonts w:ascii="Arial" w:hAnsi="Arial" w:cs="Arial"/>
          <w:b/>
          <w:sz w:val="20"/>
          <w:szCs w:val="20"/>
        </w:rPr>
        <w:br/>
      </w:r>
      <w:r w:rsidRPr="000800F9">
        <w:rPr>
          <w:rFonts w:ascii="Arial" w:hAnsi="Arial" w:cs="Arial"/>
          <w:color w:val="000000"/>
          <w:sz w:val="20"/>
          <w:szCs w:val="20"/>
        </w:rPr>
        <w:t>Photographs of children and young people can pose direct or indirect risks to their subjects particularly if used on websites. For example, images accompanied by personal information - 'this is X who likes to play X’ - could be used by an individual to learn more about a child prior to 'grooming' them for abuse. Likewise, the content of the photo could be used or adapted for inappropriate use. This kind of adapted material has appeared on child pornography sites.</w:t>
      </w:r>
    </w:p>
    <w:p w14:paraId="02656C45" w14:textId="77777777" w:rsidR="00AC7E17" w:rsidRPr="000800F9" w:rsidRDefault="00AC7E17" w:rsidP="00AC7E17">
      <w:pPr>
        <w:pStyle w:val="NormalWeb"/>
        <w:spacing w:before="150" w:after="150" w:afterAutospacing="0"/>
        <w:ind w:left="720"/>
        <w:rPr>
          <w:rFonts w:ascii="Arial" w:hAnsi="Arial" w:cs="Arial"/>
          <w:color w:val="000000"/>
          <w:sz w:val="20"/>
          <w:szCs w:val="20"/>
        </w:rPr>
      </w:pPr>
      <w:r w:rsidRPr="000800F9">
        <w:rPr>
          <w:rFonts w:ascii="Arial" w:hAnsi="Arial" w:cs="Arial"/>
          <w:color w:val="000000"/>
          <w:sz w:val="20"/>
          <w:szCs w:val="20"/>
        </w:rPr>
        <w:t xml:space="preserve">To help mitigate against these risks </w:t>
      </w:r>
      <w:r w:rsidR="001F0490" w:rsidRPr="000800F9">
        <w:rPr>
          <w:rFonts w:ascii="Arial" w:hAnsi="Arial" w:cs="Arial"/>
          <w:color w:val="000000"/>
          <w:sz w:val="20"/>
          <w:szCs w:val="20"/>
        </w:rPr>
        <w:t>Together Active</w:t>
      </w:r>
      <w:r w:rsidRPr="000800F9">
        <w:rPr>
          <w:rFonts w:ascii="Arial" w:hAnsi="Arial" w:cs="Arial"/>
          <w:color w:val="000000"/>
          <w:sz w:val="20"/>
          <w:szCs w:val="20"/>
        </w:rPr>
        <w:t xml:space="preserve"> will always follow the guidelines below when posting images or videos on its social media:</w:t>
      </w:r>
      <w:r w:rsidRPr="000800F9">
        <w:rPr>
          <w:rFonts w:ascii="Arial" w:hAnsi="Arial" w:cs="Arial"/>
          <w:color w:val="000000"/>
          <w:sz w:val="20"/>
          <w:szCs w:val="20"/>
        </w:rPr>
        <w:br/>
      </w:r>
    </w:p>
    <w:p w14:paraId="02656C46" w14:textId="468DDB8E" w:rsidR="00AC7E17" w:rsidRPr="000800F9" w:rsidRDefault="00AC7E17" w:rsidP="00EC3CEE">
      <w:pPr>
        <w:pStyle w:val="NormalWeb"/>
        <w:numPr>
          <w:ilvl w:val="0"/>
          <w:numId w:val="72"/>
        </w:numPr>
        <w:spacing w:before="150" w:after="150" w:afterAutospacing="0"/>
        <w:rPr>
          <w:rFonts w:ascii="Arial" w:hAnsi="Arial" w:cs="Arial"/>
          <w:color w:val="000000"/>
          <w:sz w:val="20"/>
          <w:szCs w:val="20"/>
        </w:rPr>
      </w:pPr>
      <w:r w:rsidRPr="000800F9">
        <w:rPr>
          <w:rFonts w:ascii="Arial" w:hAnsi="Arial" w:cs="Arial"/>
          <w:color w:val="000000"/>
          <w:sz w:val="20"/>
          <w:szCs w:val="20"/>
        </w:rPr>
        <w:t>Avoid using children's names (first name or surname) in photograph captions. So if the child is named, avoid using his or her photograph. If the photograph is used, avoid naming the child</w:t>
      </w:r>
    </w:p>
    <w:p w14:paraId="02656C47" w14:textId="4B2CA7BC" w:rsidR="00AC7E17" w:rsidRPr="000800F9" w:rsidRDefault="00AC7E17" w:rsidP="00EC3CEE">
      <w:pPr>
        <w:pStyle w:val="NormalWeb"/>
        <w:numPr>
          <w:ilvl w:val="0"/>
          <w:numId w:val="72"/>
        </w:numPr>
        <w:spacing w:before="150" w:after="150" w:afterAutospacing="0"/>
        <w:rPr>
          <w:rFonts w:ascii="Arial" w:hAnsi="Arial" w:cs="Arial"/>
          <w:color w:val="000000"/>
          <w:sz w:val="20"/>
          <w:szCs w:val="20"/>
        </w:rPr>
      </w:pPr>
      <w:r w:rsidRPr="000800F9">
        <w:rPr>
          <w:rFonts w:ascii="Arial" w:hAnsi="Arial" w:cs="Arial"/>
          <w:color w:val="000000"/>
          <w:sz w:val="20"/>
          <w:szCs w:val="20"/>
        </w:rPr>
        <w:t>Obtain parental consent for use of images where possible</w:t>
      </w:r>
    </w:p>
    <w:p w14:paraId="02656C48" w14:textId="77777777" w:rsidR="00AC7E17" w:rsidRPr="000800F9" w:rsidRDefault="00AC7E17" w:rsidP="00EC3CEE">
      <w:pPr>
        <w:pStyle w:val="NormalWeb"/>
        <w:numPr>
          <w:ilvl w:val="0"/>
          <w:numId w:val="72"/>
        </w:numPr>
        <w:spacing w:before="150" w:after="150" w:afterAutospacing="0"/>
        <w:rPr>
          <w:rFonts w:ascii="Arial" w:hAnsi="Arial" w:cs="Arial"/>
          <w:color w:val="000000"/>
          <w:sz w:val="20"/>
          <w:szCs w:val="20"/>
        </w:rPr>
      </w:pPr>
      <w:r w:rsidRPr="000800F9">
        <w:rPr>
          <w:rFonts w:ascii="Arial" w:hAnsi="Arial" w:cs="Arial"/>
          <w:color w:val="000000"/>
          <w:sz w:val="20"/>
          <w:szCs w:val="20"/>
        </w:rPr>
        <w:t>Be clear when obtaining photo consent that images maybe used on social media sites</w:t>
      </w:r>
      <w:r w:rsidRPr="000800F9">
        <w:rPr>
          <w:rFonts w:ascii="Arial" w:hAnsi="Arial" w:cs="Arial"/>
          <w:color w:val="000000"/>
          <w:sz w:val="20"/>
          <w:szCs w:val="20"/>
        </w:rPr>
        <w:br/>
      </w:r>
    </w:p>
    <w:p w14:paraId="02656C49" w14:textId="0B2BA646" w:rsidR="00AC7E17" w:rsidRPr="000800F9" w:rsidRDefault="00AC7E17" w:rsidP="00EC3CEE">
      <w:pPr>
        <w:pStyle w:val="NormalWeb"/>
        <w:numPr>
          <w:ilvl w:val="0"/>
          <w:numId w:val="72"/>
        </w:numPr>
        <w:spacing w:before="150" w:after="150" w:afterAutospacing="0"/>
        <w:rPr>
          <w:rFonts w:ascii="Arial" w:hAnsi="Arial" w:cs="Arial"/>
          <w:color w:val="000000"/>
          <w:sz w:val="20"/>
          <w:szCs w:val="20"/>
        </w:rPr>
      </w:pPr>
      <w:r w:rsidRPr="000800F9">
        <w:rPr>
          <w:rFonts w:ascii="Arial" w:hAnsi="Arial" w:cs="Arial"/>
          <w:color w:val="000000"/>
          <w:sz w:val="20"/>
          <w:szCs w:val="20"/>
        </w:rPr>
        <w:t xml:space="preserve">Asking for children's permission to use their image is a good way of ensuring that they are aware of the way their image is being used to represent the sport.  </w:t>
      </w:r>
    </w:p>
    <w:p w14:paraId="02656C4A" w14:textId="24969024" w:rsidR="00AC7E17" w:rsidRPr="00BD2456" w:rsidRDefault="00AC7E17" w:rsidP="00EC3CEE">
      <w:pPr>
        <w:pStyle w:val="ListParagraph"/>
        <w:numPr>
          <w:ilvl w:val="0"/>
          <w:numId w:val="72"/>
        </w:numPr>
        <w:rPr>
          <w:rFonts w:ascii="Arial" w:hAnsi="Arial" w:cs="Arial"/>
          <w:sz w:val="20"/>
          <w:szCs w:val="20"/>
        </w:rPr>
      </w:pPr>
      <w:r w:rsidRPr="000800F9">
        <w:rPr>
          <w:rFonts w:ascii="Arial" w:hAnsi="Arial" w:cs="Arial"/>
          <w:color w:val="000000"/>
          <w:sz w:val="20"/>
          <w:szCs w:val="20"/>
        </w:rPr>
        <w:lastRenderedPageBreak/>
        <w:t>Only use images of children in suitable dress to reduce the risk of inappropriate use. It is difficult to specify exactly what content is appropriate given the wide diversity of sports. However, certain sports activities - swimming, gymnastics and athletics, for example - present a much greater risk of potential misuse. Images of these sports should focus on the overall activity, not on a particular child, and should avoid full face and body shots. This means, for example, that photographs of children in a pool would be appropriate if shot poolside from waist or shoulder up. The age of children is another factor to be considered when deciding what is appropriate.</w:t>
      </w:r>
    </w:p>
    <w:p w14:paraId="3F247E35" w14:textId="77777777" w:rsidR="00BD2456" w:rsidRPr="000800F9" w:rsidRDefault="00BD2456" w:rsidP="00BD2456">
      <w:pPr>
        <w:pStyle w:val="ListParagraph"/>
        <w:ind w:left="1440"/>
        <w:rPr>
          <w:rFonts w:ascii="Arial" w:hAnsi="Arial" w:cs="Arial"/>
          <w:sz w:val="20"/>
          <w:szCs w:val="20"/>
        </w:rPr>
      </w:pPr>
    </w:p>
    <w:p w14:paraId="02656C4B" w14:textId="77777777" w:rsidR="00AC7E17" w:rsidRPr="000800F9" w:rsidRDefault="00AC7E17" w:rsidP="00EC3CEE">
      <w:pPr>
        <w:pStyle w:val="ListParagraph"/>
        <w:numPr>
          <w:ilvl w:val="0"/>
          <w:numId w:val="68"/>
        </w:numPr>
        <w:rPr>
          <w:rFonts w:ascii="Arial" w:hAnsi="Arial" w:cs="Arial"/>
          <w:b/>
          <w:sz w:val="20"/>
          <w:szCs w:val="20"/>
        </w:rPr>
      </w:pPr>
      <w:r w:rsidRPr="000800F9">
        <w:rPr>
          <w:rFonts w:ascii="Arial" w:hAnsi="Arial" w:cs="Arial"/>
          <w:b/>
          <w:sz w:val="20"/>
          <w:szCs w:val="20"/>
        </w:rPr>
        <w:t xml:space="preserve">Monitoring </w:t>
      </w:r>
    </w:p>
    <w:p w14:paraId="02656C4D" w14:textId="5A883599" w:rsidR="00AC7E17" w:rsidRPr="00BD2456" w:rsidRDefault="00AC7E17" w:rsidP="00BD2456">
      <w:pPr>
        <w:pStyle w:val="ListParagraph"/>
        <w:rPr>
          <w:rFonts w:ascii="Arial" w:hAnsi="Arial" w:cs="Arial"/>
          <w:sz w:val="20"/>
          <w:szCs w:val="20"/>
        </w:rPr>
      </w:pPr>
      <w:r w:rsidRPr="000800F9">
        <w:rPr>
          <w:rFonts w:ascii="Arial" w:hAnsi="Arial" w:cs="Arial"/>
          <w:sz w:val="20"/>
          <w:szCs w:val="20"/>
        </w:rPr>
        <w:t xml:space="preserve">There will be several site administrators who will be responsible for uploading content onto social media sites.  Listed below are those currently responsible for </w:t>
      </w:r>
      <w:r w:rsidR="001F0490" w:rsidRPr="000800F9">
        <w:rPr>
          <w:rFonts w:ascii="Arial" w:hAnsi="Arial" w:cs="Arial"/>
          <w:sz w:val="20"/>
          <w:szCs w:val="20"/>
        </w:rPr>
        <w:t>Together Active</w:t>
      </w:r>
      <w:r w:rsidRPr="000800F9">
        <w:rPr>
          <w:rFonts w:ascii="Arial" w:hAnsi="Arial" w:cs="Arial"/>
          <w:sz w:val="20"/>
          <w:szCs w:val="20"/>
        </w:rPr>
        <w:t xml:space="preserve"> social media activity:</w:t>
      </w:r>
      <w:r w:rsidRPr="00BD2456">
        <w:rPr>
          <w:rFonts w:ascii="Arial" w:hAnsi="Arial" w:cs="Arial"/>
          <w:sz w:val="20"/>
          <w:szCs w:val="20"/>
        </w:rPr>
        <w:br/>
        <w:t xml:space="preserve">-      </w:t>
      </w:r>
      <w:r w:rsidR="00355249" w:rsidRPr="00BD2456">
        <w:rPr>
          <w:rFonts w:ascii="Arial" w:hAnsi="Arial" w:cs="Arial"/>
          <w:i/>
          <w:sz w:val="20"/>
          <w:szCs w:val="20"/>
        </w:rPr>
        <w:t xml:space="preserve">Social Media Manager: </w:t>
      </w:r>
      <w:r w:rsidR="00427874">
        <w:rPr>
          <w:rFonts w:ascii="Arial" w:hAnsi="Arial" w:cs="Arial"/>
          <w:i/>
          <w:sz w:val="20"/>
          <w:szCs w:val="20"/>
        </w:rPr>
        <w:t>Charlotte Smith</w:t>
      </w:r>
    </w:p>
    <w:p w14:paraId="02656C4E" w14:textId="61BEA75B" w:rsidR="00AC7E17" w:rsidRPr="000800F9" w:rsidRDefault="00A07A5F" w:rsidP="00EC3CEE">
      <w:pPr>
        <w:pStyle w:val="ListParagraph"/>
        <w:numPr>
          <w:ilvl w:val="0"/>
          <w:numId w:val="62"/>
        </w:numPr>
        <w:rPr>
          <w:rFonts w:ascii="Arial" w:hAnsi="Arial" w:cs="Arial"/>
          <w:b/>
          <w:i/>
          <w:sz w:val="20"/>
          <w:szCs w:val="20"/>
        </w:rPr>
      </w:pPr>
      <w:r w:rsidRPr="000800F9">
        <w:rPr>
          <w:rFonts w:ascii="Arial" w:hAnsi="Arial" w:cs="Arial"/>
          <w:i/>
          <w:sz w:val="20"/>
          <w:szCs w:val="20"/>
        </w:rPr>
        <w:t xml:space="preserve">Safeguarding </w:t>
      </w:r>
      <w:r w:rsidR="00E43274">
        <w:rPr>
          <w:rFonts w:ascii="Arial" w:hAnsi="Arial" w:cs="Arial"/>
          <w:i/>
          <w:sz w:val="20"/>
          <w:szCs w:val="20"/>
        </w:rPr>
        <w:t>Leads: Simon Davies and Camilla Denham-White</w:t>
      </w:r>
    </w:p>
    <w:p w14:paraId="02656C4F" w14:textId="77777777" w:rsidR="00AC7E17" w:rsidRPr="000800F9" w:rsidRDefault="00AC7E17" w:rsidP="00355249">
      <w:pPr>
        <w:pStyle w:val="ListParagraph"/>
        <w:numPr>
          <w:ilvl w:val="0"/>
          <w:numId w:val="62"/>
        </w:numPr>
        <w:rPr>
          <w:rFonts w:ascii="Arial" w:hAnsi="Arial" w:cs="Arial"/>
          <w:b/>
          <w:i/>
          <w:sz w:val="20"/>
          <w:szCs w:val="20"/>
        </w:rPr>
      </w:pPr>
      <w:r w:rsidRPr="000800F9">
        <w:rPr>
          <w:rFonts w:ascii="Arial" w:hAnsi="Arial" w:cs="Arial"/>
          <w:i/>
          <w:sz w:val="20"/>
          <w:szCs w:val="20"/>
        </w:rPr>
        <w:t>Social Media Administrators:</w:t>
      </w:r>
      <w:r w:rsidR="00355249" w:rsidRPr="000800F9">
        <w:rPr>
          <w:rFonts w:ascii="Arial" w:hAnsi="Arial" w:cs="Arial"/>
          <w:i/>
          <w:sz w:val="20"/>
          <w:szCs w:val="20"/>
        </w:rPr>
        <w:t xml:space="preserve"> Georgia Phillips</w:t>
      </w:r>
    </w:p>
    <w:p w14:paraId="02656C50" w14:textId="77777777" w:rsidR="00AC7E17" w:rsidRPr="000800F9" w:rsidRDefault="00AC7E17" w:rsidP="00AC7E17">
      <w:pPr>
        <w:pStyle w:val="ListParagraph"/>
        <w:rPr>
          <w:rFonts w:ascii="Arial" w:hAnsi="Arial" w:cs="Arial"/>
          <w:sz w:val="20"/>
          <w:szCs w:val="20"/>
        </w:rPr>
      </w:pPr>
      <w:r w:rsidRPr="000800F9">
        <w:rPr>
          <w:rFonts w:ascii="Arial" w:hAnsi="Arial" w:cs="Arial"/>
          <w:sz w:val="20"/>
          <w:szCs w:val="20"/>
        </w:rPr>
        <w:t xml:space="preserve">Where possible ‘Hootsuite’ should be used to upload social media content, allowing for post to be pre-scheduled.  Only those with administration responsibilities will have access to relevant usernames and passwords which will be stored safely.  </w:t>
      </w:r>
    </w:p>
    <w:p w14:paraId="02656C51" w14:textId="77777777" w:rsidR="00AC7E17" w:rsidRPr="000800F9" w:rsidRDefault="00AC7E17" w:rsidP="00AC7E17">
      <w:pPr>
        <w:pStyle w:val="ListParagraph"/>
        <w:rPr>
          <w:rFonts w:ascii="Arial" w:hAnsi="Arial" w:cs="Arial"/>
          <w:sz w:val="20"/>
          <w:szCs w:val="20"/>
        </w:rPr>
      </w:pPr>
    </w:p>
    <w:p w14:paraId="02656C52" w14:textId="77777777" w:rsidR="00AC7E17" w:rsidRPr="000800F9" w:rsidRDefault="001F0490" w:rsidP="00AC7E17">
      <w:pPr>
        <w:pStyle w:val="ListParagraph"/>
        <w:rPr>
          <w:rFonts w:ascii="Arial" w:hAnsi="Arial" w:cs="Arial"/>
          <w:sz w:val="20"/>
          <w:szCs w:val="20"/>
        </w:rPr>
      </w:pPr>
      <w:r w:rsidRPr="000800F9">
        <w:rPr>
          <w:rFonts w:ascii="Arial" w:hAnsi="Arial" w:cs="Arial"/>
          <w:sz w:val="20"/>
          <w:szCs w:val="20"/>
        </w:rPr>
        <w:t>Together Active</w:t>
      </w:r>
      <w:r w:rsidR="00AC7E17" w:rsidRPr="000800F9">
        <w:rPr>
          <w:rFonts w:ascii="Arial" w:hAnsi="Arial" w:cs="Arial"/>
          <w:sz w:val="20"/>
          <w:szCs w:val="20"/>
        </w:rPr>
        <w:t xml:space="preserve"> social media pages will be monitored every 48 hours (Mon-Fri) by 2 core members of staff.  If a member of staff is absent or on annual leave alternative arrangements will be made.  </w:t>
      </w:r>
    </w:p>
    <w:p w14:paraId="02656C53" w14:textId="77777777" w:rsidR="00AC7E17" w:rsidRPr="000800F9" w:rsidRDefault="00AC7E17" w:rsidP="00AC7E17">
      <w:pPr>
        <w:pStyle w:val="ListParagraph"/>
        <w:rPr>
          <w:rFonts w:ascii="Arial" w:hAnsi="Arial" w:cs="Arial"/>
          <w:sz w:val="20"/>
          <w:szCs w:val="20"/>
        </w:rPr>
      </w:pPr>
    </w:p>
    <w:p w14:paraId="02656C54" w14:textId="19A9D8E2" w:rsidR="00AC7E17" w:rsidRPr="000800F9" w:rsidRDefault="001F0490" w:rsidP="00AC7E17">
      <w:pPr>
        <w:pStyle w:val="ListParagraph"/>
        <w:rPr>
          <w:rFonts w:ascii="Arial" w:hAnsi="Arial" w:cs="Arial"/>
          <w:sz w:val="20"/>
          <w:szCs w:val="20"/>
        </w:rPr>
      </w:pPr>
      <w:r w:rsidRPr="000800F9">
        <w:rPr>
          <w:rFonts w:ascii="Arial" w:hAnsi="Arial" w:cs="Arial"/>
          <w:sz w:val="20"/>
          <w:szCs w:val="20"/>
        </w:rPr>
        <w:t>Together Active</w:t>
      </w:r>
      <w:r w:rsidR="00AC7E17" w:rsidRPr="000800F9">
        <w:rPr>
          <w:rFonts w:ascii="Arial" w:hAnsi="Arial" w:cs="Arial"/>
          <w:sz w:val="20"/>
          <w:szCs w:val="20"/>
        </w:rPr>
        <w:t xml:space="preserve"> will implement a user ‘House Rules’ page detailing the behaviour expected by those using the relevant social media site </w:t>
      </w:r>
    </w:p>
    <w:p w14:paraId="02656C55" w14:textId="77777777" w:rsidR="00AC7E17" w:rsidRPr="000800F9" w:rsidRDefault="00AC7E17" w:rsidP="00AC7E17">
      <w:pPr>
        <w:pStyle w:val="ListParagraph"/>
        <w:rPr>
          <w:rFonts w:ascii="Arial" w:hAnsi="Arial" w:cs="Arial"/>
          <w:b/>
          <w:sz w:val="20"/>
          <w:szCs w:val="20"/>
        </w:rPr>
      </w:pPr>
    </w:p>
    <w:p w14:paraId="02656C56" w14:textId="77777777" w:rsidR="00AC7E17" w:rsidRPr="000800F9" w:rsidRDefault="00AC7E17" w:rsidP="00EC3CEE">
      <w:pPr>
        <w:pStyle w:val="ListParagraph"/>
        <w:numPr>
          <w:ilvl w:val="0"/>
          <w:numId w:val="68"/>
        </w:numPr>
        <w:rPr>
          <w:rFonts w:ascii="Arial" w:hAnsi="Arial" w:cs="Arial"/>
          <w:b/>
          <w:sz w:val="20"/>
          <w:szCs w:val="20"/>
        </w:rPr>
      </w:pPr>
      <w:r w:rsidRPr="000800F9">
        <w:rPr>
          <w:rFonts w:ascii="Arial" w:hAnsi="Arial" w:cs="Arial"/>
          <w:b/>
          <w:sz w:val="20"/>
          <w:szCs w:val="20"/>
        </w:rPr>
        <w:t xml:space="preserve">Reporting &amp; Recording Concerns </w:t>
      </w:r>
    </w:p>
    <w:p w14:paraId="02656C57" w14:textId="07D6F24A" w:rsidR="00AC7E17" w:rsidRPr="000800F9" w:rsidRDefault="001F0490" w:rsidP="00AC7E17">
      <w:pPr>
        <w:pStyle w:val="ListParagraph"/>
        <w:rPr>
          <w:rFonts w:ascii="Arial" w:hAnsi="Arial" w:cs="Arial"/>
          <w:sz w:val="20"/>
          <w:szCs w:val="20"/>
        </w:rPr>
      </w:pPr>
      <w:r w:rsidRPr="000800F9">
        <w:rPr>
          <w:rFonts w:ascii="Arial" w:hAnsi="Arial" w:cs="Arial"/>
          <w:sz w:val="20"/>
          <w:szCs w:val="20"/>
        </w:rPr>
        <w:t>Together Active</w:t>
      </w:r>
      <w:r w:rsidR="00AC7E17" w:rsidRPr="000800F9">
        <w:rPr>
          <w:rFonts w:ascii="Arial" w:hAnsi="Arial" w:cs="Arial"/>
          <w:sz w:val="20"/>
          <w:szCs w:val="20"/>
        </w:rPr>
        <w:t xml:space="preserve"> will ensure that contact information is clearly available on the relevant interactive service providing people with the opportunity to raise any concerns.  </w:t>
      </w:r>
      <w:r w:rsidR="00AC7E17" w:rsidRPr="000800F9">
        <w:rPr>
          <w:rFonts w:ascii="Arial" w:hAnsi="Arial" w:cs="Arial"/>
          <w:sz w:val="20"/>
          <w:szCs w:val="20"/>
        </w:rPr>
        <w:br/>
      </w:r>
      <w:r w:rsidR="00AC7E17" w:rsidRPr="000800F9">
        <w:rPr>
          <w:rFonts w:ascii="Arial" w:hAnsi="Arial" w:cs="Arial"/>
          <w:sz w:val="20"/>
          <w:szCs w:val="20"/>
        </w:rPr>
        <w:br/>
        <w:t xml:space="preserve">Complaints and concerns of a </w:t>
      </w:r>
      <w:r w:rsidR="00A07A5F" w:rsidRPr="000800F9">
        <w:rPr>
          <w:rFonts w:ascii="Arial" w:hAnsi="Arial" w:cs="Arial"/>
          <w:sz w:val="20"/>
          <w:szCs w:val="20"/>
        </w:rPr>
        <w:t xml:space="preserve">safeguarding </w:t>
      </w:r>
      <w:r w:rsidR="00AC7E17" w:rsidRPr="000800F9">
        <w:rPr>
          <w:rFonts w:ascii="Arial" w:hAnsi="Arial" w:cs="Arial"/>
          <w:sz w:val="20"/>
          <w:szCs w:val="20"/>
        </w:rPr>
        <w:t xml:space="preserve">nature raised by either a member of the public or the core team will be managed in line with </w:t>
      </w:r>
      <w:r w:rsidRPr="000800F9">
        <w:rPr>
          <w:rFonts w:ascii="Arial" w:hAnsi="Arial" w:cs="Arial"/>
          <w:sz w:val="20"/>
          <w:szCs w:val="20"/>
        </w:rPr>
        <w:t>Together Active</w:t>
      </w:r>
      <w:r w:rsidR="00AC7E17" w:rsidRPr="000800F9">
        <w:rPr>
          <w:rFonts w:ascii="Arial" w:hAnsi="Arial" w:cs="Arial"/>
          <w:sz w:val="20"/>
          <w:szCs w:val="20"/>
        </w:rPr>
        <w:t xml:space="preserve">’s child protection procedures a full copy of which can be viewed </w:t>
      </w:r>
      <w:r w:rsidR="0046381D">
        <w:rPr>
          <w:rFonts w:ascii="Arial" w:hAnsi="Arial" w:cs="Arial"/>
          <w:sz w:val="20"/>
          <w:szCs w:val="20"/>
        </w:rPr>
        <w:t>www.togetheractive.org</w:t>
      </w:r>
    </w:p>
    <w:p w14:paraId="02656C58" w14:textId="77777777" w:rsidR="00AC7E17" w:rsidRPr="000800F9" w:rsidRDefault="00AC7E17" w:rsidP="000800F9">
      <w:pPr>
        <w:pStyle w:val="ListParagraph"/>
        <w:rPr>
          <w:rFonts w:ascii="Arial" w:hAnsi="Arial" w:cs="Arial"/>
          <w:b/>
          <w:sz w:val="20"/>
          <w:szCs w:val="20"/>
        </w:rPr>
      </w:pPr>
      <w:r w:rsidRPr="000800F9">
        <w:rPr>
          <w:rFonts w:ascii="Arial" w:hAnsi="Arial" w:cs="Arial"/>
          <w:sz w:val="20"/>
          <w:szCs w:val="20"/>
        </w:rPr>
        <w:br/>
      </w:r>
      <w:r w:rsidRPr="000800F9">
        <w:rPr>
          <w:rFonts w:ascii="Arial" w:hAnsi="Arial" w:cs="Arial"/>
          <w:b/>
          <w:sz w:val="20"/>
          <w:szCs w:val="20"/>
        </w:rPr>
        <w:t xml:space="preserve">Training </w:t>
      </w:r>
    </w:p>
    <w:p w14:paraId="02656C59" w14:textId="77777777" w:rsidR="00AC7E17" w:rsidRPr="000800F9" w:rsidRDefault="00AC7E17" w:rsidP="00AC7E17">
      <w:pPr>
        <w:pStyle w:val="ListParagraph"/>
        <w:rPr>
          <w:rFonts w:ascii="Arial" w:hAnsi="Arial" w:cs="Arial"/>
          <w:sz w:val="20"/>
          <w:szCs w:val="20"/>
        </w:rPr>
      </w:pPr>
      <w:r w:rsidRPr="000800F9">
        <w:rPr>
          <w:rFonts w:ascii="Arial" w:hAnsi="Arial" w:cs="Arial"/>
          <w:sz w:val="20"/>
          <w:szCs w:val="20"/>
        </w:rPr>
        <w:t xml:space="preserve">All </w:t>
      </w:r>
      <w:r w:rsidR="001F0490" w:rsidRPr="000800F9">
        <w:rPr>
          <w:rFonts w:ascii="Arial" w:hAnsi="Arial" w:cs="Arial"/>
          <w:sz w:val="20"/>
          <w:szCs w:val="20"/>
        </w:rPr>
        <w:t>Together Active</w:t>
      </w:r>
      <w:r w:rsidRPr="000800F9">
        <w:rPr>
          <w:rFonts w:ascii="Arial" w:hAnsi="Arial" w:cs="Arial"/>
          <w:sz w:val="20"/>
          <w:szCs w:val="20"/>
        </w:rPr>
        <w:t xml:space="preserve"> core team staff will be provided with basic awareness </w:t>
      </w:r>
      <w:r w:rsidR="00A07A5F" w:rsidRPr="000800F9">
        <w:rPr>
          <w:rFonts w:ascii="Arial" w:hAnsi="Arial" w:cs="Arial"/>
          <w:sz w:val="20"/>
          <w:szCs w:val="20"/>
        </w:rPr>
        <w:t xml:space="preserve">safeguarding </w:t>
      </w:r>
      <w:r w:rsidRPr="000800F9">
        <w:rPr>
          <w:rFonts w:ascii="Arial" w:hAnsi="Arial" w:cs="Arial"/>
          <w:sz w:val="20"/>
          <w:szCs w:val="20"/>
        </w:rPr>
        <w:t xml:space="preserve">training and </w:t>
      </w:r>
      <w:r w:rsidR="00A07A5F" w:rsidRPr="000800F9">
        <w:rPr>
          <w:rFonts w:ascii="Arial" w:hAnsi="Arial" w:cs="Arial"/>
          <w:sz w:val="20"/>
          <w:szCs w:val="20"/>
        </w:rPr>
        <w:t xml:space="preserve">safeguarding </w:t>
      </w:r>
      <w:r w:rsidRPr="000800F9">
        <w:rPr>
          <w:rFonts w:ascii="Arial" w:hAnsi="Arial" w:cs="Arial"/>
          <w:sz w:val="20"/>
          <w:szCs w:val="20"/>
        </w:rPr>
        <w:t xml:space="preserve">and social media training. This will ensure that all staff working directly with children or through a virtual environment such as Facebook are able to recognise </w:t>
      </w:r>
      <w:r w:rsidR="00A07A5F" w:rsidRPr="000800F9">
        <w:rPr>
          <w:rFonts w:ascii="Arial" w:hAnsi="Arial" w:cs="Arial"/>
          <w:sz w:val="20"/>
          <w:szCs w:val="20"/>
        </w:rPr>
        <w:t xml:space="preserve">safeguarding </w:t>
      </w:r>
      <w:r w:rsidRPr="000800F9">
        <w:rPr>
          <w:rFonts w:ascii="Arial" w:hAnsi="Arial" w:cs="Arial"/>
          <w:sz w:val="20"/>
          <w:szCs w:val="20"/>
        </w:rPr>
        <w:t xml:space="preserve">issues and respond appropriately. </w:t>
      </w:r>
      <w:r w:rsidRPr="000800F9">
        <w:rPr>
          <w:rFonts w:ascii="Arial" w:hAnsi="Arial" w:cs="Arial"/>
          <w:sz w:val="20"/>
          <w:szCs w:val="20"/>
        </w:rPr>
        <w:br/>
      </w:r>
    </w:p>
    <w:p w14:paraId="02656C5B" w14:textId="79374914" w:rsidR="00AC7E17" w:rsidRDefault="001F0490" w:rsidP="00AC7E17">
      <w:pPr>
        <w:pStyle w:val="ListParagraph"/>
        <w:rPr>
          <w:rFonts w:ascii="Arial" w:hAnsi="Arial" w:cs="Arial"/>
          <w:sz w:val="20"/>
          <w:szCs w:val="20"/>
        </w:rPr>
      </w:pPr>
      <w:r w:rsidRPr="000800F9">
        <w:rPr>
          <w:rFonts w:ascii="Arial" w:hAnsi="Arial" w:cs="Arial"/>
          <w:sz w:val="20"/>
          <w:szCs w:val="20"/>
        </w:rPr>
        <w:t>Together Active</w:t>
      </w:r>
      <w:r w:rsidR="00AC7E17" w:rsidRPr="000800F9">
        <w:rPr>
          <w:rFonts w:ascii="Arial" w:hAnsi="Arial" w:cs="Arial"/>
          <w:sz w:val="20"/>
          <w:szCs w:val="20"/>
        </w:rPr>
        <w:t xml:space="preserve"> will always have a designated </w:t>
      </w:r>
      <w:r w:rsidR="00A07A5F" w:rsidRPr="000800F9">
        <w:rPr>
          <w:rFonts w:ascii="Arial" w:hAnsi="Arial" w:cs="Arial"/>
          <w:sz w:val="20"/>
          <w:szCs w:val="20"/>
        </w:rPr>
        <w:t xml:space="preserve">safeguarding </w:t>
      </w:r>
      <w:r w:rsidR="00AC7E17" w:rsidRPr="000800F9">
        <w:rPr>
          <w:rFonts w:ascii="Arial" w:hAnsi="Arial" w:cs="Arial"/>
          <w:sz w:val="20"/>
          <w:szCs w:val="20"/>
        </w:rPr>
        <w:t xml:space="preserve">officer that has attended lead officer training provided by the Child Protection in Sport Unit. The current lead </w:t>
      </w:r>
      <w:r w:rsidR="00A07A5F" w:rsidRPr="000800F9">
        <w:rPr>
          <w:rFonts w:ascii="Arial" w:hAnsi="Arial" w:cs="Arial"/>
          <w:sz w:val="20"/>
          <w:szCs w:val="20"/>
        </w:rPr>
        <w:t xml:space="preserve">safeguarding </w:t>
      </w:r>
      <w:r w:rsidR="00AC7E17" w:rsidRPr="000800F9">
        <w:rPr>
          <w:rFonts w:ascii="Arial" w:hAnsi="Arial" w:cs="Arial"/>
          <w:sz w:val="20"/>
          <w:szCs w:val="20"/>
        </w:rPr>
        <w:t>officer</w:t>
      </w:r>
      <w:r w:rsidR="00E43274">
        <w:rPr>
          <w:rFonts w:ascii="Arial" w:hAnsi="Arial" w:cs="Arial"/>
          <w:sz w:val="20"/>
          <w:szCs w:val="20"/>
        </w:rPr>
        <w:t>s are Simon Davies and Camilla Denham-White.</w:t>
      </w:r>
    </w:p>
    <w:p w14:paraId="55780A7D" w14:textId="77777777" w:rsidR="00E43274" w:rsidRPr="000800F9" w:rsidRDefault="00E43274" w:rsidP="00AC7E17">
      <w:pPr>
        <w:pStyle w:val="ListParagraph"/>
        <w:rPr>
          <w:rFonts w:ascii="Arial" w:hAnsi="Arial" w:cs="Arial"/>
          <w:b/>
          <w:sz w:val="20"/>
          <w:szCs w:val="20"/>
        </w:rPr>
      </w:pPr>
    </w:p>
    <w:p w14:paraId="02656C5C" w14:textId="77A475B8" w:rsidR="00AC7E17" w:rsidRPr="000800F9" w:rsidRDefault="00AC7E17" w:rsidP="00EC3CEE">
      <w:pPr>
        <w:pStyle w:val="ListParagraph"/>
        <w:numPr>
          <w:ilvl w:val="0"/>
          <w:numId w:val="68"/>
        </w:numPr>
        <w:rPr>
          <w:rFonts w:ascii="Arial" w:hAnsi="Arial" w:cs="Arial"/>
          <w:b/>
          <w:sz w:val="20"/>
          <w:szCs w:val="20"/>
        </w:rPr>
      </w:pPr>
      <w:r w:rsidRPr="000800F9">
        <w:rPr>
          <w:rFonts w:ascii="Arial" w:hAnsi="Arial" w:cs="Arial"/>
          <w:b/>
          <w:sz w:val="20"/>
          <w:szCs w:val="20"/>
        </w:rPr>
        <w:t xml:space="preserve">Useful Resources </w:t>
      </w:r>
    </w:p>
    <w:p w14:paraId="02656C5D" w14:textId="77777777" w:rsidR="00AC7E17" w:rsidRPr="000800F9" w:rsidRDefault="00AC7E17" w:rsidP="00EC3CEE">
      <w:pPr>
        <w:pStyle w:val="ListParagraph"/>
        <w:numPr>
          <w:ilvl w:val="0"/>
          <w:numId w:val="64"/>
        </w:numPr>
        <w:rPr>
          <w:rFonts w:ascii="Arial" w:hAnsi="Arial" w:cs="Arial"/>
          <w:sz w:val="20"/>
          <w:szCs w:val="20"/>
        </w:rPr>
      </w:pPr>
      <w:r w:rsidRPr="000800F9">
        <w:rPr>
          <w:rFonts w:ascii="Arial" w:hAnsi="Arial" w:cs="Arial"/>
          <w:sz w:val="20"/>
          <w:szCs w:val="20"/>
        </w:rPr>
        <w:t xml:space="preserve">Full CPSU Guidelines </w:t>
      </w:r>
    </w:p>
    <w:p w14:paraId="02656C5E" w14:textId="77777777" w:rsidR="00AC7E17" w:rsidRPr="000800F9" w:rsidRDefault="00E43274" w:rsidP="00AC7E17">
      <w:pPr>
        <w:pStyle w:val="ListParagraph"/>
        <w:rPr>
          <w:rFonts w:ascii="Arial" w:hAnsi="Arial" w:cs="Arial"/>
          <w:sz w:val="20"/>
          <w:szCs w:val="20"/>
        </w:rPr>
      </w:pPr>
      <w:hyperlink r:id="rId25" w:history="1">
        <w:r w:rsidR="00AC7E17" w:rsidRPr="000800F9">
          <w:rPr>
            <w:rStyle w:val="Hyperlink"/>
            <w:rFonts w:ascii="Arial" w:hAnsi="Arial" w:cs="Arial"/>
            <w:sz w:val="20"/>
            <w:szCs w:val="20"/>
          </w:rPr>
          <w:t>http://www.nspcc.org.uk/inform/cpsu/resources/briefings/social_networking_services_wdf69029.pdf</w:t>
        </w:r>
      </w:hyperlink>
    </w:p>
    <w:p w14:paraId="02656C5F" w14:textId="77777777" w:rsidR="00AC7E17" w:rsidRPr="000800F9" w:rsidRDefault="00AC7E17" w:rsidP="00EC3CEE">
      <w:pPr>
        <w:pStyle w:val="ListParagraph"/>
        <w:numPr>
          <w:ilvl w:val="0"/>
          <w:numId w:val="64"/>
        </w:numPr>
        <w:rPr>
          <w:rFonts w:ascii="Arial" w:hAnsi="Arial" w:cs="Arial"/>
          <w:sz w:val="20"/>
          <w:szCs w:val="20"/>
        </w:rPr>
      </w:pPr>
      <w:r w:rsidRPr="000800F9">
        <w:rPr>
          <w:rFonts w:ascii="Arial" w:hAnsi="Arial" w:cs="Arial"/>
          <w:sz w:val="20"/>
          <w:szCs w:val="20"/>
        </w:rPr>
        <w:t>FA Guidance Sheet s</w:t>
      </w:r>
    </w:p>
    <w:p w14:paraId="02656C60" w14:textId="77777777" w:rsidR="00AC7E17" w:rsidRPr="000800F9" w:rsidRDefault="00E43274" w:rsidP="00AC7E17">
      <w:pPr>
        <w:pStyle w:val="ListParagraph"/>
        <w:rPr>
          <w:rFonts w:ascii="Arial" w:hAnsi="Arial" w:cs="Arial"/>
          <w:sz w:val="20"/>
          <w:szCs w:val="20"/>
        </w:rPr>
      </w:pPr>
      <w:hyperlink r:id="rId26" w:history="1">
        <w:r w:rsidR="00AC7E17" w:rsidRPr="000800F9">
          <w:rPr>
            <w:rStyle w:val="Hyperlink"/>
            <w:rFonts w:ascii="Arial" w:hAnsi="Arial" w:cs="Arial"/>
            <w:sz w:val="20"/>
            <w:szCs w:val="20"/>
          </w:rPr>
          <w:t>http://www.thefa.com/TheFA/WhatWeDo/FootballSafe/Downloads</w:t>
        </w:r>
      </w:hyperlink>
    </w:p>
    <w:p w14:paraId="02656C61" w14:textId="77777777" w:rsidR="00AC7E17" w:rsidRPr="000800F9" w:rsidRDefault="00AC7E17" w:rsidP="00AC7E17">
      <w:pPr>
        <w:pStyle w:val="ListParagraph"/>
        <w:rPr>
          <w:rFonts w:ascii="Arial" w:hAnsi="Arial" w:cs="Arial"/>
          <w:sz w:val="20"/>
          <w:szCs w:val="20"/>
        </w:rPr>
      </w:pPr>
    </w:p>
    <w:p w14:paraId="02656C62" w14:textId="77777777" w:rsidR="00AC7E17" w:rsidRPr="000800F9" w:rsidRDefault="00AC7E17" w:rsidP="00EC3CEE">
      <w:pPr>
        <w:pStyle w:val="ListParagraph"/>
        <w:numPr>
          <w:ilvl w:val="0"/>
          <w:numId w:val="64"/>
        </w:numPr>
        <w:rPr>
          <w:rFonts w:ascii="Arial" w:hAnsi="Arial" w:cs="Arial"/>
          <w:sz w:val="20"/>
          <w:szCs w:val="20"/>
        </w:rPr>
      </w:pPr>
      <w:r w:rsidRPr="000800F9">
        <w:rPr>
          <w:rFonts w:ascii="Arial" w:hAnsi="Arial" w:cs="Arial"/>
          <w:sz w:val="20"/>
          <w:szCs w:val="20"/>
        </w:rPr>
        <w:t xml:space="preserve">ASA Guidance </w:t>
      </w:r>
    </w:p>
    <w:p w14:paraId="02656C63" w14:textId="77777777" w:rsidR="00AC7E17" w:rsidRPr="000800F9" w:rsidRDefault="00E43274" w:rsidP="00AC7E17">
      <w:pPr>
        <w:pStyle w:val="ListParagraph"/>
        <w:rPr>
          <w:rFonts w:ascii="Arial" w:hAnsi="Arial" w:cs="Arial"/>
          <w:sz w:val="20"/>
          <w:szCs w:val="20"/>
        </w:rPr>
      </w:pPr>
      <w:hyperlink r:id="rId27" w:history="1">
        <w:r w:rsidR="00AC7E17" w:rsidRPr="000800F9">
          <w:rPr>
            <w:rStyle w:val="Hyperlink"/>
            <w:rFonts w:ascii="Arial" w:hAnsi="Arial" w:cs="Arial"/>
            <w:sz w:val="20"/>
            <w:szCs w:val="20"/>
          </w:rPr>
          <w:t>http://www.swimming.org/asa/clubs-and-members/wavepower/</w:t>
        </w:r>
      </w:hyperlink>
    </w:p>
    <w:p w14:paraId="02656C64" w14:textId="77777777" w:rsidR="00AC7E17" w:rsidRPr="000800F9" w:rsidRDefault="00AC7E17" w:rsidP="00EC3CEE">
      <w:pPr>
        <w:pStyle w:val="ListParagraph"/>
        <w:numPr>
          <w:ilvl w:val="0"/>
          <w:numId w:val="64"/>
        </w:numPr>
        <w:rPr>
          <w:rFonts w:ascii="Arial" w:hAnsi="Arial" w:cs="Arial"/>
          <w:sz w:val="20"/>
          <w:szCs w:val="20"/>
        </w:rPr>
      </w:pPr>
      <w:r w:rsidRPr="000800F9">
        <w:rPr>
          <w:rFonts w:ascii="Arial" w:hAnsi="Arial" w:cs="Arial"/>
          <w:sz w:val="20"/>
          <w:szCs w:val="20"/>
        </w:rPr>
        <w:t>Netball Guidance</w:t>
      </w:r>
    </w:p>
    <w:p w14:paraId="02656C65" w14:textId="77777777" w:rsidR="00AC7E17" w:rsidRPr="000800F9" w:rsidRDefault="00E43274" w:rsidP="00AC7E17">
      <w:pPr>
        <w:pStyle w:val="ListParagraph"/>
        <w:rPr>
          <w:rFonts w:ascii="Arial" w:hAnsi="Arial" w:cs="Arial"/>
          <w:sz w:val="20"/>
          <w:szCs w:val="20"/>
        </w:rPr>
      </w:pPr>
      <w:hyperlink r:id="rId28" w:history="1">
        <w:r w:rsidR="00AC7E17" w:rsidRPr="000800F9">
          <w:rPr>
            <w:rStyle w:val="Hyperlink"/>
            <w:rFonts w:ascii="Arial" w:hAnsi="Arial" w:cs="Arial"/>
            <w:sz w:val="20"/>
            <w:szCs w:val="20"/>
          </w:rPr>
          <w:t>http://www.englandnetball.co.uk/the-game/saf</w:t>
        </w:r>
        <w:r w:rsidR="00A6413F" w:rsidRPr="000800F9">
          <w:rPr>
            <w:rStyle w:val="Hyperlink"/>
            <w:rFonts w:ascii="Arial" w:hAnsi="Arial" w:cs="Arial"/>
            <w:sz w:val="20"/>
            <w:szCs w:val="20"/>
          </w:rPr>
          <w:t>e.g.</w:t>
        </w:r>
        <w:r w:rsidR="00AC7E17" w:rsidRPr="000800F9">
          <w:rPr>
            <w:rStyle w:val="Hyperlink"/>
            <w:rFonts w:ascii="Arial" w:hAnsi="Arial" w:cs="Arial"/>
            <w:sz w:val="20"/>
            <w:szCs w:val="20"/>
          </w:rPr>
          <w:t>uarding/social_media_good_practice_guide</w:t>
        </w:r>
      </w:hyperlink>
    </w:p>
    <w:p w14:paraId="02656C66" w14:textId="77777777" w:rsidR="00AC7E17" w:rsidRPr="000800F9" w:rsidRDefault="00AC7E17" w:rsidP="00EC3CEE">
      <w:pPr>
        <w:pStyle w:val="ListParagraph"/>
        <w:numPr>
          <w:ilvl w:val="0"/>
          <w:numId w:val="64"/>
        </w:numPr>
        <w:rPr>
          <w:rFonts w:ascii="Arial" w:hAnsi="Arial" w:cs="Arial"/>
          <w:sz w:val="20"/>
          <w:szCs w:val="20"/>
        </w:rPr>
      </w:pPr>
      <w:r w:rsidRPr="000800F9">
        <w:rPr>
          <w:rFonts w:ascii="Arial" w:hAnsi="Arial" w:cs="Arial"/>
          <w:sz w:val="20"/>
          <w:szCs w:val="20"/>
        </w:rPr>
        <w:t xml:space="preserve">British Rowing </w:t>
      </w:r>
    </w:p>
    <w:p w14:paraId="02656C67" w14:textId="77777777" w:rsidR="00AC7E17" w:rsidRPr="000800F9" w:rsidRDefault="00E43274" w:rsidP="00AC7E17">
      <w:pPr>
        <w:pStyle w:val="ListParagraph"/>
        <w:rPr>
          <w:rFonts w:ascii="Arial" w:hAnsi="Arial" w:cs="Arial"/>
          <w:sz w:val="20"/>
          <w:szCs w:val="20"/>
        </w:rPr>
      </w:pPr>
      <w:hyperlink r:id="rId29" w:history="1">
        <w:r w:rsidR="00AC7E17" w:rsidRPr="000800F9">
          <w:rPr>
            <w:rStyle w:val="Hyperlink"/>
            <w:rFonts w:ascii="Arial" w:hAnsi="Arial" w:cs="Arial"/>
            <w:sz w:val="20"/>
            <w:szCs w:val="20"/>
          </w:rPr>
          <w:t>http://www.britishrowing.org/upload/files/Association/Welfare/BritishRowingSPCG31.pdf</w:t>
        </w:r>
      </w:hyperlink>
    </w:p>
    <w:p w14:paraId="02656C68" w14:textId="77777777" w:rsidR="00AC7E17" w:rsidRPr="000800F9" w:rsidRDefault="00AC7E17" w:rsidP="00AC7E17">
      <w:pPr>
        <w:pStyle w:val="ListParagraph"/>
        <w:rPr>
          <w:rFonts w:ascii="Arial" w:hAnsi="Arial" w:cs="Arial"/>
          <w:sz w:val="20"/>
          <w:szCs w:val="20"/>
        </w:rPr>
      </w:pPr>
    </w:p>
    <w:p w14:paraId="02656C69" w14:textId="77777777" w:rsidR="00AC7E17" w:rsidRPr="000800F9" w:rsidRDefault="00AC7E17" w:rsidP="00AC7E17">
      <w:pPr>
        <w:pStyle w:val="ListParagraph"/>
        <w:rPr>
          <w:rFonts w:ascii="Arial" w:hAnsi="Arial" w:cs="Arial"/>
          <w:sz w:val="20"/>
          <w:szCs w:val="20"/>
        </w:rPr>
      </w:pPr>
    </w:p>
    <w:p w14:paraId="02656C6A" w14:textId="77777777" w:rsidR="00AC7E17" w:rsidRPr="000800F9" w:rsidRDefault="00AC7E17" w:rsidP="00AC7E17">
      <w:pPr>
        <w:pStyle w:val="ListParagraph"/>
        <w:ind w:left="0"/>
        <w:rPr>
          <w:rFonts w:ascii="Arial" w:hAnsi="Arial" w:cs="Arial"/>
          <w:b/>
          <w:sz w:val="20"/>
          <w:szCs w:val="20"/>
        </w:rPr>
      </w:pPr>
      <w:r w:rsidRPr="000800F9">
        <w:rPr>
          <w:rFonts w:ascii="Arial" w:hAnsi="Arial" w:cs="Arial"/>
          <w:b/>
          <w:sz w:val="20"/>
          <w:szCs w:val="20"/>
        </w:rPr>
        <w:t>ACCEPTANCE  (Tick &amp; Sign Below)</w:t>
      </w:r>
    </w:p>
    <w:p w14:paraId="02656C6B" w14:textId="77777777" w:rsidR="00AC7E17" w:rsidRPr="000800F9" w:rsidRDefault="00AC7E17" w:rsidP="00AC7E17">
      <w:pPr>
        <w:pStyle w:val="ListParagraph"/>
        <w:rPr>
          <w:rFonts w:ascii="Arial" w:hAnsi="Arial" w:cs="Arial"/>
          <w:sz w:val="20"/>
          <w:szCs w:val="20"/>
        </w:rPr>
      </w:pPr>
    </w:p>
    <w:p w14:paraId="02656C6C" w14:textId="77777777" w:rsidR="00AC7E17" w:rsidRPr="000800F9" w:rsidRDefault="00991F4E" w:rsidP="00AC7E17">
      <w:pPr>
        <w:pStyle w:val="ListParagraph"/>
        <w:rPr>
          <w:rFonts w:ascii="Arial" w:hAnsi="Arial" w:cs="Arial"/>
          <w:sz w:val="20"/>
          <w:szCs w:val="20"/>
        </w:rPr>
      </w:pPr>
      <w:r>
        <w:rPr>
          <w:noProof/>
          <w:lang w:eastAsia="en-GB"/>
        </w:rPr>
        <mc:AlternateContent>
          <mc:Choice Requires="wps">
            <w:drawing>
              <wp:anchor distT="0" distB="0" distL="114300" distR="114300" simplePos="0" relativeHeight="251658263" behindDoc="0" locked="0" layoutInCell="1" allowOverlap="1" wp14:anchorId="02656D1D" wp14:editId="2637F224">
                <wp:simplePos x="0" y="0"/>
                <wp:positionH relativeFrom="column">
                  <wp:posOffset>190500</wp:posOffset>
                </wp:positionH>
                <wp:positionV relativeFrom="paragraph">
                  <wp:posOffset>57785</wp:posOffset>
                </wp:positionV>
                <wp:extent cx="104775" cy="114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F79C0" id="Rectangle 1" o:spid="_x0000_s1026" style="position:absolute;margin-left:15pt;margin-top:4.55pt;width:8.25pt;height: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" fillcolor="window" strokecolor="windowText" strokeweight="2pt">
                <v:path arrowok="t"/>
              </v:rect>
            </w:pict>
          </mc:Fallback>
        </mc:AlternateContent>
      </w:r>
      <w:r w:rsidR="00AC7E17" w:rsidRPr="000800F9">
        <w:rPr>
          <w:rFonts w:ascii="Arial" w:hAnsi="Arial" w:cs="Arial"/>
          <w:sz w:val="20"/>
          <w:szCs w:val="20"/>
        </w:rPr>
        <w:t xml:space="preserve">I confirm that I have read and understand this Safe Social Media Policy </w:t>
      </w:r>
    </w:p>
    <w:p w14:paraId="02656C6D" w14:textId="77777777" w:rsidR="00AC7E17" w:rsidRPr="000800F9" w:rsidRDefault="00AC7E17" w:rsidP="00AC7E17">
      <w:pPr>
        <w:pStyle w:val="ListParagraph"/>
        <w:rPr>
          <w:rFonts w:ascii="Arial" w:hAnsi="Arial" w:cs="Arial"/>
          <w:sz w:val="20"/>
          <w:szCs w:val="20"/>
        </w:rPr>
      </w:pPr>
    </w:p>
    <w:p w14:paraId="02656C6E" w14:textId="77777777" w:rsidR="00AC7E17" w:rsidRPr="000800F9" w:rsidRDefault="00991F4E" w:rsidP="00AC7E17">
      <w:pPr>
        <w:pStyle w:val="ListParagraph"/>
        <w:rPr>
          <w:rFonts w:ascii="Arial" w:hAnsi="Arial" w:cs="Arial"/>
          <w:sz w:val="20"/>
          <w:szCs w:val="20"/>
        </w:rPr>
      </w:pPr>
      <w:r>
        <w:rPr>
          <w:noProof/>
          <w:lang w:eastAsia="en-GB"/>
        </w:rPr>
        <mc:AlternateContent>
          <mc:Choice Requires="wps">
            <w:drawing>
              <wp:anchor distT="0" distB="0" distL="114300" distR="114300" simplePos="0" relativeHeight="251658264" behindDoc="0" locked="0" layoutInCell="1" allowOverlap="1" wp14:anchorId="02656D1F" wp14:editId="4B510D6B">
                <wp:simplePos x="0" y="0"/>
                <wp:positionH relativeFrom="column">
                  <wp:posOffset>190500</wp:posOffset>
                </wp:positionH>
                <wp:positionV relativeFrom="paragraph">
                  <wp:posOffset>84455</wp:posOffset>
                </wp:positionV>
                <wp:extent cx="104775" cy="1143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CD6CA" id="Rectangle 4" o:spid="_x0000_s1026" style="position:absolute;margin-left:15pt;margin-top:6.65pt;width:8.25pt;height: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" fillcolor="window" strokecolor="windowText" strokeweight="2pt">
                <v:path arrowok="t"/>
              </v:rect>
            </w:pict>
          </mc:Fallback>
        </mc:AlternateContent>
      </w:r>
      <w:r w:rsidR="00AC7E17" w:rsidRPr="000800F9">
        <w:rPr>
          <w:rFonts w:ascii="Arial" w:hAnsi="Arial" w:cs="Arial"/>
          <w:sz w:val="20"/>
          <w:szCs w:val="20"/>
        </w:rPr>
        <w:t>I also fully understand and accept that my breach of any guidelines in the policy may result in disciplinary action being taken against me</w:t>
      </w:r>
    </w:p>
    <w:p w14:paraId="02656C6F" w14:textId="77777777" w:rsidR="00AC7E17" w:rsidRPr="000800F9" w:rsidRDefault="00AC7E17" w:rsidP="00AC7E17">
      <w:pPr>
        <w:pStyle w:val="ListParagraph"/>
        <w:rPr>
          <w:rFonts w:ascii="Arial" w:hAnsi="Arial" w:cs="Arial"/>
          <w:sz w:val="20"/>
          <w:szCs w:val="20"/>
        </w:rPr>
      </w:pPr>
    </w:p>
    <w:p w14:paraId="02656C71" w14:textId="7BD00D8B" w:rsidR="00AC7E17" w:rsidRPr="009204F2" w:rsidRDefault="00991F4E" w:rsidP="009204F2">
      <w:pPr>
        <w:pStyle w:val="ListParagraph"/>
        <w:rPr>
          <w:rFonts w:ascii="Arial" w:hAnsi="Arial" w:cs="Arial"/>
          <w:sz w:val="20"/>
          <w:szCs w:val="20"/>
        </w:rPr>
      </w:pPr>
      <w:r>
        <w:rPr>
          <w:noProof/>
          <w:lang w:eastAsia="en-GB"/>
        </w:rPr>
        <mc:AlternateContent>
          <mc:Choice Requires="wps">
            <w:drawing>
              <wp:anchor distT="0" distB="0" distL="114300" distR="114300" simplePos="0" relativeHeight="251658265" behindDoc="0" locked="0" layoutInCell="1" allowOverlap="1" wp14:anchorId="02656D21" wp14:editId="7F7CA081">
                <wp:simplePos x="0" y="0"/>
                <wp:positionH relativeFrom="column">
                  <wp:posOffset>190500</wp:posOffset>
                </wp:positionH>
                <wp:positionV relativeFrom="paragraph">
                  <wp:posOffset>20320</wp:posOffset>
                </wp:positionV>
                <wp:extent cx="104775" cy="1143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8026D" id="Rectangle 5" o:spid="_x0000_s1026" style="position:absolute;margin-left:15pt;margin-top:1.6pt;width:8.25pt;height:9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" fillcolor="window" strokecolor="windowText" strokeweight="2pt">
                <v:path arrowok="t"/>
              </v:rect>
            </w:pict>
          </mc:Fallback>
        </mc:AlternateContent>
      </w:r>
      <w:r w:rsidR="00AC7E17" w:rsidRPr="000800F9">
        <w:rPr>
          <w:rFonts w:ascii="Arial" w:hAnsi="Arial" w:cs="Arial"/>
          <w:sz w:val="20"/>
          <w:szCs w:val="20"/>
        </w:rPr>
        <w:t>I agree to abide by the conditions set out in this policy</w:t>
      </w:r>
    </w:p>
    <w:p w14:paraId="02656C72" w14:textId="77777777" w:rsidR="00AC7E17" w:rsidRPr="000800F9" w:rsidRDefault="00AC7E17" w:rsidP="00AC7E17">
      <w:pPr>
        <w:pStyle w:val="ListParagraph"/>
        <w:rPr>
          <w:rFonts w:ascii="Arial" w:hAnsi="Arial" w:cs="Arial"/>
          <w:sz w:val="20"/>
          <w:szCs w:val="20"/>
        </w:rPr>
      </w:pPr>
    </w:p>
    <w:tbl>
      <w:tblPr>
        <w:tblStyle w:val="TableGrid"/>
        <w:tblW w:w="0" w:type="auto"/>
        <w:tblInd w:w="720" w:type="dxa"/>
        <w:tblLook w:val="04A0" w:firstRow="1" w:lastRow="0" w:firstColumn="1" w:lastColumn="0" w:noHBand="0" w:noVBand="1"/>
      </w:tblPr>
      <w:tblGrid>
        <w:gridCol w:w="1940"/>
        <w:gridCol w:w="6095"/>
      </w:tblGrid>
      <w:tr w:rsidR="00AC7E17" w:rsidRPr="000800F9" w14:paraId="02656C76" w14:textId="77777777" w:rsidTr="00AC7E17">
        <w:tc>
          <w:tcPr>
            <w:tcW w:w="1940" w:type="dxa"/>
            <w:shd w:val="clear" w:color="auto" w:fill="A6A6A6"/>
          </w:tcPr>
          <w:p w14:paraId="02656C73" w14:textId="77777777" w:rsidR="00AC7E17" w:rsidRPr="000800F9" w:rsidRDefault="00AC7E17" w:rsidP="00876DD9">
            <w:pPr>
              <w:pStyle w:val="ListParagraph"/>
              <w:ind w:left="0"/>
              <w:rPr>
                <w:rFonts w:ascii="Arial" w:hAnsi="Arial" w:cs="Arial"/>
                <w:b/>
                <w:sz w:val="20"/>
                <w:szCs w:val="20"/>
              </w:rPr>
            </w:pPr>
            <w:r w:rsidRPr="000800F9">
              <w:rPr>
                <w:rFonts w:ascii="Arial" w:hAnsi="Arial" w:cs="Arial"/>
                <w:b/>
                <w:sz w:val="20"/>
                <w:szCs w:val="20"/>
              </w:rPr>
              <w:t xml:space="preserve">Signed </w:t>
            </w:r>
          </w:p>
        </w:tc>
        <w:tc>
          <w:tcPr>
            <w:tcW w:w="6095" w:type="dxa"/>
          </w:tcPr>
          <w:p w14:paraId="02656C74" w14:textId="77777777" w:rsidR="00AC7E17" w:rsidRPr="000800F9" w:rsidRDefault="00AC7E17" w:rsidP="00876DD9">
            <w:pPr>
              <w:pStyle w:val="ListParagraph"/>
              <w:ind w:left="0"/>
              <w:rPr>
                <w:rFonts w:ascii="Arial" w:hAnsi="Arial" w:cs="Arial"/>
                <w:sz w:val="20"/>
                <w:szCs w:val="20"/>
              </w:rPr>
            </w:pPr>
          </w:p>
          <w:p w14:paraId="02656C75" w14:textId="77777777" w:rsidR="00AC7E17" w:rsidRPr="000800F9" w:rsidRDefault="00AC7E17" w:rsidP="00876DD9">
            <w:pPr>
              <w:pStyle w:val="ListParagraph"/>
              <w:ind w:left="0"/>
              <w:rPr>
                <w:rFonts w:ascii="Arial" w:hAnsi="Arial" w:cs="Arial"/>
                <w:sz w:val="20"/>
                <w:szCs w:val="20"/>
              </w:rPr>
            </w:pPr>
          </w:p>
        </w:tc>
      </w:tr>
      <w:tr w:rsidR="00AC7E17" w:rsidRPr="000800F9" w14:paraId="02656C7A" w14:textId="77777777" w:rsidTr="00AC7E17">
        <w:tc>
          <w:tcPr>
            <w:tcW w:w="1940" w:type="dxa"/>
            <w:shd w:val="clear" w:color="auto" w:fill="A6A6A6"/>
          </w:tcPr>
          <w:p w14:paraId="02656C77" w14:textId="77777777" w:rsidR="00AC7E17" w:rsidRPr="000800F9" w:rsidRDefault="00AC7E17" w:rsidP="00876DD9">
            <w:pPr>
              <w:pStyle w:val="ListParagraph"/>
              <w:ind w:left="0"/>
              <w:rPr>
                <w:rFonts w:ascii="Arial" w:hAnsi="Arial" w:cs="Arial"/>
                <w:b/>
                <w:sz w:val="20"/>
                <w:szCs w:val="20"/>
              </w:rPr>
            </w:pPr>
            <w:r w:rsidRPr="000800F9">
              <w:rPr>
                <w:rFonts w:ascii="Arial" w:hAnsi="Arial" w:cs="Arial"/>
                <w:b/>
                <w:sz w:val="20"/>
                <w:szCs w:val="20"/>
              </w:rPr>
              <w:t xml:space="preserve">Print Name </w:t>
            </w:r>
          </w:p>
        </w:tc>
        <w:tc>
          <w:tcPr>
            <w:tcW w:w="6095" w:type="dxa"/>
          </w:tcPr>
          <w:p w14:paraId="02656C78" w14:textId="77777777" w:rsidR="00AC7E17" w:rsidRPr="000800F9" w:rsidRDefault="00AC7E17" w:rsidP="00876DD9">
            <w:pPr>
              <w:pStyle w:val="ListParagraph"/>
              <w:ind w:left="0"/>
              <w:rPr>
                <w:rFonts w:ascii="Arial" w:hAnsi="Arial" w:cs="Arial"/>
                <w:sz w:val="20"/>
                <w:szCs w:val="20"/>
              </w:rPr>
            </w:pPr>
          </w:p>
          <w:p w14:paraId="02656C79" w14:textId="77777777" w:rsidR="00AC7E17" w:rsidRPr="000800F9" w:rsidRDefault="00AC7E17" w:rsidP="00876DD9">
            <w:pPr>
              <w:pStyle w:val="ListParagraph"/>
              <w:ind w:left="0"/>
              <w:rPr>
                <w:rFonts w:ascii="Arial" w:hAnsi="Arial" w:cs="Arial"/>
                <w:sz w:val="20"/>
                <w:szCs w:val="20"/>
              </w:rPr>
            </w:pPr>
          </w:p>
        </w:tc>
      </w:tr>
      <w:tr w:rsidR="00AC7E17" w:rsidRPr="000800F9" w14:paraId="02656C7E" w14:textId="77777777" w:rsidTr="00AC7E17">
        <w:tc>
          <w:tcPr>
            <w:tcW w:w="1940" w:type="dxa"/>
            <w:shd w:val="clear" w:color="auto" w:fill="A6A6A6"/>
          </w:tcPr>
          <w:p w14:paraId="02656C7B" w14:textId="77777777" w:rsidR="00AC7E17" w:rsidRPr="000800F9" w:rsidRDefault="00AC7E17" w:rsidP="00876DD9">
            <w:pPr>
              <w:pStyle w:val="ListParagraph"/>
              <w:ind w:left="0"/>
              <w:rPr>
                <w:rFonts w:ascii="Arial" w:hAnsi="Arial" w:cs="Arial"/>
                <w:b/>
                <w:sz w:val="20"/>
                <w:szCs w:val="20"/>
              </w:rPr>
            </w:pPr>
            <w:r w:rsidRPr="000800F9">
              <w:rPr>
                <w:rFonts w:ascii="Arial" w:hAnsi="Arial" w:cs="Arial"/>
                <w:b/>
                <w:sz w:val="20"/>
                <w:szCs w:val="20"/>
              </w:rPr>
              <w:t xml:space="preserve">Date </w:t>
            </w:r>
          </w:p>
        </w:tc>
        <w:tc>
          <w:tcPr>
            <w:tcW w:w="6095" w:type="dxa"/>
          </w:tcPr>
          <w:p w14:paraId="02656C7C" w14:textId="77777777" w:rsidR="00AC7E17" w:rsidRPr="000800F9" w:rsidRDefault="00AC7E17" w:rsidP="00876DD9">
            <w:pPr>
              <w:pStyle w:val="ListParagraph"/>
              <w:ind w:left="0"/>
              <w:rPr>
                <w:rFonts w:ascii="Arial" w:hAnsi="Arial" w:cs="Arial"/>
                <w:sz w:val="20"/>
                <w:szCs w:val="20"/>
              </w:rPr>
            </w:pPr>
          </w:p>
          <w:p w14:paraId="02656C7D" w14:textId="77777777" w:rsidR="00AC7E17" w:rsidRPr="000800F9" w:rsidRDefault="00AC7E17" w:rsidP="00876DD9">
            <w:pPr>
              <w:pStyle w:val="ListParagraph"/>
              <w:ind w:left="0"/>
              <w:rPr>
                <w:rFonts w:ascii="Arial" w:hAnsi="Arial" w:cs="Arial"/>
                <w:sz w:val="20"/>
                <w:szCs w:val="20"/>
              </w:rPr>
            </w:pPr>
          </w:p>
        </w:tc>
      </w:tr>
    </w:tbl>
    <w:p w14:paraId="02656C93" w14:textId="77777777" w:rsidR="00AC7E17" w:rsidRDefault="00AC7E17" w:rsidP="00AC7E17"/>
    <w:p w14:paraId="02656C94" w14:textId="77777777" w:rsidR="0057318D" w:rsidRPr="00BC3A48" w:rsidRDefault="00BF092D">
      <w:pPr>
        <w:pStyle w:val="Heading2"/>
      </w:pPr>
      <w:r w:rsidRPr="00BC3A48">
        <w:t>Appendix X</w:t>
      </w:r>
      <w:r w:rsidR="00D4680D" w:rsidRPr="00BC3A48">
        <w:t>II</w:t>
      </w:r>
      <w:r w:rsidRPr="00BC3A48">
        <w:t xml:space="preserve"> </w:t>
      </w:r>
      <w:r w:rsidR="0057318D" w:rsidRPr="00BC3A48">
        <w:t>Further Information</w:t>
      </w:r>
    </w:p>
    <w:p w14:paraId="02656C95" w14:textId="77777777" w:rsidR="0057318D" w:rsidRPr="00BC3A48" w:rsidRDefault="0057318D"/>
    <w:p w14:paraId="02656C96" w14:textId="77777777" w:rsidR="0057318D" w:rsidRPr="00BC3A48" w:rsidRDefault="0057318D">
      <w:r w:rsidRPr="00BC3A48">
        <w:t>Useful websites for more in depth information</w:t>
      </w:r>
    </w:p>
    <w:p w14:paraId="02656C98" w14:textId="77777777" w:rsidR="0057318D" w:rsidRPr="00BC3A48" w:rsidRDefault="0057318D"/>
    <w:p w14:paraId="02656C99" w14:textId="77777777" w:rsidR="0057318D" w:rsidRPr="00BC3A48" w:rsidRDefault="0057318D">
      <w:r w:rsidRPr="00BC3A48">
        <w:t>Child Protection in Sport Unit</w:t>
      </w:r>
    </w:p>
    <w:p w14:paraId="02656C9A" w14:textId="77777777" w:rsidR="0057318D" w:rsidRPr="00BC3A48" w:rsidRDefault="00E43274">
      <w:hyperlink w:history="1">
        <w:r w:rsidR="0057318D" w:rsidRPr="00BC3A48">
          <w:rPr>
            <w:rStyle w:val="Hyperlink"/>
            <w:rFonts w:cs="Arial"/>
          </w:rPr>
          <w:t>www.the cpsu.org.uk</w:t>
        </w:r>
      </w:hyperlink>
    </w:p>
    <w:p w14:paraId="02656C9B" w14:textId="77777777" w:rsidR="0057318D" w:rsidRPr="00BC3A48" w:rsidRDefault="0057318D"/>
    <w:p w14:paraId="02656C9C" w14:textId="77777777" w:rsidR="0057318D" w:rsidRPr="00BC3A48" w:rsidRDefault="0057318D">
      <w:r w:rsidRPr="00BC3A48">
        <w:t>NSPCC</w:t>
      </w:r>
    </w:p>
    <w:p w14:paraId="02656C9D" w14:textId="77777777" w:rsidR="0057318D" w:rsidRPr="00BC3A48" w:rsidRDefault="00E43274">
      <w:hyperlink r:id="rId30" w:history="1">
        <w:r w:rsidR="0057318D" w:rsidRPr="00BC3A48">
          <w:rPr>
            <w:rStyle w:val="Hyperlink"/>
            <w:rFonts w:cs="Arial"/>
          </w:rPr>
          <w:t>www.nspcc.org.uk</w:t>
        </w:r>
      </w:hyperlink>
    </w:p>
    <w:p w14:paraId="02656C9E" w14:textId="77777777" w:rsidR="0057318D" w:rsidRPr="00BC3A48" w:rsidRDefault="0057318D"/>
    <w:p w14:paraId="02656C9F" w14:textId="77777777" w:rsidR="0057318D" w:rsidRPr="00BC3A48" w:rsidRDefault="00872CEE">
      <w:r>
        <w:t>Disclosure and Barring Service</w:t>
      </w:r>
    </w:p>
    <w:p w14:paraId="02656CA0" w14:textId="77777777" w:rsidR="0057318D" w:rsidRPr="00BC3A48" w:rsidRDefault="00E43274">
      <w:hyperlink r:id="rId31" w:history="1">
        <w:r w:rsidR="0057318D" w:rsidRPr="00BC3A48">
          <w:rPr>
            <w:rStyle w:val="Hyperlink"/>
            <w:rFonts w:cs="Arial"/>
          </w:rPr>
          <w:t>www.</w:t>
        </w:r>
        <w:r w:rsidR="00872CEE">
          <w:rPr>
            <w:rStyle w:val="Hyperlink"/>
            <w:rFonts w:cs="Arial"/>
          </w:rPr>
          <w:t>DBS</w:t>
        </w:r>
        <w:r w:rsidR="0057318D" w:rsidRPr="00BC3A48">
          <w:rPr>
            <w:rStyle w:val="Hyperlink"/>
            <w:rFonts w:cs="Arial"/>
          </w:rPr>
          <w:t>.gov.uk</w:t>
        </w:r>
      </w:hyperlink>
    </w:p>
    <w:p w14:paraId="02656CA1" w14:textId="77777777" w:rsidR="0057318D" w:rsidRPr="00BC3A48" w:rsidRDefault="00E43274">
      <w:hyperlink r:id="rId32" w:history="1">
        <w:r w:rsidR="0057318D" w:rsidRPr="00BC3A48">
          <w:rPr>
            <w:rStyle w:val="Hyperlink"/>
            <w:rFonts w:cs="Arial"/>
          </w:rPr>
          <w:t>www.disclosure.gov.uk</w:t>
        </w:r>
      </w:hyperlink>
    </w:p>
    <w:p w14:paraId="02656CA2" w14:textId="77777777" w:rsidR="0057318D" w:rsidRPr="00BC3A48" w:rsidRDefault="0057318D"/>
    <w:p w14:paraId="02656CA3" w14:textId="77777777" w:rsidR="0057318D" w:rsidRPr="00BC3A48" w:rsidRDefault="0057318D">
      <w:r w:rsidRPr="00BC3A48">
        <w:t>Institute of Sport and Recreation Management</w:t>
      </w:r>
    </w:p>
    <w:p w14:paraId="02656CA4" w14:textId="77777777" w:rsidR="0057318D" w:rsidRPr="00BC3A48" w:rsidRDefault="00E43274">
      <w:hyperlink r:id="rId33" w:history="1">
        <w:r w:rsidR="0057318D" w:rsidRPr="00BC3A48">
          <w:rPr>
            <w:rStyle w:val="Hyperlink"/>
            <w:rFonts w:cs="Arial"/>
          </w:rPr>
          <w:t>www.isrm.co.uk</w:t>
        </w:r>
      </w:hyperlink>
    </w:p>
    <w:p w14:paraId="02656CA5" w14:textId="77777777" w:rsidR="0057318D" w:rsidRPr="00BC3A48" w:rsidRDefault="0057318D"/>
    <w:p w14:paraId="02656CA6" w14:textId="77777777" w:rsidR="0057318D" w:rsidRPr="00BC3A48" w:rsidRDefault="0057318D">
      <w:r w:rsidRPr="00BC3A48">
        <w:t>Department of Health, The Protection of Children Act 1999</w:t>
      </w:r>
    </w:p>
    <w:p w14:paraId="02656CA7" w14:textId="77777777" w:rsidR="0057318D" w:rsidRPr="00BC3A48" w:rsidRDefault="00E43274">
      <w:hyperlink r:id="rId34" w:history="1">
        <w:r w:rsidR="0057318D" w:rsidRPr="00BC3A48">
          <w:rPr>
            <w:rStyle w:val="Hyperlink"/>
            <w:rFonts w:cs="Arial"/>
          </w:rPr>
          <w:t>www.doh.gov.uk/scg/childprotect</w:t>
        </w:r>
      </w:hyperlink>
    </w:p>
    <w:p w14:paraId="02656CA8" w14:textId="77777777" w:rsidR="0057318D" w:rsidRPr="00BC3A48" w:rsidRDefault="0057318D"/>
    <w:p w14:paraId="02656CA9" w14:textId="77777777" w:rsidR="0057318D" w:rsidRPr="00BC3A48" w:rsidRDefault="0057318D">
      <w:r w:rsidRPr="00BC3A48">
        <w:t>Amateur Swimming Association</w:t>
      </w:r>
    </w:p>
    <w:p w14:paraId="02656CAA" w14:textId="77777777" w:rsidR="0057318D" w:rsidRPr="00BC3A48" w:rsidRDefault="00E43274">
      <w:hyperlink r:id="rId35" w:history="1">
        <w:r w:rsidR="0057318D" w:rsidRPr="00BC3A48">
          <w:rPr>
            <w:rStyle w:val="Hyperlink"/>
            <w:rFonts w:cs="Arial"/>
          </w:rPr>
          <w:t>www.britishswimming.org</w:t>
        </w:r>
      </w:hyperlink>
    </w:p>
    <w:p w14:paraId="02656CAB" w14:textId="77777777" w:rsidR="0057318D" w:rsidRPr="00BC3A48" w:rsidRDefault="0057318D"/>
    <w:p w14:paraId="02656CAC" w14:textId="77777777" w:rsidR="0057318D" w:rsidRPr="00BC3A48" w:rsidRDefault="0057318D">
      <w:r w:rsidRPr="00BC3A48">
        <w:t>The Football Association</w:t>
      </w:r>
    </w:p>
    <w:p w14:paraId="02656CAD" w14:textId="77777777" w:rsidR="0057318D" w:rsidRPr="00BC3A48" w:rsidRDefault="00E43274">
      <w:hyperlink r:id="rId36" w:history="1">
        <w:r w:rsidR="0057318D" w:rsidRPr="00BC3A48">
          <w:rPr>
            <w:rStyle w:val="Hyperlink"/>
            <w:rFonts w:cs="Arial"/>
          </w:rPr>
          <w:t>www.the-fa.org</w:t>
        </w:r>
      </w:hyperlink>
    </w:p>
    <w:p w14:paraId="02656CAE" w14:textId="77777777" w:rsidR="0057318D" w:rsidRPr="00BC3A48" w:rsidRDefault="0057318D"/>
    <w:p w14:paraId="02656CAF" w14:textId="77777777" w:rsidR="0057318D" w:rsidRPr="00BC3A48" w:rsidRDefault="0057318D">
      <w:r w:rsidRPr="00BC3A48">
        <w:t>The Rugby Football Union</w:t>
      </w:r>
    </w:p>
    <w:p w14:paraId="02656CB0" w14:textId="77777777" w:rsidR="0057318D" w:rsidRPr="001D230C" w:rsidRDefault="00E43274">
      <w:hyperlink r:id="rId37" w:history="1">
        <w:r w:rsidR="00CA551C" w:rsidRPr="00823FDD">
          <w:rPr>
            <w:rStyle w:val="Hyperlink"/>
            <w:rFonts w:cs="Arial"/>
          </w:rPr>
          <w:t>www.rfu.com</w:t>
        </w:r>
      </w:hyperlink>
      <w:r w:rsidR="00CA551C">
        <w:t xml:space="preserve"> </w:t>
      </w:r>
    </w:p>
    <w:p w14:paraId="02656CB1" w14:textId="77777777" w:rsidR="0057318D" w:rsidRPr="00BC3A48" w:rsidRDefault="0057318D">
      <w:pPr>
        <w:rPr>
          <w:b/>
          <w:bCs/>
          <w:sz w:val="24"/>
          <w:szCs w:val="24"/>
        </w:rPr>
      </w:pPr>
    </w:p>
    <w:p w14:paraId="02656CB2" w14:textId="77777777" w:rsidR="0057318D" w:rsidRPr="00BC3A48" w:rsidRDefault="0057318D">
      <w:pPr>
        <w:rPr>
          <w:b/>
          <w:bCs/>
          <w:sz w:val="24"/>
          <w:szCs w:val="24"/>
        </w:rPr>
      </w:pPr>
      <w:r w:rsidRPr="00BC3A48">
        <w:rPr>
          <w:b/>
          <w:bCs/>
          <w:sz w:val="24"/>
          <w:szCs w:val="24"/>
        </w:rPr>
        <w:t>Acknowledgements</w:t>
      </w:r>
    </w:p>
    <w:p w14:paraId="02656CB3" w14:textId="77777777" w:rsidR="0057318D" w:rsidRPr="00BC3A48" w:rsidRDefault="0057318D">
      <w:pPr>
        <w:rPr>
          <w:b/>
          <w:bCs/>
          <w:sz w:val="24"/>
          <w:szCs w:val="24"/>
        </w:rPr>
      </w:pPr>
    </w:p>
    <w:p w14:paraId="02656CB4" w14:textId="77777777" w:rsidR="0057318D" w:rsidRPr="00BC3A48" w:rsidRDefault="001F0490">
      <w:r>
        <w:t>Together Active</w:t>
      </w:r>
      <w:r w:rsidR="00D349A5">
        <w:t xml:space="preserve"> </w:t>
      </w:r>
      <w:r w:rsidR="0057318D" w:rsidRPr="00BC3A48">
        <w:t>would like to thank the following people and organisations for their help and advice in developing this policy:</w:t>
      </w:r>
    </w:p>
    <w:p w14:paraId="02656CB5" w14:textId="77777777" w:rsidR="0057318D" w:rsidRPr="00BC3A48" w:rsidRDefault="0057318D"/>
    <w:p w14:paraId="02656CB6" w14:textId="77777777" w:rsidR="0057318D" w:rsidRPr="00BC3A48" w:rsidRDefault="00D349A5">
      <w:r>
        <w:t>T</w:t>
      </w:r>
      <w:r w:rsidR="0057318D" w:rsidRPr="00BC3A48">
        <w:t>he Child Protection in Sport Unit</w:t>
      </w:r>
    </w:p>
    <w:p w14:paraId="02656CB7" w14:textId="77777777" w:rsidR="0057318D" w:rsidRPr="00BC3A48" w:rsidRDefault="0057318D">
      <w:r w:rsidRPr="00BC3A48">
        <w:t>The members of the County Child Protection Group</w:t>
      </w:r>
    </w:p>
    <w:p w14:paraId="02656CB8" w14:textId="77777777" w:rsidR="0057318D" w:rsidRPr="00BC3A48" w:rsidRDefault="0057318D">
      <w:r w:rsidRPr="00BC3A48">
        <w:t>Officers from the nine local authorities in Staffordshire</w:t>
      </w:r>
    </w:p>
    <w:p w14:paraId="02656CB9" w14:textId="77777777" w:rsidR="0057318D" w:rsidRPr="00BC3A48" w:rsidRDefault="0057318D">
      <w:r w:rsidRPr="00BC3A48">
        <w:t>Officers from Staffordshire Local Education Authority</w:t>
      </w:r>
    </w:p>
    <w:p w14:paraId="02656CBC" w14:textId="33CC871F" w:rsidR="0057318D" w:rsidRPr="009204F2" w:rsidRDefault="009204F2">
      <w:r>
        <w:t>UK Coaching</w:t>
      </w:r>
    </w:p>
    <w:p w14:paraId="02656CC1" w14:textId="77777777" w:rsidR="0057318D" w:rsidRPr="00BC3A48" w:rsidRDefault="0057318D">
      <w:pPr>
        <w:rPr>
          <w:b/>
          <w:bCs/>
          <w:sz w:val="24"/>
          <w:szCs w:val="24"/>
        </w:rPr>
      </w:pPr>
    </w:p>
    <w:p w14:paraId="02656CC5" w14:textId="77777777" w:rsidR="00FC1EBF" w:rsidRPr="00BC3A48" w:rsidRDefault="000800F9" w:rsidP="00FC1EBF">
      <w:pPr>
        <w:widowControl/>
        <w:spacing w:before="350" w:line="230" w:lineRule="exact"/>
        <w:rPr>
          <w:b/>
          <w:bCs/>
          <w:sz w:val="24"/>
          <w:szCs w:val="24"/>
        </w:rPr>
      </w:pPr>
      <w:r>
        <w:rPr>
          <w:b/>
          <w:bCs/>
          <w:sz w:val="24"/>
          <w:szCs w:val="24"/>
        </w:rPr>
        <w:br w:type="page"/>
      </w:r>
      <w:r>
        <w:rPr>
          <w:b/>
          <w:bCs/>
          <w:sz w:val="24"/>
          <w:szCs w:val="24"/>
        </w:rPr>
        <w:lastRenderedPageBreak/>
        <w:t xml:space="preserve">Appendix XIII </w:t>
      </w:r>
      <w:r w:rsidR="00FC1EBF" w:rsidRPr="00BC3A48">
        <w:rPr>
          <w:b/>
          <w:bCs/>
          <w:sz w:val="24"/>
          <w:szCs w:val="24"/>
        </w:rPr>
        <w:t>Glossary of terms</w:t>
      </w:r>
    </w:p>
    <w:p w14:paraId="02656CC6" w14:textId="77777777" w:rsidR="00FC1EBF" w:rsidRPr="00BC3A48" w:rsidRDefault="00FC1EBF" w:rsidP="00FC1EBF">
      <w:pPr>
        <w:widowControl/>
        <w:spacing w:before="350" w:line="230" w:lineRule="exact"/>
      </w:pPr>
      <w:r w:rsidRPr="00BC3A48">
        <w:t>The policy uses a number of terms which may be interpreted differently within individual organisations in the Partnership. The following are the key ones:</w:t>
      </w:r>
    </w:p>
    <w:p w14:paraId="02656CC7" w14:textId="77777777" w:rsidR="00FC1EBF" w:rsidRPr="00BC3A48" w:rsidRDefault="00FC1EBF" w:rsidP="00FC1EBF">
      <w:pPr>
        <w:widowControl/>
        <w:spacing w:before="350" w:line="230" w:lineRule="exact"/>
      </w:pPr>
      <w:r w:rsidRPr="00BC3A48">
        <w:rPr>
          <w:b/>
          <w:bCs/>
        </w:rPr>
        <w:t>Child</w:t>
      </w:r>
      <w:r w:rsidRPr="00BC3A48">
        <w:t xml:space="preserve">   “A child means every human being below the age of 18 years unless, under the law applicable to the child, majority is attained earlier”</w:t>
      </w:r>
      <w:r>
        <w:t xml:space="preserve"> (</w:t>
      </w:r>
      <w:r w:rsidRPr="00BC3A48">
        <w:t>Convention on the Rights of the Child (United Nations, Article 1)</w:t>
      </w:r>
    </w:p>
    <w:p w14:paraId="02656CC8" w14:textId="77777777" w:rsidR="00FC1EBF" w:rsidRPr="00BC3A48" w:rsidRDefault="00FC1EBF" w:rsidP="00FC1EBF">
      <w:pPr>
        <w:pStyle w:val="Header"/>
        <w:widowControl/>
        <w:tabs>
          <w:tab w:val="clear" w:pos="4153"/>
          <w:tab w:val="clear" w:pos="8306"/>
        </w:tabs>
        <w:spacing w:line="230" w:lineRule="exact"/>
      </w:pPr>
    </w:p>
    <w:p w14:paraId="02656CC9" w14:textId="77777777" w:rsidR="00FC1EBF" w:rsidRPr="00BC3A48" w:rsidRDefault="00FC1EBF" w:rsidP="00FC1EBF">
      <w:pPr>
        <w:pStyle w:val="Header"/>
        <w:widowControl/>
        <w:tabs>
          <w:tab w:val="clear" w:pos="4153"/>
          <w:tab w:val="clear" w:pos="8306"/>
        </w:tabs>
        <w:spacing w:line="230" w:lineRule="exact"/>
      </w:pPr>
      <w:r w:rsidRPr="00BC3A48">
        <w:rPr>
          <w:b/>
          <w:bCs/>
        </w:rPr>
        <w:t xml:space="preserve">Children and Young People   </w:t>
      </w:r>
      <w:r w:rsidRPr="00BC3A48">
        <w:t>children up to the age of 18, although may be taken to mean over 18s who are vulnerable through learning or other disability, in spirit, if not in law. The term has been used frequently in the policy and has, on occasions, been interchanged. The meaning of each should be taken to be the same.</w:t>
      </w:r>
    </w:p>
    <w:p w14:paraId="02656CCA" w14:textId="77777777" w:rsidR="00FC1EBF" w:rsidRPr="00BC3A48" w:rsidRDefault="00FC1EBF" w:rsidP="00FC1EBF">
      <w:pPr>
        <w:pStyle w:val="Header"/>
        <w:widowControl/>
        <w:tabs>
          <w:tab w:val="clear" w:pos="4153"/>
          <w:tab w:val="clear" w:pos="8306"/>
        </w:tabs>
        <w:spacing w:line="230" w:lineRule="exact"/>
      </w:pPr>
    </w:p>
    <w:p w14:paraId="02656CCB" w14:textId="77777777" w:rsidR="00FC1EBF" w:rsidRDefault="00FC1EBF" w:rsidP="00FC1EBF">
      <w:pPr>
        <w:pStyle w:val="Header"/>
        <w:widowControl/>
        <w:tabs>
          <w:tab w:val="clear" w:pos="4153"/>
          <w:tab w:val="clear" w:pos="8306"/>
        </w:tabs>
        <w:spacing w:line="230" w:lineRule="exact"/>
        <w:rPr>
          <w:b/>
          <w:bCs/>
        </w:rPr>
      </w:pPr>
      <w:r>
        <w:rPr>
          <w:b/>
          <w:bCs/>
        </w:rPr>
        <w:t xml:space="preserve">DBS </w:t>
      </w:r>
      <w:r w:rsidRPr="00963F87">
        <w:rPr>
          <w:bCs/>
        </w:rPr>
        <w:t>Disclosure and Barring Service</w:t>
      </w:r>
    </w:p>
    <w:p w14:paraId="02656CCC" w14:textId="77777777" w:rsidR="00FC1EBF" w:rsidRPr="00BC3A48" w:rsidRDefault="00FC1EBF" w:rsidP="00FC1EBF">
      <w:pPr>
        <w:pStyle w:val="Header"/>
        <w:widowControl/>
        <w:tabs>
          <w:tab w:val="clear" w:pos="4153"/>
          <w:tab w:val="clear" w:pos="8306"/>
        </w:tabs>
        <w:spacing w:line="230" w:lineRule="exact"/>
      </w:pPr>
    </w:p>
    <w:p w14:paraId="02656CCD" w14:textId="77777777" w:rsidR="00FC1EBF" w:rsidRPr="00BC3A48" w:rsidRDefault="00FC1EBF" w:rsidP="00FC1EBF">
      <w:pPr>
        <w:pStyle w:val="Header"/>
        <w:widowControl/>
        <w:tabs>
          <w:tab w:val="clear" w:pos="4153"/>
          <w:tab w:val="clear" w:pos="8306"/>
        </w:tabs>
        <w:spacing w:line="230" w:lineRule="exact"/>
      </w:pPr>
      <w:r w:rsidRPr="00BC3A48">
        <w:rPr>
          <w:b/>
        </w:rPr>
        <w:t>ISA</w:t>
      </w:r>
      <w:r w:rsidRPr="00BC3A48">
        <w:t xml:space="preserve">   Independent </w:t>
      </w:r>
      <w:r w:rsidR="00A07A5F">
        <w:t xml:space="preserve">Safeguarding </w:t>
      </w:r>
      <w:r w:rsidRPr="00BC3A48">
        <w:t>Authority</w:t>
      </w:r>
    </w:p>
    <w:p w14:paraId="02656CCE" w14:textId="77777777" w:rsidR="00FC1EBF" w:rsidRPr="00BC3A48" w:rsidRDefault="00FC1EBF" w:rsidP="00FC1EBF">
      <w:pPr>
        <w:pStyle w:val="Header"/>
        <w:widowControl/>
        <w:tabs>
          <w:tab w:val="clear" w:pos="4153"/>
          <w:tab w:val="clear" w:pos="8306"/>
        </w:tabs>
        <w:spacing w:line="230" w:lineRule="exact"/>
      </w:pPr>
    </w:p>
    <w:p w14:paraId="02656CCF" w14:textId="77777777" w:rsidR="00FC1EBF" w:rsidRPr="00BC3A48" w:rsidRDefault="00FC1EBF" w:rsidP="00FC1EBF">
      <w:pPr>
        <w:pStyle w:val="Header"/>
        <w:widowControl/>
        <w:tabs>
          <w:tab w:val="clear" w:pos="4153"/>
          <w:tab w:val="clear" w:pos="8306"/>
        </w:tabs>
        <w:spacing w:line="230" w:lineRule="exact"/>
      </w:pPr>
      <w:r w:rsidRPr="00BC3A48">
        <w:rPr>
          <w:b/>
          <w:bCs/>
        </w:rPr>
        <w:t xml:space="preserve">CV   </w:t>
      </w:r>
      <w:r w:rsidRPr="00BC3A48">
        <w:t>Curriculum Vitae</w:t>
      </w:r>
    </w:p>
    <w:p w14:paraId="02656CD0" w14:textId="77777777" w:rsidR="00FC1EBF" w:rsidRPr="00BC3A48" w:rsidRDefault="00FC1EBF" w:rsidP="00FC1EBF">
      <w:pPr>
        <w:pStyle w:val="Header"/>
        <w:widowControl/>
        <w:tabs>
          <w:tab w:val="clear" w:pos="4153"/>
          <w:tab w:val="clear" w:pos="8306"/>
        </w:tabs>
        <w:spacing w:line="230" w:lineRule="exact"/>
      </w:pPr>
    </w:p>
    <w:p w14:paraId="02656CD1" w14:textId="77777777" w:rsidR="00FC1EBF" w:rsidRPr="00BC3A48" w:rsidRDefault="00FC1EBF" w:rsidP="00FC1EBF">
      <w:pPr>
        <w:pStyle w:val="Header"/>
        <w:widowControl/>
        <w:tabs>
          <w:tab w:val="clear" w:pos="4153"/>
          <w:tab w:val="clear" w:pos="8306"/>
        </w:tabs>
        <w:spacing w:line="230" w:lineRule="exact"/>
        <w:rPr>
          <w:b/>
          <w:bCs/>
        </w:rPr>
      </w:pPr>
      <w:r w:rsidRPr="00BC3A48">
        <w:rPr>
          <w:b/>
          <w:bCs/>
        </w:rPr>
        <w:t xml:space="preserve">DP   </w:t>
      </w:r>
      <w:r w:rsidRPr="00BC3A48">
        <w:t xml:space="preserve">Designated Person. The person with lead responsibility for dealing with concerns about the protection of children within an organisation. In the case of this policy, </w:t>
      </w:r>
      <w:r w:rsidR="001F0490">
        <w:t>Together Active</w:t>
      </w:r>
      <w:r w:rsidRPr="00BC3A48">
        <w:t>.</w:t>
      </w:r>
    </w:p>
    <w:p w14:paraId="02656CD2" w14:textId="77777777" w:rsidR="00FC1EBF" w:rsidRPr="00BC3A48" w:rsidRDefault="00FC1EBF" w:rsidP="00FC1EBF">
      <w:pPr>
        <w:pStyle w:val="Header"/>
        <w:widowControl/>
        <w:tabs>
          <w:tab w:val="clear" w:pos="4153"/>
          <w:tab w:val="clear" w:pos="8306"/>
        </w:tabs>
        <w:spacing w:line="230" w:lineRule="exact"/>
      </w:pPr>
    </w:p>
    <w:p w14:paraId="02656CD3" w14:textId="77777777" w:rsidR="00FC1EBF" w:rsidRPr="00BC3A48" w:rsidRDefault="00FC1EBF" w:rsidP="00FC1EBF">
      <w:pPr>
        <w:pStyle w:val="Header"/>
        <w:widowControl/>
        <w:tabs>
          <w:tab w:val="clear" w:pos="4153"/>
          <w:tab w:val="clear" w:pos="8306"/>
        </w:tabs>
        <w:spacing w:line="230" w:lineRule="exact"/>
      </w:pPr>
      <w:r w:rsidRPr="00BC3A48">
        <w:rPr>
          <w:b/>
          <w:bCs/>
        </w:rPr>
        <w:t xml:space="preserve">Job description   </w:t>
      </w:r>
      <w:r w:rsidRPr="00BC3A48">
        <w:t>the description of the role and tasks expected of the successful applicant for a post.</w:t>
      </w:r>
    </w:p>
    <w:p w14:paraId="02656CD4" w14:textId="77777777" w:rsidR="00FC1EBF" w:rsidRPr="00BC3A48" w:rsidRDefault="00FC1EBF" w:rsidP="00FC1EBF">
      <w:pPr>
        <w:pStyle w:val="Header"/>
        <w:widowControl/>
        <w:tabs>
          <w:tab w:val="clear" w:pos="4153"/>
          <w:tab w:val="clear" w:pos="8306"/>
        </w:tabs>
        <w:spacing w:line="230" w:lineRule="exact"/>
      </w:pPr>
    </w:p>
    <w:p w14:paraId="02656CD5" w14:textId="77777777" w:rsidR="00FC1EBF" w:rsidRPr="00BC3A48" w:rsidRDefault="00FC1EBF" w:rsidP="00FC1EBF">
      <w:pPr>
        <w:pStyle w:val="Header"/>
        <w:widowControl/>
        <w:tabs>
          <w:tab w:val="clear" w:pos="4153"/>
          <w:tab w:val="clear" w:pos="8306"/>
        </w:tabs>
        <w:spacing w:line="230" w:lineRule="exact"/>
      </w:pPr>
      <w:r w:rsidRPr="00BC3A48">
        <w:rPr>
          <w:b/>
          <w:bCs/>
        </w:rPr>
        <w:t xml:space="preserve">NGB   </w:t>
      </w:r>
      <w:r w:rsidRPr="00BC3A48">
        <w:t>National Governing Body of Sport.</w:t>
      </w:r>
    </w:p>
    <w:p w14:paraId="02656CD6" w14:textId="77777777" w:rsidR="00FC1EBF" w:rsidRPr="00BC3A48" w:rsidRDefault="00FC1EBF" w:rsidP="00FC1EBF">
      <w:pPr>
        <w:pStyle w:val="Header"/>
        <w:widowControl/>
        <w:tabs>
          <w:tab w:val="clear" w:pos="4153"/>
          <w:tab w:val="clear" w:pos="8306"/>
        </w:tabs>
        <w:spacing w:line="230" w:lineRule="exact"/>
      </w:pPr>
    </w:p>
    <w:p w14:paraId="02656CD7" w14:textId="77777777" w:rsidR="00FC1EBF" w:rsidRPr="00BC3A48" w:rsidRDefault="00FC1EBF" w:rsidP="00FC1EBF">
      <w:pPr>
        <w:pStyle w:val="Header"/>
        <w:widowControl/>
        <w:tabs>
          <w:tab w:val="clear" w:pos="4153"/>
          <w:tab w:val="clear" w:pos="8306"/>
        </w:tabs>
        <w:spacing w:line="230" w:lineRule="exact"/>
      </w:pPr>
      <w:r w:rsidRPr="00BC3A48">
        <w:rPr>
          <w:b/>
          <w:bCs/>
        </w:rPr>
        <w:t xml:space="preserve">Organisation </w:t>
      </w:r>
      <w:r w:rsidRPr="00BC3A48">
        <w:t>generic term to cover a wide range of agencies, clubs or groups where sporting activities or services are provided for children.</w:t>
      </w:r>
    </w:p>
    <w:p w14:paraId="02656CD8" w14:textId="77777777" w:rsidR="00FC1EBF" w:rsidRPr="00BC3A48" w:rsidRDefault="00FC1EBF" w:rsidP="00FC1EBF">
      <w:pPr>
        <w:pStyle w:val="Header"/>
        <w:widowControl/>
        <w:tabs>
          <w:tab w:val="clear" w:pos="4153"/>
          <w:tab w:val="clear" w:pos="8306"/>
        </w:tabs>
        <w:spacing w:line="230" w:lineRule="exact"/>
      </w:pPr>
    </w:p>
    <w:p w14:paraId="02656CD9" w14:textId="77777777" w:rsidR="00FC1EBF" w:rsidRPr="00BC3A48" w:rsidRDefault="00FC1EBF" w:rsidP="00FC1EBF">
      <w:pPr>
        <w:pStyle w:val="Header"/>
        <w:widowControl/>
        <w:tabs>
          <w:tab w:val="clear" w:pos="4153"/>
          <w:tab w:val="clear" w:pos="8306"/>
        </w:tabs>
        <w:spacing w:line="230" w:lineRule="exact"/>
      </w:pPr>
      <w:r w:rsidRPr="00BC3A48">
        <w:rPr>
          <w:b/>
          <w:bCs/>
        </w:rPr>
        <w:t xml:space="preserve">Parents and carers   </w:t>
      </w:r>
      <w:r w:rsidRPr="00BC3A48">
        <w:t>anyone who has parental responsibility or who undertakes day to day care of a child. It may include step parents, grandparents or other members of the family.</w:t>
      </w:r>
    </w:p>
    <w:p w14:paraId="02656CDA" w14:textId="77777777" w:rsidR="00FC1EBF" w:rsidRPr="00BC3A48" w:rsidRDefault="00FC1EBF" w:rsidP="00FC1EBF">
      <w:pPr>
        <w:pStyle w:val="Header"/>
        <w:widowControl/>
        <w:tabs>
          <w:tab w:val="clear" w:pos="4153"/>
          <w:tab w:val="clear" w:pos="8306"/>
        </w:tabs>
        <w:spacing w:line="230" w:lineRule="exact"/>
      </w:pPr>
    </w:p>
    <w:p w14:paraId="02656CDB" w14:textId="77777777" w:rsidR="00FC1EBF" w:rsidRPr="00BC3A48" w:rsidRDefault="00FC1EBF" w:rsidP="00FC1EBF">
      <w:pPr>
        <w:pStyle w:val="Header"/>
        <w:widowControl/>
        <w:tabs>
          <w:tab w:val="clear" w:pos="4153"/>
          <w:tab w:val="clear" w:pos="8306"/>
        </w:tabs>
        <w:spacing w:line="230" w:lineRule="exact"/>
      </w:pPr>
      <w:r w:rsidRPr="00BC3A48">
        <w:rPr>
          <w:b/>
          <w:bCs/>
        </w:rPr>
        <w:t xml:space="preserve">Person specification   </w:t>
      </w:r>
      <w:r w:rsidRPr="00BC3A48">
        <w:t>the list of qualifications, skills and attributes required for a post within an organisation.</w:t>
      </w:r>
    </w:p>
    <w:p w14:paraId="02656CDC" w14:textId="77777777" w:rsidR="00FC1EBF" w:rsidRPr="00BC3A48" w:rsidRDefault="00FC1EBF" w:rsidP="00FC1EBF">
      <w:pPr>
        <w:pStyle w:val="Header"/>
        <w:widowControl/>
        <w:tabs>
          <w:tab w:val="clear" w:pos="4153"/>
          <w:tab w:val="clear" w:pos="8306"/>
        </w:tabs>
        <w:spacing w:line="230" w:lineRule="exact"/>
      </w:pPr>
    </w:p>
    <w:p w14:paraId="02656CDD" w14:textId="77777777" w:rsidR="00FC1EBF" w:rsidRPr="00BC3A48" w:rsidRDefault="00FC1EBF" w:rsidP="00FC1EBF">
      <w:pPr>
        <w:pStyle w:val="Header"/>
        <w:widowControl/>
        <w:tabs>
          <w:tab w:val="clear" w:pos="4153"/>
          <w:tab w:val="clear" w:pos="8306"/>
        </w:tabs>
        <w:spacing w:line="230" w:lineRule="exact"/>
      </w:pPr>
      <w:r w:rsidRPr="00BC3A48">
        <w:rPr>
          <w:b/>
          <w:bCs/>
        </w:rPr>
        <w:t xml:space="preserve">Staff, volunteers and workers   </w:t>
      </w:r>
      <w:r w:rsidRPr="00BC3A48">
        <w:t xml:space="preserve">anyone paid or unpaid who provides services or activities on behalf of </w:t>
      </w:r>
      <w:r w:rsidR="001F0490">
        <w:t>Together Active</w:t>
      </w:r>
      <w:r w:rsidRPr="00BC3A48">
        <w:t>. This includes staff, coaches, officials and volunteers.</w:t>
      </w:r>
    </w:p>
    <w:p w14:paraId="02656CDE" w14:textId="77777777" w:rsidR="00FC1EBF" w:rsidRPr="00BC3A48" w:rsidRDefault="00FC1EBF" w:rsidP="00FC1EBF">
      <w:pPr>
        <w:pStyle w:val="Header"/>
        <w:widowControl/>
        <w:tabs>
          <w:tab w:val="clear" w:pos="4153"/>
          <w:tab w:val="clear" w:pos="8306"/>
        </w:tabs>
        <w:spacing w:line="230" w:lineRule="exact"/>
      </w:pPr>
    </w:p>
    <w:p w14:paraId="02656CDF" w14:textId="77777777" w:rsidR="00FC1EBF" w:rsidRPr="00BC3A48" w:rsidRDefault="00FC1EBF" w:rsidP="00FC1EBF">
      <w:pPr>
        <w:pStyle w:val="Header"/>
        <w:widowControl/>
        <w:tabs>
          <w:tab w:val="clear" w:pos="4153"/>
          <w:tab w:val="clear" w:pos="8306"/>
        </w:tabs>
        <w:spacing w:line="230" w:lineRule="exact"/>
      </w:pPr>
      <w:r w:rsidRPr="00BC3A48">
        <w:rPr>
          <w:b/>
          <w:bCs/>
        </w:rPr>
        <w:t xml:space="preserve">Volunteer   </w:t>
      </w:r>
      <w:r w:rsidRPr="00BC3A48">
        <w:t>“a person who performs an activity which involves spending time, unpaid (except for travelling and other approved out-of-pocket expenses), doing something which aims to benefit someone (individuals or groups) other than or in addition to close relatives” (</w:t>
      </w:r>
      <w:r w:rsidR="00872CEE">
        <w:t>Disclosure and Barring Service</w:t>
      </w:r>
      <w:r w:rsidRPr="00BC3A48">
        <w:t>)</w:t>
      </w:r>
    </w:p>
    <w:p w14:paraId="02656CE2" w14:textId="77777777" w:rsidR="0057318D" w:rsidRPr="009C0184" w:rsidRDefault="0057318D" w:rsidP="009204F2">
      <w:pPr>
        <w:rPr>
          <w:sz w:val="24"/>
          <w:szCs w:val="24"/>
        </w:rPr>
      </w:pPr>
    </w:p>
    <w:sectPr w:rsidR="0057318D" w:rsidRPr="009C0184" w:rsidSect="006B107E">
      <w:headerReference w:type="default" r:id="rId38"/>
      <w:footerReference w:type="default" r:id="rId39"/>
      <w:pgSz w:w="11908" w:h="16838"/>
      <w:pgMar w:top="360" w:right="1022" w:bottom="662" w:left="141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E38F" w14:textId="77777777" w:rsidR="008E43AE" w:rsidRDefault="008E43AE">
      <w:r>
        <w:separator/>
      </w:r>
    </w:p>
  </w:endnote>
  <w:endnote w:type="continuationSeparator" w:id="0">
    <w:p w14:paraId="5639AA28" w14:textId="77777777" w:rsidR="008E43AE" w:rsidRDefault="008E43AE">
      <w:r>
        <w:continuationSeparator/>
      </w:r>
    </w:p>
  </w:endnote>
  <w:endnote w:type="continuationNotice" w:id="1">
    <w:p w14:paraId="598C9784" w14:textId="77777777" w:rsidR="008E43AE" w:rsidRDefault="008E4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MM">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Calibri"/>
    <w:charset w:val="00"/>
    <w:family w:val="auto"/>
    <w:pitch w:val="default"/>
    <w:sig w:usb0="00000003" w:usb1="00000000" w:usb2="00000000" w:usb3="00000000" w:csb0="00000001" w:csb1="00000000"/>
  </w:font>
  <w:font w:name="FSJack-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D27" w14:textId="77777777" w:rsidR="000800F9" w:rsidRDefault="000800F9">
    <w:pPr>
      <w:pStyle w:val="Footer"/>
      <w:jc w:val="center"/>
    </w:pPr>
    <w:r>
      <w:fldChar w:fldCharType="begin"/>
    </w:r>
    <w:r>
      <w:instrText xml:space="preserve"> PAGE   \* MERGEFORMAT </w:instrText>
    </w:r>
    <w:r>
      <w:fldChar w:fldCharType="separate"/>
    </w:r>
    <w:r w:rsidR="00991F4E">
      <w:rPr>
        <w:noProof/>
      </w:rPr>
      <w:t>2</w:t>
    </w:r>
    <w:r>
      <w:fldChar w:fldCharType="end"/>
    </w:r>
  </w:p>
  <w:p w14:paraId="02656D28" w14:textId="77777777" w:rsidR="000800F9" w:rsidRDefault="000800F9" w:rsidP="00AF1A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D29" w14:textId="77777777" w:rsidR="000800F9" w:rsidRDefault="000800F9">
    <w:pPr>
      <w:pStyle w:val="Footer"/>
      <w:jc w:val="center"/>
    </w:pPr>
  </w:p>
  <w:p w14:paraId="02656D2A" w14:textId="77777777" w:rsidR="000800F9" w:rsidRDefault="00080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D2C" w14:textId="77777777" w:rsidR="000800F9" w:rsidRDefault="000800F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D2D" w14:textId="77777777" w:rsidR="000800F9" w:rsidRDefault="000800F9">
    <w:pPr>
      <w:pStyle w:val="Footer"/>
      <w:jc w:val="center"/>
    </w:pPr>
    <w:r>
      <w:fldChar w:fldCharType="begin"/>
    </w:r>
    <w:r>
      <w:instrText xml:space="preserve"> PAGE   \* MERGEFORMAT </w:instrText>
    </w:r>
    <w:r>
      <w:fldChar w:fldCharType="separate"/>
    </w:r>
    <w:r w:rsidR="004057F8">
      <w:rPr>
        <w:noProof/>
      </w:rPr>
      <w:t>21</w:t>
    </w:r>
    <w:r>
      <w:fldChar w:fldCharType="end"/>
    </w:r>
  </w:p>
  <w:p w14:paraId="02656D2E" w14:textId="77777777" w:rsidR="000800F9" w:rsidRDefault="000800F9" w:rsidP="00443A02">
    <w:pPr>
      <w:pStyle w:val="Footer"/>
      <w:ind w:firstLine="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D30" w14:textId="77777777" w:rsidR="000800F9" w:rsidRDefault="000800F9">
    <w:pPr>
      <w:pStyle w:val="Footer"/>
      <w:framePr w:wrap="auto" w:vAnchor="text" w:hAnchor="margin" w:xAlign="right" w:y="1"/>
      <w:rPr>
        <w:rStyle w:val="PageNumber"/>
        <w:rFonts w:cs="Arial"/>
      </w:rPr>
    </w:pPr>
  </w:p>
  <w:p w14:paraId="02656D31" w14:textId="77777777" w:rsidR="000800F9" w:rsidRDefault="000800F9">
    <w:pPr>
      <w:pStyle w:val="Footer"/>
      <w:ind w:right="360"/>
    </w:pPr>
    <w:r>
      <w:t xml:space="preserve">Sport Across Staffordshire Child Protection Policy                                                                                                                 </w:t>
    </w:r>
  </w:p>
  <w:p w14:paraId="02656D32" w14:textId="77777777" w:rsidR="000800F9" w:rsidRDefault="000800F9">
    <w:pPr>
      <w:pStyle w:val="Footer"/>
      <w:ind w:right="360"/>
    </w:pPr>
    <w:r>
      <w:t>September 2011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D34" w14:textId="77777777" w:rsidR="000800F9" w:rsidRDefault="000800F9">
    <w:pPr>
      <w:pStyle w:val="Footer"/>
      <w:ind w:right="360"/>
    </w:pPr>
    <w:r>
      <w:rPr>
        <w:rStyle w:val="PageNumbe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B2B9" w14:textId="77777777" w:rsidR="008E43AE" w:rsidRDefault="008E43AE">
      <w:r>
        <w:separator/>
      </w:r>
    </w:p>
  </w:footnote>
  <w:footnote w:type="continuationSeparator" w:id="0">
    <w:p w14:paraId="4C357418" w14:textId="77777777" w:rsidR="008E43AE" w:rsidRDefault="008E43AE">
      <w:r>
        <w:continuationSeparator/>
      </w:r>
    </w:p>
  </w:footnote>
  <w:footnote w:type="continuationNotice" w:id="1">
    <w:p w14:paraId="38B5285B" w14:textId="77777777" w:rsidR="008E43AE" w:rsidRDefault="008E4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D2B" w14:textId="77777777" w:rsidR="000800F9" w:rsidRDefault="000800F9">
    <w:pPr>
      <w:pStyle w:val="Header"/>
      <w:tabs>
        <w:tab w:val="clear" w:pos="4153"/>
        <w:tab w:val="clear" w:pos="8306"/>
        <w:tab w:val="left" w:pos="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D2F" w14:textId="77777777" w:rsidR="000800F9" w:rsidRDefault="000800F9">
    <w:pPr>
      <w:pStyle w:val="Header"/>
    </w:pPr>
    <w:r>
      <w:t xml:space="preserve">Guidelines on Child Protection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D33" w14:textId="77777777" w:rsidR="000800F9" w:rsidRDefault="00080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3A5"/>
    <w:multiLevelType w:val="hybridMultilevel"/>
    <w:tmpl w:val="BC3CD5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06513"/>
    <w:multiLevelType w:val="hybridMultilevel"/>
    <w:tmpl w:val="9C1444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991"/>
    <w:multiLevelType w:val="hybridMultilevel"/>
    <w:tmpl w:val="F04AF9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17B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B4760A"/>
    <w:multiLevelType w:val="hybridMultilevel"/>
    <w:tmpl w:val="475E4A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13A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F43DFF"/>
    <w:multiLevelType w:val="hybridMultilevel"/>
    <w:tmpl w:val="3CA03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D9172B"/>
    <w:multiLevelType w:val="hybridMultilevel"/>
    <w:tmpl w:val="FD2410E2"/>
    <w:lvl w:ilvl="0" w:tplc="08ECAE72">
      <w:start w:val="1"/>
      <w:numFmt w:val="decimal"/>
      <w:lvlText w:val="%1"/>
      <w:lvlJc w:val="left"/>
      <w:pPr>
        <w:tabs>
          <w:tab w:val="num" w:pos="0"/>
        </w:tabs>
        <w:ind w:hanging="72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8" w15:restartNumberingAfterBreak="0">
    <w:nsid w:val="09024D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1C77AC"/>
    <w:multiLevelType w:val="hybridMultilevel"/>
    <w:tmpl w:val="93745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4C1822"/>
    <w:multiLevelType w:val="hybridMultilevel"/>
    <w:tmpl w:val="1C2C2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B6A4A"/>
    <w:multiLevelType w:val="hybridMultilevel"/>
    <w:tmpl w:val="B0DEB6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EB28D4"/>
    <w:multiLevelType w:val="hybridMultilevel"/>
    <w:tmpl w:val="2864DD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754B57"/>
    <w:multiLevelType w:val="hybridMultilevel"/>
    <w:tmpl w:val="0B506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E83FF5"/>
    <w:multiLevelType w:val="hybridMultilevel"/>
    <w:tmpl w:val="B2A62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566138"/>
    <w:multiLevelType w:val="hybridMultilevel"/>
    <w:tmpl w:val="BED0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2A791C"/>
    <w:multiLevelType w:val="hybridMultilevel"/>
    <w:tmpl w:val="075A8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AD0DA5"/>
    <w:multiLevelType w:val="hybridMultilevel"/>
    <w:tmpl w:val="FFEA3A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0128FB"/>
    <w:multiLevelType w:val="hybridMultilevel"/>
    <w:tmpl w:val="C2048B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BB1D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CEF35FF"/>
    <w:multiLevelType w:val="hybridMultilevel"/>
    <w:tmpl w:val="47F61C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377A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FA7023E"/>
    <w:multiLevelType w:val="hybridMultilevel"/>
    <w:tmpl w:val="45BA6B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CE4E8A"/>
    <w:multiLevelType w:val="hybridMultilevel"/>
    <w:tmpl w:val="A530AF4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2141605C"/>
    <w:multiLevelType w:val="hybridMultilevel"/>
    <w:tmpl w:val="EF342D2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214213CE"/>
    <w:multiLevelType w:val="hybridMultilevel"/>
    <w:tmpl w:val="6FE06C30"/>
    <w:lvl w:ilvl="0" w:tplc="154E99E6">
      <w:start w:val="1"/>
      <w:numFmt w:val="bullet"/>
      <w:lvlText w:val="-"/>
      <w:lvlJc w:val="left"/>
      <w:pPr>
        <w:ind w:left="1080" w:hanging="360"/>
      </w:pPr>
      <w:rPr>
        <w:rFonts w:ascii="Calibri" w:eastAsia="Times New Roman" w:hAnsi="Calibri" w:hint="default"/>
      </w:rPr>
    </w:lvl>
    <w:lvl w:ilvl="1" w:tplc="0809000F">
      <w:start w:val="1"/>
      <w:numFmt w:val="decimal"/>
      <w:lvlText w:val="%2."/>
      <w:lvlJc w:val="left"/>
      <w:pPr>
        <w:tabs>
          <w:tab w:val="num" w:pos="1800"/>
        </w:tabs>
        <w:ind w:left="1800" w:hanging="360"/>
      </w:pPr>
      <w:rPr>
        <w:rFonts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27A4D5C"/>
    <w:multiLevelType w:val="hybridMultilevel"/>
    <w:tmpl w:val="2F02C602"/>
    <w:lvl w:ilvl="0" w:tplc="DBA834FE">
      <w:start w:val="1"/>
      <w:numFmt w:val="bullet"/>
      <w:lvlText w:val=""/>
      <w:lvlJc w:val="left"/>
      <w:pPr>
        <w:tabs>
          <w:tab w:val="num" w:pos="720"/>
        </w:tabs>
        <w:ind w:left="720" w:hanging="360"/>
      </w:pPr>
      <w:rPr>
        <w:rFonts w:ascii="Symbol" w:hAnsi="Symbol" w:hint="default"/>
        <w:sz w:val="20"/>
      </w:rPr>
    </w:lvl>
    <w:lvl w:ilvl="1" w:tplc="6B7E2D02">
      <w:start w:val="1"/>
      <w:numFmt w:val="bullet"/>
      <w:lvlText w:val="o"/>
      <w:lvlJc w:val="left"/>
      <w:pPr>
        <w:tabs>
          <w:tab w:val="num" w:pos="1440"/>
        </w:tabs>
        <w:ind w:left="1440" w:hanging="360"/>
      </w:pPr>
      <w:rPr>
        <w:rFonts w:ascii="Courier New" w:hAnsi="Courier New" w:hint="default"/>
        <w:sz w:val="20"/>
      </w:rPr>
    </w:lvl>
    <w:lvl w:ilvl="2" w:tplc="1360D1CE">
      <w:start w:val="1"/>
      <w:numFmt w:val="bullet"/>
      <w:lvlText w:val=""/>
      <w:lvlJc w:val="left"/>
      <w:pPr>
        <w:tabs>
          <w:tab w:val="num" w:pos="2160"/>
        </w:tabs>
        <w:ind w:left="2160" w:hanging="360"/>
      </w:pPr>
      <w:rPr>
        <w:rFonts w:ascii="Wingdings" w:hAnsi="Wingdings" w:hint="default"/>
        <w:sz w:val="20"/>
      </w:rPr>
    </w:lvl>
    <w:lvl w:ilvl="3" w:tplc="5DA2AD86">
      <w:start w:val="1"/>
      <w:numFmt w:val="bullet"/>
      <w:lvlText w:val=""/>
      <w:lvlJc w:val="left"/>
      <w:pPr>
        <w:tabs>
          <w:tab w:val="num" w:pos="2880"/>
        </w:tabs>
        <w:ind w:left="2880" w:hanging="360"/>
      </w:pPr>
      <w:rPr>
        <w:rFonts w:ascii="Wingdings" w:hAnsi="Wingdings" w:hint="default"/>
        <w:sz w:val="20"/>
      </w:rPr>
    </w:lvl>
    <w:lvl w:ilvl="4" w:tplc="85A82872">
      <w:start w:val="1"/>
      <w:numFmt w:val="bullet"/>
      <w:lvlText w:val=""/>
      <w:lvlJc w:val="left"/>
      <w:pPr>
        <w:tabs>
          <w:tab w:val="num" w:pos="3600"/>
        </w:tabs>
        <w:ind w:left="3600" w:hanging="360"/>
      </w:pPr>
      <w:rPr>
        <w:rFonts w:ascii="Wingdings" w:hAnsi="Wingdings" w:hint="default"/>
        <w:sz w:val="20"/>
      </w:rPr>
    </w:lvl>
    <w:lvl w:ilvl="5" w:tplc="F81AAA2E">
      <w:start w:val="1"/>
      <w:numFmt w:val="bullet"/>
      <w:lvlText w:val=""/>
      <w:lvlJc w:val="left"/>
      <w:pPr>
        <w:tabs>
          <w:tab w:val="num" w:pos="4320"/>
        </w:tabs>
        <w:ind w:left="4320" w:hanging="360"/>
      </w:pPr>
      <w:rPr>
        <w:rFonts w:ascii="Wingdings" w:hAnsi="Wingdings" w:hint="default"/>
        <w:sz w:val="20"/>
      </w:rPr>
    </w:lvl>
    <w:lvl w:ilvl="6" w:tplc="582CFDA8">
      <w:start w:val="1"/>
      <w:numFmt w:val="bullet"/>
      <w:lvlText w:val=""/>
      <w:lvlJc w:val="left"/>
      <w:pPr>
        <w:tabs>
          <w:tab w:val="num" w:pos="5040"/>
        </w:tabs>
        <w:ind w:left="5040" w:hanging="360"/>
      </w:pPr>
      <w:rPr>
        <w:rFonts w:ascii="Wingdings" w:hAnsi="Wingdings" w:hint="default"/>
        <w:sz w:val="20"/>
      </w:rPr>
    </w:lvl>
    <w:lvl w:ilvl="7" w:tplc="DDA20F9A">
      <w:start w:val="1"/>
      <w:numFmt w:val="bullet"/>
      <w:lvlText w:val=""/>
      <w:lvlJc w:val="left"/>
      <w:pPr>
        <w:tabs>
          <w:tab w:val="num" w:pos="5760"/>
        </w:tabs>
        <w:ind w:left="5760" w:hanging="360"/>
      </w:pPr>
      <w:rPr>
        <w:rFonts w:ascii="Wingdings" w:hAnsi="Wingdings" w:hint="default"/>
        <w:sz w:val="20"/>
      </w:rPr>
    </w:lvl>
    <w:lvl w:ilvl="8" w:tplc="F814C65E">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B46E37"/>
    <w:multiLevelType w:val="hybridMultilevel"/>
    <w:tmpl w:val="E5BE4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376D05"/>
    <w:multiLevelType w:val="hybridMultilevel"/>
    <w:tmpl w:val="2DD259A6"/>
    <w:lvl w:ilvl="0" w:tplc="B1BA9E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A51F63"/>
    <w:multiLevelType w:val="hybridMultilevel"/>
    <w:tmpl w:val="C3EE1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F26CD1"/>
    <w:multiLevelType w:val="hybridMultilevel"/>
    <w:tmpl w:val="AFC6D8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EC5655"/>
    <w:multiLevelType w:val="hybridMultilevel"/>
    <w:tmpl w:val="A438930A"/>
    <w:lvl w:ilvl="0" w:tplc="B1BA9E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8D4243"/>
    <w:multiLevelType w:val="multilevel"/>
    <w:tmpl w:val="74B8581A"/>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30D2310F"/>
    <w:multiLevelType w:val="hybridMultilevel"/>
    <w:tmpl w:val="8E42FD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8162EF"/>
    <w:multiLevelType w:val="hybridMultilevel"/>
    <w:tmpl w:val="8486AAD6"/>
    <w:lvl w:ilvl="0" w:tplc="B1BA9E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9E62A7"/>
    <w:multiLevelType w:val="hybridMultilevel"/>
    <w:tmpl w:val="EB444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D63D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64C419B"/>
    <w:multiLevelType w:val="hybridMultilevel"/>
    <w:tmpl w:val="4A3C31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8828B1"/>
    <w:multiLevelType w:val="hybridMultilevel"/>
    <w:tmpl w:val="6DE42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A396A71"/>
    <w:multiLevelType w:val="hybridMultilevel"/>
    <w:tmpl w:val="A24481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AE1A89"/>
    <w:multiLevelType w:val="hybridMultilevel"/>
    <w:tmpl w:val="7A9AFB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B344DD"/>
    <w:multiLevelType w:val="hybridMultilevel"/>
    <w:tmpl w:val="498A84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F745D7"/>
    <w:multiLevelType w:val="hybridMultilevel"/>
    <w:tmpl w:val="25FA33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380390D"/>
    <w:multiLevelType w:val="hybridMultilevel"/>
    <w:tmpl w:val="E6E80DE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47070A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B5C5342"/>
    <w:multiLevelType w:val="hybridMultilevel"/>
    <w:tmpl w:val="A2D083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C49625F"/>
    <w:multiLevelType w:val="hybridMultilevel"/>
    <w:tmpl w:val="69FC78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C85135"/>
    <w:multiLevelType w:val="hybridMultilevel"/>
    <w:tmpl w:val="54187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950754"/>
    <w:multiLevelType w:val="hybridMultilevel"/>
    <w:tmpl w:val="C66E0C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6E6BC7"/>
    <w:multiLevelType w:val="hybridMultilevel"/>
    <w:tmpl w:val="FB20AC6A"/>
    <w:lvl w:ilvl="0" w:tplc="71F08B7E">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FDA2BEB"/>
    <w:multiLevelType w:val="hybridMultilevel"/>
    <w:tmpl w:val="1E7021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4C3F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5130C82"/>
    <w:multiLevelType w:val="hybridMultilevel"/>
    <w:tmpl w:val="4A3C31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E19CAD4E">
      <w:numFmt w:val="bullet"/>
      <w:lvlText w:val="–"/>
      <w:lvlJc w:val="left"/>
      <w:pPr>
        <w:tabs>
          <w:tab w:val="num" w:pos="2160"/>
        </w:tabs>
        <w:ind w:left="2160" w:hanging="360"/>
      </w:pPr>
      <w:rPr>
        <w:rFonts w:ascii="Times New Roman" w:eastAsia="Times New Roman" w:hAnsi="Times New Roman" w:hint="default"/>
        <w:b w:val="0"/>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1A4961"/>
    <w:multiLevelType w:val="hybridMultilevel"/>
    <w:tmpl w:val="8FB23B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114A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ADA1C59"/>
    <w:multiLevelType w:val="hybridMultilevel"/>
    <w:tmpl w:val="6E703B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C2F53D7"/>
    <w:multiLevelType w:val="hybridMultilevel"/>
    <w:tmpl w:val="24DED032"/>
    <w:lvl w:ilvl="0" w:tplc="0409000F">
      <w:start w:val="1"/>
      <w:numFmt w:val="decimal"/>
      <w:lvlText w:val="%1."/>
      <w:lvlJc w:val="left"/>
      <w:pPr>
        <w:tabs>
          <w:tab w:val="num" w:pos="771"/>
        </w:tabs>
        <w:ind w:left="771"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B12AFB"/>
    <w:multiLevelType w:val="hybridMultilevel"/>
    <w:tmpl w:val="5016D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F8F3D13"/>
    <w:multiLevelType w:val="hybridMultilevel"/>
    <w:tmpl w:val="9446E2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12104F4"/>
    <w:multiLevelType w:val="hybridMultilevel"/>
    <w:tmpl w:val="553084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753F7B"/>
    <w:multiLevelType w:val="hybridMultilevel"/>
    <w:tmpl w:val="0CB4A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5AA68DD"/>
    <w:multiLevelType w:val="hybridMultilevel"/>
    <w:tmpl w:val="461CFDB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2" w15:restartNumberingAfterBreak="0">
    <w:nsid w:val="661512FF"/>
    <w:multiLevelType w:val="hybridMultilevel"/>
    <w:tmpl w:val="09FECA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702709"/>
    <w:multiLevelType w:val="hybridMultilevel"/>
    <w:tmpl w:val="C748B3AC"/>
    <w:lvl w:ilvl="0" w:tplc="E99EDBE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4" w15:restartNumberingAfterBreak="0">
    <w:nsid w:val="6830505C"/>
    <w:multiLevelType w:val="hybridMultilevel"/>
    <w:tmpl w:val="1ECCD070"/>
    <w:lvl w:ilvl="0" w:tplc="DFE27D16">
      <w:start w:val="1"/>
      <w:numFmt w:val="bullet"/>
      <w:lvlText w:val=""/>
      <w:lvlJc w:val="left"/>
      <w:pPr>
        <w:tabs>
          <w:tab w:val="num" w:pos="720"/>
        </w:tabs>
        <w:ind w:left="720" w:hanging="360"/>
      </w:pPr>
      <w:rPr>
        <w:rFonts w:ascii="Symbol" w:hAnsi="Symbol" w:hint="default"/>
        <w:sz w:val="20"/>
      </w:rPr>
    </w:lvl>
    <w:lvl w:ilvl="1" w:tplc="23D4D8FA">
      <w:start w:val="1"/>
      <w:numFmt w:val="bullet"/>
      <w:lvlText w:val="o"/>
      <w:lvlJc w:val="left"/>
      <w:pPr>
        <w:tabs>
          <w:tab w:val="num" w:pos="1440"/>
        </w:tabs>
        <w:ind w:left="1440" w:hanging="360"/>
      </w:pPr>
      <w:rPr>
        <w:rFonts w:ascii="Courier New" w:hAnsi="Courier New" w:hint="default"/>
        <w:sz w:val="20"/>
      </w:rPr>
    </w:lvl>
    <w:lvl w:ilvl="2" w:tplc="9CA4E472">
      <w:start w:val="1"/>
      <w:numFmt w:val="bullet"/>
      <w:lvlText w:val=""/>
      <w:lvlJc w:val="left"/>
      <w:pPr>
        <w:tabs>
          <w:tab w:val="num" w:pos="2160"/>
        </w:tabs>
        <w:ind w:left="2160" w:hanging="360"/>
      </w:pPr>
      <w:rPr>
        <w:rFonts w:ascii="Wingdings" w:hAnsi="Wingdings" w:hint="default"/>
        <w:sz w:val="20"/>
      </w:rPr>
    </w:lvl>
    <w:lvl w:ilvl="3" w:tplc="A366EE7E">
      <w:start w:val="1"/>
      <w:numFmt w:val="bullet"/>
      <w:lvlText w:val=""/>
      <w:lvlJc w:val="left"/>
      <w:pPr>
        <w:tabs>
          <w:tab w:val="num" w:pos="2880"/>
        </w:tabs>
        <w:ind w:left="2880" w:hanging="360"/>
      </w:pPr>
      <w:rPr>
        <w:rFonts w:ascii="Wingdings" w:hAnsi="Wingdings" w:hint="default"/>
        <w:sz w:val="20"/>
      </w:rPr>
    </w:lvl>
    <w:lvl w:ilvl="4" w:tplc="0FCC647A">
      <w:start w:val="1"/>
      <w:numFmt w:val="bullet"/>
      <w:lvlText w:val=""/>
      <w:lvlJc w:val="left"/>
      <w:pPr>
        <w:tabs>
          <w:tab w:val="num" w:pos="3600"/>
        </w:tabs>
        <w:ind w:left="3600" w:hanging="360"/>
      </w:pPr>
      <w:rPr>
        <w:rFonts w:ascii="Wingdings" w:hAnsi="Wingdings" w:hint="default"/>
        <w:sz w:val="20"/>
      </w:rPr>
    </w:lvl>
    <w:lvl w:ilvl="5" w:tplc="1FC071F2">
      <w:start w:val="1"/>
      <w:numFmt w:val="bullet"/>
      <w:lvlText w:val=""/>
      <w:lvlJc w:val="left"/>
      <w:pPr>
        <w:tabs>
          <w:tab w:val="num" w:pos="4320"/>
        </w:tabs>
        <w:ind w:left="4320" w:hanging="360"/>
      </w:pPr>
      <w:rPr>
        <w:rFonts w:ascii="Wingdings" w:hAnsi="Wingdings" w:hint="default"/>
        <w:sz w:val="20"/>
      </w:rPr>
    </w:lvl>
    <w:lvl w:ilvl="6" w:tplc="BBB251C0">
      <w:start w:val="1"/>
      <w:numFmt w:val="bullet"/>
      <w:lvlText w:val=""/>
      <w:lvlJc w:val="left"/>
      <w:pPr>
        <w:tabs>
          <w:tab w:val="num" w:pos="5040"/>
        </w:tabs>
        <w:ind w:left="5040" w:hanging="360"/>
      </w:pPr>
      <w:rPr>
        <w:rFonts w:ascii="Wingdings" w:hAnsi="Wingdings" w:hint="default"/>
        <w:sz w:val="20"/>
      </w:rPr>
    </w:lvl>
    <w:lvl w:ilvl="7" w:tplc="C69E3142">
      <w:start w:val="1"/>
      <w:numFmt w:val="bullet"/>
      <w:lvlText w:val=""/>
      <w:lvlJc w:val="left"/>
      <w:pPr>
        <w:tabs>
          <w:tab w:val="num" w:pos="5760"/>
        </w:tabs>
        <w:ind w:left="5760" w:hanging="360"/>
      </w:pPr>
      <w:rPr>
        <w:rFonts w:ascii="Wingdings" w:hAnsi="Wingdings" w:hint="default"/>
        <w:sz w:val="20"/>
      </w:rPr>
    </w:lvl>
    <w:lvl w:ilvl="8" w:tplc="1BDAE23C">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5E109E"/>
    <w:multiLevelType w:val="hybridMultilevel"/>
    <w:tmpl w:val="4D60B4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2E188C"/>
    <w:multiLevelType w:val="hybridMultilevel"/>
    <w:tmpl w:val="BC2435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DF4E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3252893"/>
    <w:multiLevelType w:val="hybridMultilevel"/>
    <w:tmpl w:val="737E3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5661E2"/>
    <w:multiLevelType w:val="hybridMultilevel"/>
    <w:tmpl w:val="BA0288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64E6459"/>
    <w:multiLevelType w:val="hybridMultilevel"/>
    <w:tmpl w:val="0834352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7923019A"/>
    <w:multiLevelType w:val="hybridMultilevel"/>
    <w:tmpl w:val="2A10EF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7AFE3A48"/>
    <w:multiLevelType w:val="hybridMultilevel"/>
    <w:tmpl w:val="41B04C9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7F1A639E"/>
    <w:multiLevelType w:val="hybridMultilevel"/>
    <w:tmpl w:val="C076124C"/>
    <w:lvl w:ilvl="0" w:tplc="B1BA9E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5"/>
  </w:num>
  <w:num w:numId="3">
    <w:abstractNumId w:val="12"/>
  </w:num>
  <w:num w:numId="4">
    <w:abstractNumId w:val="59"/>
  </w:num>
  <w:num w:numId="5">
    <w:abstractNumId w:val="29"/>
  </w:num>
  <w:num w:numId="6">
    <w:abstractNumId w:val="20"/>
  </w:num>
  <w:num w:numId="7">
    <w:abstractNumId w:val="48"/>
  </w:num>
  <w:num w:numId="8">
    <w:abstractNumId w:val="38"/>
  </w:num>
  <w:num w:numId="9">
    <w:abstractNumId w:val="41"/>
  </w:num>
  <w:num w:numId="10">
    <w:abstractNumId w:val="47"/>
  </w:num>
  <w:num w:numId="11">
    <w:abstractNumId w:val="40"/>
  </w:num>
  <w:num w:numId="12">
    <w:abstractNumId w:val="62"/>
  </w:num>
  <w:num w:numId="13">
    <w:abstractNumId w:val="11"/>
  </w:num>
  <w:num w:numId="14">
    <w:abstractNumId w:val="68"/>
  </w:num>
  <w:num w:numId="15">
    <w:abstractNumId w:val="45"/>
  </w:num>
  <w:num w:numId="16">
    <w:abstractNumId w:val="33"/>
  </w:num>
  <w:num w:numId="17">
    <w:abstractNumId w:val="30"/>
  </w:num>
  <w:num w:numId="18">
    <w:abstractNumId w:val="16"/>
  </w:num>
  <w:num w:numId="19">
    <w:abstractNumId w:val="4"/>
  </w:num>
  <w:num w:numId="20">
    <w:abstractNumId w:val="27"/>
  </w:num>
  <w:num w:numId="21">
    <w:abstractNumId w:val="50"/>
  </w:num>
  <w:num w:numId="22">
    <w:abstractNumId w:val="53"/>
  </w:num>
  <w:num w:numId="23">
    <w:abstractNumId w:val="57"/>
  </w:num>
  <w:num w:numId="24">
    <w:abstractNumId w:val="2"/>
  </w:num>
  <w:num w:numId="25">
    <w:abstractNumId w:val="15"/>
  </w:num>
  <w:num w:numId="26">
    <w:abstractNumId w:val="60"/>
  </w:num>
  <w:num w:numId="27">
    <w:abstractNumId w:val="0"/>
  </w:num>
  <w:num w:numId="28">
    <w:abstractNumId w:val="58"/>
  </w:num>
  <w:num w:numId="29">
    <w:abstractNumId w:val="46"/>
  </w:num>
  <w:num w:numId="30">
    <w:abstractNumId w:val="18"/>
  </w:num>
  <w:num w:numId="31">
    <w:abstractNumId w:val="65"/>
  </w:num>
  <w:num w:numId="32">
    <w:abstractNumId w:val="42"/>
  </w:num>
  <w:num w:numId="33">
    <w:abstractNumId w:val="1"/>
  </w:num>
  <w:num w:numId="34">
    <w:abstractNumId w:val="10"/>
  </w:num>
  <w:num w:numId="35">
    <w:abstractNumId w:val="7"/>
  </w:num>
  <w:num w:numId="36">
    <w:abstractNumId w:val="64"/>
  </w:num>
  <w:num w:numId="37">
    <w:abstractNumId w:val="22"/>
  </w:num>
  <w:num w:numId="38">
    <w:abstractNumId w:val="69"/>
  </w:num>
  <w:num w:numId="39">
    <w:abstractNumId w:val="14"/>
  </w:num>
  <w:num w:numId="40">
    <w:abstractNumId w:val="66"/>
  </w:num>
  <w:num w:numId="41">
    <w:abstractNumId w:val="6"/>
  </w:num>
  <w:num w:numId="42">
    <w:abstractNumId w:val="28"/>
  </w:num>
  <w:num w:numId="43">
    <w:abstractNumId w:val="31"/>
  </w:num>
  <w:num w:numId="44">
    <w:abstractNumId w:val="34"/>
  </w:num>
  <w:num w:numId="45">
    <w:abstractNumId w:val="26"/>
  </w:num>
  <w:num w:numId="46">
    <w:abstractNumId w:val="73"/>
  </w:num>
  <w:num w:numId="47">
    <w:abstractNumId w:val="54"/>
  </w:num>
  <w:num w:numId="48">
    <w:abstractNumId w:val="19"/>
  </w:num>
  <w:num w:numId="49">
    <w:abstractNumId w:val="8"/>
  </w:num>
  <w:num w:numId="50">
    <w:abstractNumId w:val="51"/>
  </w:num>
  <w:num w:numId="51">
    <w:abstractNumId w:val="3"/>
  </w:num>
  <w:num w:numId="52">
    <w:abstractNumId w:val="36"/>
  </w:num>
  <w:num w:numId="53">
    <w:abstractNumId w:val="67"/>
  </w:num>
  <w:num w:numId="54">
    <w:abstractNumId w:val="44"/>
  </w:num>
  <w:num w:numId="55">
    <w:abstractNumId w:val="21"/>
  </w:num>
  <w:num w:numId="56">
    <w:abstractNumId w:val="5"/>
  </w:num>
  <w:num w:numId="57">
    <w:abstractNumId w:val="32"/>
  </w:num>
  <w:num w:numId="58">
    <w:abstractNumId w:val="55"/>
  </w:num>
  <w:num w:numId="59">
    <w:abstractNumId w:val="39"/>
  </w:num>
  <w:num w:numId="60">
    <w:abstractNumId w:val="56"/>
  </w:num>
  <w:num w:numId="61">
    <w:abstractNumId w:val="43"/>
  </w:num>
  <w:num w:numId="62">
    <w:abstractNumId w:val="25"/>
  </w:num>
  <w:num w:numId="63">
    <w:abstractNumId w:val="49"/>
  </w:num>
  <w:num w:numId="64">
    <w:abstractNumId w:val="63"/>
  </w:num>
  <w:num w:numId="65">
    <w:abstractNumId w:val="9"/>
  </w:num>
  <w:num w:numId="66">
    <w:abstractNumId w:val="70"/>
  </w:num>
  <w:num w:numId="67">
    <w:abstractNumId w:val="37"/>
  </w:num>
  <w:num w:numId="68">
    <w:abstractNumId w:val="23"/>
  </w:num>
  <w:num w:numId="69">
    <w:abstractNumId w:val="24"/>
  </w:num>
  <w:num w:numId="70">
    <w:abstractNumId w:val="61"/>
  </w:num>
  <w:num w:numId="71">
    <w:abstractNumId w:val="52"/>
  </w:num>
  <w:num w:numId="72">
    <w:abstractNumId w:val="71"/>
  </w:num>
  <w:num w:numId="73">
    <w:abstractNumId w:val="72"/>
  </w:num>
  <w:num w:numId="74">
    <w:abstractNumId w:val="1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584"/>
    <w:rsid w:val="00003CB3"/>
    <w:rsid w:val="00011F7F"/>
    <w:rsid w:val="00012318"/>
    <w:rsid w:val="00016800"/>
    <w:rsid w:val="00021973"/>
    <w:rsid w:val="00025C00"/>
    <w:rsid w:val="000517D1"/>
    <w:rsid w:val="0005493A"/>
    <w:rsid w:val="00074AD6"/>
    <w:rsid w:val="000800F9"/>
    <w:rsid w:val="000820FC"/>
    <w:rsid w:val="00084908"/>
    <w:rsid w:val="000921CC"/>
    <w:rsid w:val="000A3D9C"/>
    <w:rsid w:val="000B05A5"/>
    <w:rsid w:val="000C2584"/>
    <w:rsid w:val="000C61B4"/>
    <w:rsid w:val="000C6341"/>
    <w:rsid w:val="000F16FD"/>
    <w:rsid w:val="000F3D83"/>
    <w:rsid w:val="000F4218"/>
    <w:rsid w:val="001073B3"/>
    <w:rsid w:val="001525AE"/>
    <w:rsid w:val="001526C4"/>
    <w:rsid w:val="00155D52"/>
    <w:rsid w:val="00176D90"/>
    <w:rsid w:val="00176DFF"/>
    <w:rsid w:val="0019273F"/>
    <w:rsid w:val="001C71FF"/>
    <w:rsid w:val="001D230C"/>
    <w:rsid w:val="001D4529"/>
    <w:rsid w:val="001D5BFC"/>
    <w:rsid w:val="001E327E"/>
    <w:rsid w:val="001E7257"/>
    <w:rsid w:val="001E7964"/>
    <w:rsid w:val="001F0490"/>
    <w:rsid w:val="001F13DD"/>
    <w:rsid w:val="0020620B"/>
    <w:rsid w:val="0021767D"/>
    <w:rsid w:val="00222E1E"/>
    <w:rsid w:val="0023411F"/>
    <w:rsid w:val="0024065D"/>
    <w:rsid w:val="002428BB"/>
    <w:rsid w:val="002442D7"/>
    <w:rsid w:val="00244E9C"/>
    <w:rsid w:val="002475C0"/>
    <w:rsid w:val="0025090A"/>
    <w:rsid w:val="00267497"/>
    <w:rsid w:val="00272696"/>
    <w:rsid w:val="00273CB4"/>
    <w:rsid w:val="002754F2"/>
    <w:rsid w:val="00291754"/>
    <w:rsid w:val="00293529"/>
    <w:rsid w:val="00295607"/>
    <w:rsid w:val="00296998"/>
    <w:rsid w:val="002D5DBA"/>
    <w:rsid w:val="002E7EAC"/>
    <w:rsid w:val="002F4A13"/>
    <w:rsid w:val="00307CB6"/>
    <w:rsid w:val="00322B00"/>
    <w:rsid w:val="0032366D"/>
    <w:rsid w:val="00347D9D"/>
    <w:rsid w:val="0035031D"/>
    <w:rsid w:val="00355249"/>
    <w:rsid w:val="00355E38"/>
    <w:rsid w:val="003806BE"/>
    <w:rsid w:val="0038605E"/>
    <w:rsid w:val="00393F2A"/>
    <w:rsid w:val="0039469C"/>
    <w:rsid w:val="00395B0F"/>
    <w:rsid w:val="00397B8E"/>
    <w:rsid w:val="003A26F3"/>
    <w:rsid w:val="003C0FBA"/>
    <w:rsid w:val="003D7BBA"/>
    <w:rsid w:val="003E58F7"/>
    <w:rsid w:val="003E601C"/>
    <w:rsid w:val="003F33B8"/>
    <w:rsid w:val="003F7BC7"/>
    <w:rsid w:val="004057F8"/>
    <w:rsid w:val="00427874"/>
    <w:rsid w:val="00431203"/>
    <w:rsid w:val="0043155C"/>
    <w:rsid w:val="004336FC"/>
    <w:rsid w:val="00443A02"/>
    <w:rsid w:val="00455F44"/>
    <w:rsid w:val="0046381D"/>
    <w:rsid w:val="004647C7"/>
    <w:rsid w:val="0048747D"/>
    <w:rsid w:val="00492B64"/>
    <w:rsid w:val="004957D1"/>
    <w:rsid w:val="004A7E1A"/>
    <w:rsid w:val="004D0F95"/>
    <w:rsid w:val="004D7472"/>
    <w:rsid w:val="004E06EC"/>
    <w:rsid w:val="004E1524"/>
    <w:rsid w:val="004E2D77"/>
    <w:rsid w:val="00505855"/>
    <w:rsid w:val="00535AC3"/>
    <w:rsid w:val="00541C63"/>
    <w:rsid w:val="005474EE"/>
    <w:rsid w:val="00565374"/>
    <w:rsid w:val="0057318D"/>
    <w:rsid w:val="0057441F"/>
    <w:rsid w:val="005A520C"/>
    <w:rsid w:val="005B469B"/>
    <w:rsid w:val="005C23CC"/>
    <w:rsid w:val="005D34E2"/>
    <w:rsid w:val="005F3E08"/>
    <w:rsid w:val="00601B35"/>
    <w:rsid w:val="00603B7E"/>
    <w:rsid w:val="0061686F"/>
    <w:rsid w:val="00626445"/>
    <w:rsid w:val="00642103"/>
    <w:rsid w:val="006601C0"/>
    <w:rsid w:val="00671C98"/>
    <w:rsid w:val="006915FA"/>
    <w:rsid w:val="006962C2"/>
    <w:rsid w:val="006A164B"/>
    <w:rsid w:val="006A72C6"/>
    <w:rsid w:val="006B107E"/>
    <w:rsid w:val="006D4E52"/>
    <w:rsid w:val="006E72E2"/>
    <w:rsid w:val="006F10B6"/>
    <w:rsid w:val="006F48D1"/>
    <w:rsid w:val="0071679E"/>
    <w:rsid w:val="0071696E"/>
    <w:rsid w:val="00726334"/>
    <w:rsid w:val="00726A51"/>
    <w:rsid w:val="007310B1"/>
    <w:rsid w:val="0073526B"/>
    <w:rsid w:val="007557A1"/>
    <w:rsid w:val="00792EC9"/>
    <w:rsid w:val="007B4738"/>
    <w:rsid w:val="007C402D"/>
    <w:rsid w:val="007D4CBD"/>
    <w:rsid w:val="007F128E"/>
    <w:rsid w:val="007F1B5C"/>
    <w:rsid w:val="007F636A"/>
    <w:rsid w:val="00807A75"/>
    <w:rsid w:val="00823FDD"/>
    <w:rsid w:val="0083595D"/>
    <w:rsid w:val="00835D23"/>
    <w:rsid w:val="0084694B"/>
    <w:rsid w:val="008540CE"/>
    <w:rsid w:val="00855982"/>
    <w:rsid w:val="00860C6B"/>
    <w:rsid w:val="00863385"/>
    <w:rsid w:val="00872CEE"/>
    <w:rsid w:val="00876DD9"/>
    <w:rsid w:val="00891E19"/>
    <w:rsid w:val="008927C9"/>
    <w:rsid w:val="0089567D"/>
    <w:rsid w:val="008B11F5"/>
    <w:rsid w:val="008B299A"/>
    <w:rsid w:val="008B2AF3"/>
    <w:rsid w:val="008C1DB2"/>
    <w:rsid w:val="008C4DF2"/>
    <w:rsid w:val="008C59C6"/>
    <w:rsid w:val="008D3E27"/>
    <w:rsid w:val="008D68B5"/>
    <w:rsid w:val="008E43AE"/>
    <w:rsid w:val="008F11B2"/>
    <w:rsid w:val="0090158E"/>
    <w:rsid w:val="00903DB1"/>
    <w:rsid w:val="00905770"/>
    <w:rsid w:val="0090679F"/>
    <w:rsid w:val="009204F2"/>
    <w:rsid w:val="0093066E"/>
    <w:rsid w:val="00930744"/>
    <w:rsid w:val="00930B3B"/>
    <w:rsid w:val="00934764"/>
    <w:rsid w:val="009440E7"/>
    <w:rsid w:val="00955296"/>
    <w:rsid w:val="009601A6"/>
    <w:rsid w:val="00963F87"/>
    <w:rsid w:val="009652F5"/>
    <w:rsid w:val="00971247"/>
    <w:rsid w:val="00972372"/>
    <w:rsid w:val="0097264C"/>
    <w:rsid w:val="00975A28"/>
    <w:rsid w:val="00991F4E"/>
    <w:rsid w:val="00992F29"/>
    <w:rsid w:val="009A60BE"/>
    <w:rsid w:val="009C0184"/>
    <w:rsid w:val="009C23A0"/>
    <w:rsid w:val="009C47E7"/>
    <w:rsid w:val="009C5C48"/>
    <w:rsid w:val="009E41CF"/>
    <w:rsid w:val="00A015FC"/>
    <w:rsid w:val="00A07A5F"/>
    <w:rsid w:val="00A07CF2"/>
    <w:rsid w:val="00A17387"/>
    <w:rsid w:val="00A21C2D"/>
    <w:rsid w:val="00A240EC"/>
    <w:rsid w:val="00A27436"/>
    <w:rsid w:val="00A31476"/>
    <w:rsid w:val="00A4269F"/>
    <w:rsid w:val="00A447DE"/>
    <w:rsid w:val="00A45D6E"/>
    <w:rsid w:val="00A62DCF"/>
    <w:rsid w:val="00A63234"/>
    <w:rsid w:val="00A6413F"/>
    <w:rsid w:val="00A7307D"/>
    <w:rsid w:val="00A73785"/>
    <w:rsid w:val="00A8094C"/>
    <w:rsid w:val="00A83F10"/>
    <w:rsid w:val="00A855D0"/>
    <w:rsid w:val="00A92856"/>
    <w:rsid w:val="00AA6AFF"/>
    <w:rsid w:val="00AC70DE"/>
    <w:rsid w:val="00AC719A"/>
    <w:rsid w:val="00AC7E17"/>
    <w:rsid w:val="00AE3D91"/>
    <w:rsid w:val="00AF05FF"/>
    <w:rsid w:val="00AF0FA1"/>
    <w:rsid w:val="00AF1A2C"/>
    <w:rsid w:val="00AF4562"/>
    <w:rsid w:val="00B20B5A"/>
    <w:rsid w:val="00B2277E"/>
    <w:rsid w:val="00B26F3D"/>
    <w:rsid w:val="00B3630C"/>
    <w:rsid w:val="00B4328A"/>
    <w:rsid w:val="00B44662"/>
    <w:rsid w:val="00B54987"/>
    <w:rsid w:val="00B55F87"/>
    <w:rsid w:val="00B650A0"/>
    <w:rsid w:val="00B7210C"/>
    <w:rsid w:val="00B76D3F"/>
    <w:rsid w:val="00B91DE5"/>
    <w:rsid w:val="00BA74FA"/>
    <w:rsid w:val="00BC1348"/>
    <w:rsid w:val="00BC1534"/>
    <w:rsid w:val="00BC3A48"/>
    <w:rsid w:val="00BC61C5"/>
    <w:rsid w:val="00BD2456"/>
    <w:rsid w:val="00BF092D"/>
    <w:rsid w:val="00C008FE"/>
    <w:rsid w:val="00C0410D"/>
    <w:rsid w:val="00C22C79"/>
    <w:rsid w:val="00C27438"/>
    <w:rsid w:val="00C515F0"/>
    <w:rsid w:val="00C85D10"/>
    <w:rsid w:val="00C8766B"/>
    <w:rsid w:val="00CA0165"/>
    <w:rsid w:val="00CA23FB"/>
    <w:rsid w:val="00CA551C"/>
    <w:rsid w:val="00CB057E"/>
    <w:rsid w:val="00CC1D30"/>
    <w:rsid w:val="00CC3C76"/>
    <w:rsid w:val="00CD0D3A"/>
    <w:rsid w:val="00CD18E2"/>
    <w:rsid w:val="00CF039F"/>
    <w:rsid w:val="00CF2E10"/>
    <w:rsid w:val="00CF4510"/>
    <w:rsid w:val="00D10163"/>
    <w:rsid w:val="00D349A5"/>
    <w:rsid w:val="00D4680D"/>
    <w:rsid w:val="00D54B24"/>
    <w:rsid w:val="00D736EB"/>
    <w:rsid w:val="00D874BF"/>
    <w:rsid w:val="00D92453"/>
    <w:rsid w:val="00D9429C"/>
    <w:rsid w:val="00DC6E84"/>
    <w:rsid w:val="00DE0526"/>
    <w:rsid w:val="00E11708"/>
    <w:rsid w:val="00E20BB7"/>
    <w:rsid w:val="00E35C6D"/>
    <w:rsid w:val="00E43274"/>
    <w:rsid w:val="00E51048"/>
    <w:rsid w:val="00E62764"/>
    <w:rsid w:val="00E741E9"/>
    <w:rsid w:val="00E83EDA"/>
    <w:rsid w:val="00E915EC"/>
    <w:rsid w:val="00E957C1"/>
    <w:rsid w:val="00EA6652"/>
    <w:rsid w:val="00EC3CEE"/>
    <w:rsid w:val="00EC4C8D"/>
    <w:rsid w:val="00EC6F56"/>
    <w:rsid w:val="00ED317F"/>
    <w:rsid w:val="00EF0041"/>
    <w:rsid w:val="00F0729D"/>
    <w:rsid w:val="00F17228"/>
    <w:rsid w:val="00F21436"/>
    <w:rsid w:val="00F36F5C"/>
    <w:rsid w:val="00F5085B"/>
    <w:rsid w:val="00F70A9E"/>
    <w:rsid w:val="00F70C73"/>
    <w:rsid w:val="00FA2CD2"/>
    <w:rsid w:val="00FC1EBF"/>
    <w:rsid w:val="00FC53C7"/>
    <w:rsid w:val="00FC7E2D"/>
    <w:rsid w:val="00FF2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56665"/>
  <w14:defaultImageDpi w14:val="0"/>
  <w15:docId w15:val="{537211FB-D8E2-4DAD-8F77-3B987A8D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lang w:eastAsia="en-US"/>
    </w:rPr>
  </w:style>
  <w:style w:type="paragraph" w:styleId="Heading1">
    <w:name w:val="heading 1"/>
    <w:basedOn w:val="Normal"/>
    <w:next w:val="Normal"/>
    <w:link w:val="Heading1Char"/>
    <w:uiPriority w:val="99"/>
    <w:qFormat/>
    <w:pPr>
      <w:keepNext/>
      <w:widowControl/>
      <w:spacing w:before="9" w:line="225" w:lineRule="exact"/>
      <w:outlineLvl w:val="0"/>
    </w:pPr>
    <w:rPr>
      <w:b/>
      <w:bCs/>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widowControl/>
      <w:autoSpaceDE/>
      <w:autoSpaceDN/>
      <w:adjustRightInd/>
      <w:outlineLvl w:val="2"/>
    </w:pPr>
    <w:rPr>
      <w:i/>
      <w:iCs/>
      <w:sz w:val="24"/>
      <w:szCs w:val="24"/>
    </w:rPr>
  </w:style>
  <w:style w:type="paragraph" w:styleId="Heading4">
    <w:name w:val="heading 4"/>
    <w:basedOn w:val="Normal"/>
    <w:next w:val="Normal"/>
    <w:link w:val="Heading4Char"/>
    <w:uiPriority w:val="99"/>
    <w:qFormat/>
    <w:pPr>
      <w:keepNext/>
      <w:widowControl/>
      <w:pBdr>
        <w:top w:val="single" w:sz="4" w:space="1" w:color="auto"/>
        <w:left w:val="single" w:sz="4" w:space="4" w:color="auto"/>
        <w:bottom w:val="single" w:sz="4" w:space="1" w:color="auto"/>
        <w:right w:val="single" w:sz="4" w:space="4" w:color="auto"/>
      </w:pBdr>
      <w:autoSpaceDE/>
      <w:autoSpaceDN/>
      <w:adjustRightInd/>
      <w:outlineLvl w:val="3"/>
    </w:pPr>
    <w:rPr>
      <w:b/>
      <w:bCs/>
      <w:sz w:val="28"/>
      <w:szCs w:val="28"/>
    </w:rPr>
  </w:style>
  <w:style w:type="paragraph" w:styleId="Heading5">
    <w:name w:val="heading 5"/>
    <w:basedOn w:val="Normal"/>
    <w:next w:val="Normal"/>
    <w:link w:val="Heading5Char"/>
    <w:uiPriority w:val="99"/>
    <w:qFormat/>
    <w:pPr>
      <w:keepNext/>
      <w:widowControl/>
      <w:autoSpaceDE/>
      <w:autoSpaceDN/>
      <w:adjustRightInd/>
      <w:ind w:left="720" w:hanging="720"/>
      <w:jc w:val="center"/>
      <w:outlineLvl w:val="4"/>
    </w:pPr>
    <w:rPr>
      <w:b/>
      <w:bCs/>
      <w:sz w:val="24"/>
      <w:szCs w:val="24"/>
      <w:lang w:val="en-US"/>
    </w:rPr>
  </w:style>
  <w:style w:type="paragraph" w:styleId="Heading6">
    <w:name w:val="heading 6"/>
    <w:basedOn w:val="Normal"/>
    <w:next w:val="Normal"/>
    <w:link w:val="Heading6Char"/>
    <w:uiPriority w:val="99"/>
    <w:qFormat/>
    <w:pPr>
      <w:keepNext/>
      <w:widowControl/>
      <w:autoSpaceDE/>
      <w:autoSpaceDN/>
      <w:adjustRightInd/>
      <w:ind w:left="720" w:hanging="720"/>
      <w:jc w:val="center"/>
      <w:outlineLvl w:val="5"/>
    </w:pPr>
    <w:rPr>
      <w:sz w:val="24"/>
      <w:szCs w:val="24"/>
      <w:lang w:val="en-US"/>
    </w:rPr>
  </w:style>
  <w:style w:type="paragraph" w:styleId="Heading7">
    <w:name w:val="heading 7"/>
    <w:basedOn w:val="Normal"/>
    <w:next w:val="Normal"/>
    <w:link w:val="Heading7Char"/>
    <w:uiPriority w:val="99"/>
    <w:qFormat/>
    <w:pPr>
      <w:keepNext/>
      <w:widowControl/>
      <w:autoSpaceDE/>
      <w:autoSpaceDN/>
      <w:adjustRightInd/>
      <w:ind w:left="720" w:hanging="720"/>
      <w:jc w:val="right"/>
      <w:outlineLvl w:val="6"/>
    </w:pPr>
    <w:rPr>
      <w:sz w:val="24"/>
      <w:szCs w:val="24"/>
      <w:lang w:val="en-US"/>
    </w:rPr>
  </w:style>
  <w:style w:type="paragraph" w:styleId="Heading8">
    <w:name w:val="heading 8"/>
    <w:basedOn w:val="Normal"/>
    <w:next w:val="Normal"/>
    <w:link w:val="Heading8Char"/>
    <w:uiPriority w:val="99"/>
    <w:qFormat/>
    <w:pPr>
      <w:keepNext/>
      <w:shd w:val="clear" w:color="auto" w:fill="FFFFFF"/>
      <w:spacing w:before="240" w:after="150" w:line="345" w:lineRule="atLeast"/>
      <w:outlineLvl w:val="7"/>
    </w:pPr>
    <w:rPr>
      <w:b/>
      <w:bCs/>
      <w:color w:val="000000"/>
    </w:rPr>
  </w:style>
  <w:style w:type="paragraph" w:styleId="Heading9">
    <w:name w:val="heading 9"/>
    <w:basedOn w:val="Normal"/>
    <w:next w:val="Normal"/>
    <w:link w:val="Heading9Char"/>
    <w:uiPriority w:val="99"/>
    <w:qFormat/>
    <w:pPr>
      <w:keepNext/>
      <w:widowControl/>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outlineLvl w:val="8"/>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Arial"/>
      <w:sz w:val="20"/>
      <w:szCs w:val="20"/>
      <w:lang w:val="x-none" w:eastAsia="en-US"/>
    </w:rPr>
  </w:style>
  <w:style w:type="paragraph" w:styleId="BodyText2">
    <w:name w:val="Body Text 2"/>
    <w:basedOn w:val="Normal"/>
    <w:link w:val="BodyText2Char"/>
    <w:uiPriority w:val="99"/>
    <w:rPr>
      <w:rFonts w:ascii="MyriadMM" w:hAnsi="MyriadMM" w:cs="MyriadMM"/>
      <w:color w:val="262824"/>
      <w:lang w:val="en-US"/>
    </w:rPr>
  </w:style>
  <w:style w:type="character" w:customStyle="1" w:styleId="BodyText2Char">
    <w:name w:val="Body Text 2 Char"/>
    <w:basedOn w:val="DefaultParagraphFont"/>
    <w:link w:val="BodyText2"/>
    <w:uiPriority w:val="99"/>
    <w:locked/>
    <w:rPr>
      <w:rFonts w:ascii="Arial" w:hAnsi="Arial" w:cs="Arial"/>
      <w:sz w:val="20"/>
      <w:szCs w:val="20"/>
      <w:lang w:val="x-none" w:eastAsia="en-US"/>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locked/>
    <w:rPr>
      <w:rFonts w:ascii="Arial" w:hAnsi="Arial" w:cs="Arial"/>
      <w:sz w:val="20"/>
      <w:szCs w:val="20"/>
      <w:lang w:val="x-none" w:eastAsia="en-US"/>
    </w:rPr>
  </w:style>
  <w:style w:type="paragraph" w:styleId="BodyText3">
    <w:name w:val="Body Text 3"/>
    <w:basedOn w:val="Normal"/>
    <w:link w:val="BodyText3Char"/>
    <w:uiPriority w:val="99"/>
    <w:pPr>
      <w:jc w:val="center"/>
    </w:pPr>
    <w:rPr>
      <w:b/>
      <w:bC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Caption">
    <w:name w:val="caption"/>
    <w:basedOn w:val="Normal"/>
    <w:next w:val="Normal"/>
    <w:uiPriority w:val="99"/>
    <w:qFormat/>
    <w:pPr>
      <w:widowControl/>
      <w:autoSpaceDE/>
      <w:autoSpaceDN/>
      <w:adjustRightInd/>
      <w:ind w:left="-720" w:right="-720"/>
      <w:jc w:val="both"/>
    </w:pPr>
    <w:rPr>
      <w:sz w:val="24"/>
      <w:szCs w:val="24"/>
      <w:lang w:val="en-US"/>
    </w:rPr>
  </w:style>
  <w:style w:type="paragraph" w:styleId="NormalWeb">
    <w:name w:val="Normal (Web)"/>
    <w:basedOn w:val="Normal"/>
    <w:uiPriority w:val="99"/>
    <w:pPr>
      <w:widowControl/>
      <w:autoSpaceDE/>
      <w:autoSpaceDN/>
      <w:adjustRightInd/>
      <w:spacing w:after="100" w:afterAutospacing="1" w:line="200" w:lineRule="atLeast"/>
    </w:pPr>
    <w:rPr>
      <w:rFonts w:ascii="Verdana" w:eastAsia="Arial Unicode MS" w:hAnsi="Verdana" w:cs="Verdana"/>
      <w:sz w:val="16"/>
      <w:szCs w:val="16"/>
    </w:rPr>
  </w:style>
  <w:style w:type="character" w:customStyle="1" w:styleId="Hyperlink1">
    <w:name w:val="Hyperlink1"/>
    <w:basedOn w:val="DefaultParagraphFont"/>
    <w:uiPriority w:val="99"/>
    <w:rPr>
      <w:rFonts w:cs="Times New Roman"/>
      <w:color w:val="auto"/>
      <w:u w:val="single"/>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widowControl/>
      <w:spacing w:before="28" w:line="244" w:lineRule="exact"/>
      <w:ind w:left="360"/>
    </w:pPr>
  </w:style>
  <w:style w:type="character" w:customStyle="1" w:styleId="BodyTextIndent2Char">
    <w:name w:val="Body Text Indent 2 Char"/>
    <w:basedOn w:val="DefaultParagraphFont"/>
    <w:link w:val="BodyTextIndent2"/>
    <w:uiPriority w:val="99"/>
    <w:semiHidden/>
    <w:locked/>
    <w:rPr>
      <w:rFonts w:ascii="Arial" w:hAnsi="Arial" w:cs="Arial"/>
      <w:sz w:val="20"/>
      <w:szCs w:val="20"/>
      <w:lang w:val="x-none" w:eastAsia="en-US"/>
    </w:rPr>
  </w:style>
  <w:style w:type="paragraph" w:customStyle="1" w:styleId="NSPCCAppendix">
    <w:name w:val="NSPCC Appendix"/>
    <w:basedOn w:val="Normal"/>
    <w:autoRedefine/>
    <w:uiPriority w:val="99"/>
    <w:pPr>
      <w:widowControl/>
      <w:autoSpaceDE/>
      <w:autoSpaceDN/>
      <w:adjustRightInd/>
    </w:pPr>
    <w:rPr>
      <w:b/>
      <w:bCs/>
      <w:i/>
      <w:iCs/>
      <w:sz w:val="28"/>
      <w:szCs w:val="28"/>
    </w:rPr>
  </w:style>
  <w:style w:type="paragraph" w:customStyle="1" w:styleId="NSPCC14ptBldHeadingCentered">
    <w:name w:val="NSPCC 14pt Bld Heading Centered"/>
    <w:basedOn w:val="Normal"/>
    <w:autoRedefine/>
    <w:uiPriority w:val="99"/>
    <w:pPr>
      <w:widowControl/>
      <w:autoSpaceDE/>
      <w:autoSpaceDN/>
      <w:adjustRightInd/>
      <w:jc w:val="center"/>
    </w:pPr>
    <w:rPr>
      <w:b/>
      <w:bCs/>
      <w:sz w:val="28"/>
      <w:szCs w:val="28"/>
    </w:rPr>
  </w:style>
  <w:style w:type="paragraph" w:styleId="BodyTextIndent3">
    <w:name w:val="Body Text Indent 3"/>
    <w:basedOn w:val="Normal"/>
    <w:link w:val="BodyTextIndent3Char"/>
    <w:uiPriority w:val="99"/>
    <w:pPr>
      <w:widowControl/>
      <w:spacing w:before="43" w:line="220" w:lineRule="exact"/>
      <w:ind w:left="357"/>
    </w:p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val="x-none" w:eastAsia="en-US"/>
    </w:rPr>
  </w:style>
  <w:style w:type="paragraph" w:customStyle="1" w:styleId="NSPCC12ptBldHeading">
    <w:name w:val="NSPCC 12pt Bld Heading"/>
    <w:basedOn w:val="Normal"/>
    <w:uiPriority w:val="99"/>
    <w:pPr>
      <w:widowControl/>
      <w:autoSpaceDE/>
      <w:autoSpaceDN/>
      <w:adjustRightInd/>
    </w:pPr>
    <w:rPr>
      <w:b/>
      <w:bCs/>
      <w:sz w:val="24"/>
      <w:szCs w:val="24"/>
    </w:rPr>
  </w:style>
  <w:style w:type="paragraph" w:customStyle="1" w:styleId="NSPCC11ptBldHeading">
    <w:name w:val="NSPCC 11pt Bld Heading"/>
    <w:basedOn w:val="Normal"/>
    <w:uiPriority w:val="99"/>
    <w:pPr>
      <w:widowControl/>
      <w:autoSpaceDE/>
      <w:autoSpaceDN/>
      <w:adjustRightInd/>
    </w:pPr>
    <w:rPr>
      <w:b/>
      <w:bCs/>
      <w:sz w:val="22"/>
      <w:szCs w:val="22"/>
    </w:rPr>
  </w:style>
  <w:style w:type="character" w:customStyle="1" w:styleId="Hyperlink2">
    <w:name w:val="Hyperlink2"/>
    <w:basedOn w:val="DefaultParagraphFont"/>
    <w:uiPriority w:val="99"/>
    <w:rPr>
      <w:rFonts w:cs="Times New Roman"/>
      <w:color w:val="auto"/>
      <w:u w:val="single"/>
    </w:rPr>
  </w:style>
  <w:style w:type="paragraph" w:styleId="BlockText">
    <w:name w:val="Block Text"/>
    <w:basedOn w:val="Normal"/>
    <w:uiPriority w:val="99"/>
    <w:pPr>
      <w:ind w:left="-720" w:right="-720"/>
      <w:jc w:val="both"/>
    </w:pPr>
  </w:style>
  <w:style w:type="paragraph" w:customStyle="1" w:styleId="Default">
    <w:name w:val="Default"/>
    <w:rsid w:val="001D5BFC"/>
    <w:pPr>
      <w:autoSpaceDE w:val="0"/>
      <w:autoSpaceDN w:val="0"/>
      <w:adjustRightInd w:val="0"/>
      <w:spacing w:after="0" w:line="240" w:lineRule="auto"/>
    </w:pPr>
    <w:rPr>
      <w:rFonts w:ascii="Arial" w:hAnsi="Arial" w:cs="Arial"/>
      <w:color w:val="000000"/>
      <w:sz w:val="24"/>
      <w:szCs w:val="24"/>
      <w:lang w:val="en-US" w:eastAsia="en-US"/>
    </w:rPr>
  </w:style>
  <w:style w:type="table" w:styleId="TableGrid">
    <w:name w:val="Table Grid"/>
    <w:basedOn w:val="TableNormal"/>
    <w:uiPriority w:val="59"/>
    <w:rsid w:val="00074AD6"/>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855982"/>
    <w:pPr>
      <w:widowControl/>
      <w:overflowPunct w:val="0"/>
      <w:textAlignment w:val="baseline"/>
    </w:pPr>
    <w:rPr>
      <w:rFonts w:cs="Times New Roman"/>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character" w:styleId="Strong">
    <w:name w:val="Strong"/>
    <w:basedOn w:val="DefaultParagraphFont"/>
    <w:uiPriority w:val="22"/>
    <w:qFormat/>
    <w:rsid w:val="008927C9"/>
    <w:rPr>
      <w:rFonts w:cs="Times New Roman"/>
      <w:b/>
      <w:bCs/>
    </w:rPr>
  </w:style>
  <w:style w:type="paragraph" w:styleId="ListParagraph">
    <w:name w:val="List Paragraph"/>
    <w:basedOn w:val="Normal"/>
    <w:uiPriority w:val="34"/>
    <w:qFormat/>
    <w:rsid w:val="00D4680D"/>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CharCharChar">
    <w:name w:val="Char Char Char"/>
    <w:basedOn w:val="Normal"/>
    <w:rsid w:val="00B76D3F"/>
    <w:pPr>
      <w:widowControl/>
      <w:autoSpaceDE/>
      <w:autoSpaceDN/>
      <w:adjustRightInd/>
      <w:spacing w:after="160" w:line="240" w:lineRule="exact"/>
    </w:pPr>
    <w:rPr>
      <w:rFonts w:ascii="Verdana" w:hAnsi="Verdana" w:cs="Times New Roman"/>
      <w:lang w:val="en-US"/>
    </w:rPr>
  </w:style>
  <w:style w:type="character" w:customStyle="1" w:styleId="c2">
    <w:name w:val="c2"/>
    <w:rsid w:val="004647C7"/>
    <w:rPr>
      <w:color w:val="009966"/>
      <w:sz w:val="20"/>
    </w:rPr>
  </w:style>
  <w:style w:type="paragraph" w:styleId="BalloonText">
    <w:name w:val="Balloon Text"/>
    <w:basedOn w:val="Normal"/>
    <w:link w:val="BalloonTextChar"/>
    <w:uiPriority w:val="99"/>
    <w:semiHidden/>
    <w:unhideWhenUsed/>
    <w:rsid w:val="00395B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B0F"/>
    <w:rPr>
      <w:rFonts w:ascii="Tahoma" w:hAnsi="Tahoma" w:cs="Tahoma"/>
      <w:sz w:val="16"/>
      <w:szCs w:val="16"/>
      <w:lang w:val="x-none" w:eastAsia="en-US"/>
    </w:rPr>
  </w:style>
  <w:style w:type="paragraph" w:customStyle="1" w:styleId="CharCharChar1">
    <w:name w:val="Char Char Char1"/>
    <w:basedOn w:val="Normal"/>
    <w:rsid w:val="008540CE"/>
    <w:pPr>
      <w:widowControl/>
      <w:autoSpaceDE/>
      <w:autoSpaceDN/>
      <w:adjustRightInd/>
      <w:spacing w:after="160" w:line="240" w:lineRule="exact"/>
    </w:pPr>
    <w:rPr>
      <w:rFonts w:ascii="Verdana" w:hAnsi="Verdana" w:cs="Times New Roman"/>
      <w:lang w:val="en-US"/>
    </w:rPr>
  </w:style>
  <w:style w:type="character" w:styleId="CommentReference">
    <w:name w:val="annotation reference"/>
    <w:basedOn w:val="DefaultParagraphFont"/>
    <w:uiPriority w:val="99"/>
    <w:semiHidden/>
    <w:unhideWhenUsed/>
    <w:rsid w:val="00B54987"/>
    <w:rPr>
      <w:rFonts w:cs="Times New Roman"/>
      <w:sz w:val="16"/>
      <w:szCs w:val="16"/>
    </w:rPr>
  </w:style>
  <w:style w:type="paragraph" w:styleId="CommentSubject">
    <w:name w:val="annotation subject"/>
    <w:basedOn w:val="CommentText"/>
    <w:next w:val="CommentText"/>
    <w:link w:val="CommentSubjectChar"/>
    <w:uiPriority w:val="99"/>
    <w:semiHidden/>
    <w:unhideWhenUsed/>
    <w:rsid w:val="00B54987"/>
    <w:pPr>
      <w:widowControl w:val="0"/>
      <w:overflowPunct/>
      <w:textAlignment w:val="auto"/>
    </w:pPr>
    <w:rPr>
      <w:rFonts w:cs="Arial"/>
      <w:b/>
      <w:bCs/>
    </w:rPr>
  </w:style>
  <w:style w:type="character" w:customStyle="1" w:styleId="CommentSubjectChar">
    <w:name w:val="Comment Subject Char"/>
    <w:basedOn w:val="CommentTextChar"/>
    <w:link w:val="CommentSubject"/>
    <w:uiPriority w:val="99"/>
    <w:semiHidden/>
    <w:locked/>
    <w:rsid w:val="00B54987"/>
    <w:rPr>
      <w:rFonts w:ascii="Arial" w:hAnsi="Arial" w:cs="Arial"/>
      <w:b/>
      <w:bCs/>
      <w:sz w:val="20"/>
      <w:szCs w:val="20"/>
      <w:lang w:val="x-none" w:eastAsia="en-US"/>
    </w:rPr>
  </w:style>
  <w:style w:type="character" w:styleId="UnresolvedMention">
    <w:name w:val="Unresolved Mention"/>
    <w:basedOn w:val="DefaultParagraphFont"/>
    <w:uiPriority w:val="99"/>
    <w:semiHidden/>
    <w:unhideWhenUsed/>
    <w:rsid w:val="007F6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3810">
      <w:marLeft w:val="0"/>
      <w:marRight w:val="0"/>
      <w:marTop w:val="0"/>
      <w:marBottom w:val="0"/>
      <w:divBdr>
        <w:top w:val="none" w:sz="0" w:space="0" w:color="auto"/>
        <w:left w:val="none" w:sz="0" w:space="0" w:color="auto"/>
        <w:bottom w:val="none" w:sz="0" w:space="0" w:color="auto"/>
        <w:right w:val="none" w:sz="0" w:space="0" w:color="auto"/>
      </w:divBdr>
      <w:divsChild>
        <w:div w:id="385953808">
          <w:marLeft w:val="0"/>
          <w:marRight w:val="0"/>
          <w:marTop w:val="0"/>
          <w:marBottom w:val="0"/>
          <w:divBdr>
            <w:top w:val="none" w:sz="0" w:space="0" w:color="auto"/>
            <w:left w:val="none" w:sz="0" w:space="0" w:color="auto"/>
            <w:bottom w:val="none" w:sz="0" w:space="0" w:color="auto"/>
            <w:right w:val="none" w:sz="0" w:space="0" w:color="auto"/>
          </w:divBdr>
          <w:divsChild>
            <w:div w:id="385953805">
              <w:marLeft w:val="0"/>
              <w:marRight w:val="0"/>
              <w:marTop w:val="0"/>
              <w:marBottom w:val="0"/>
              <w:divBdr>
                <w:top w:val="none" w:sz="0" w:space="0" w:color="auto"/>
                <w:left w:val="none" w:sz="0" w:space="0" w:color="auto"/>
                <w:bottom w:val="none" w:sz="0" w:space="0" w:color="auto"/>
                <w:right w:val="none" w:sz="0" w:space="0" w:color="auto"/>
              </w:divBdr>
              <w:divsChild>
                <w:div w:id="385953806">
                  <w:marLeft w:val="0"/>
                  <w:marRight w:val="0"/>
                  <w:marTop w:val="0"/>
                  <w:marBottom w:val="0"/>
                  <w:divBdr>
                    <w:top w:val="none" w:sz="0" w:space="0" w:color="auto"/>
                    <w:left w:val="none" w:sz="0" w:space="0" w:color="auto"/>
                    <w:bottom w:val="none" w:sz="0" w:space="0" w:color="auto"/>
                    <w:right w:val="none" w:sz="0" w:space="0" w:color="auto"/>
                  </w:divBdr>
                  <w:divsChild>
                    <w:div w:id="385953809">
                      <w:marLeft w:val="0"/>
                      <w:marRight w:val="0"/>
                      <w:marTop w:val="0"/>
                      <w:marBottom w:val="0"/>
                      <w:divBdr>
                        <w:top w:val="none" w:sz="0" w:space="0" w:color="auto"/>
                        <w:left w:val="none" w:sz="0" w:space="0" w:color="auto"/>
                        <w:bottom w:val="none" w:sz="0" w:space="0" w:color="auto"/>
                        <w:right w:val="none" w:sz="0" w:space="0" w:color="auto"/>
                      </w:divBdr>
                      <w:divsChild>
                        <w:div w:id="385953804">
                          <w:marLeft w:val="0"/>
                          <w:marRight w:val="0"/>
                          <w:marTop w:val="0"/>
                          <w:marBottom w:val="0"/>
                          <w:divBdr>
                            <w:top w:val="none" w:sz="0" w:space="0" w:color="auto"/>
                            <w:left w:val="none" w:sz="0" w:space="0" w:color="auto"/>
                            <w:bottom w:val="none" w:sz="0" w:space="0" w:color="auto"/>
                            <w:right w:val="none" w:sz="0" w:space="0" w:color="auto"/>
                          </w:divBdr>
                          <w:divsChild>
                            <w:div w:id="385953807">
                              <w:marLeft w:val="0"/>
                              <w:marRight w:val="0"/>
                              <w:marTop w:val="0"/>
                              <w:marBottom w:val="150"/>
                              <w:divBdr>
                                <w:top w:val="none" w:sz="0" w:space="0" w:color="auto"/>
                                <w:left w:val="none" w:sz="0" w:space="0" w:color="auto"/>
                                <w:bottom w:val="none" w:sz="0" w:space="0" w:color="auto"/>
                                <w:right w:val="none" w:sz="0" w:space="0" w:color="auto"/>
                              </w:divBdr>
                              <w:divsChild>
                                <w:div w:id="3859538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3812">
      <w:marLeft w:val="0"/>
      <w:marRight w:val="0"/>
      <w:marTop w:val="0"/>
      <w:marBottom w:val="0"/>
      <w:divBdr>
        <w:top w:val="none" w:sz="0" w:space="0" w:color="auto"/>
        <w:left w:val="none" w:sz="0" w:space="0" w:color="auto"/>
        <w:bottom w:val="none" w:sz="0" w:space="0" w:color="auto"/>
        <w:right w:val="none" w:sz="0" w:space="0" w:color="auto"/>
      </w:divBdr>
      <w:divsChild>
        <w:div w:id="385953813">
          <w:marLeft w:val="0"/>
          <w:marRight w:val="0"/>
          <w:marTop w:val="0"/>
          <w:marBottom w:val="0"/>
          <w:divBdr>
            <w:top w:val="none" w:sz="0" w:space="0" w:color="auto"/>
            <w:left w:val="none" w:sz="0" w:space="0" w:color="auto"/>
            <w:bottom w:val="none" w:sz="0" w:space="0" w:color="auto"/>
            <w:right w:val="none" w:sz="0" w:space="0" w:color="auto"/>
          </w:divBdr>
        </w:div>
      </w:divsChild>
    </w:div>
    <w:div w:id="385953814">
      <w:marLeft w:val="0"/>
      <w:marRight w:val="0"/>
      <w:marTop w:val="0"/>
      <w:marBottom w:val="0"/>
      <w:divBdr>
        <w:top w:val="none" w:sz="0" w:space="0" w:color="auto"/>
        <w:left w:val="none" w:sz="0" w:space="0" w:color="auto"/>
        <w:bottom w:val="none" w:sz="0" w:space="0" w:color="auto"/>
        <w:right w:val="none" w:sz="0" w:space="0" w:color="auto"/>
      </w:divBdr>
      <w:divsChild>
        <w:div w:id="38595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http://www.thefa.com/TheFA/WhatWeDo/FootballSafe/Downloads" TargetMode="External"/><Relationship Id="rId39" Type="http://schemas.openxmlformats.org/officeDocument/2006/relationships/footer" Target="footer6.xml"/><Relationship Id="rId21" Type="http://schemas.openxmlformats.org/officeDocument/2006/relationships/footer" Target="footer4.xml"/><Relationship Id="rId34" Type="http://schemas.openxmlformats.org/officeDocument/2006/relationships/hyperlink" Target="http://www.doh.gov.uk/scg/childprotec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amilladenham-white@togetheractive.org" TargetMode="External"/><Relationship Id="rId20" Type="http://schemas.openxmlformats.org/officeDocument/2006/relationships/hyperlink" Target="mailto:lijanakaziow@togetheractive.org" TargetMode="External"/><Relationship Id="rId29" Type="http://schemas.openxmlformats.org/officeDocument/2006/relationships/hyperlink" Target="http://www.britishrowing.org/upload/files/Association/Welfare/BritishRowingSPCG3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3.jpeg"/><Relationship Id="rId32" Type="http://schemas.openxmlformats.org/officeDocument/2006/relationships/hyperlink" Target="http://www.disclosure.gov.uk" TargetMode="External"/><Relationship Id="rId37" Type="http://schemas.openxmlformats.org/officeDocument/2006/relationships/hyperlink" Target="http://www.rfu.com"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imondavies@togetheractive.org" TargetMode="External"/><Relationship Id="rId23" Type="http://schemas.openxmlformats.org/officeDocument/2006/relationships/footer" Target="footer5.xml"/><Relationship Id="rId28" Type="http://schemas.openxmlformats.org/officeDocument/2006/relationships/hyperlink" Target="http://www.englandnetball.co.uk/the-game/safeguarding/social_media_good_practice_guide" TargetMode="External"/><Relationship Id="rId36" Type="http://schemas.openxmlformats.org/officeDocument/2006/relationships/hyperlink" Target="http://www.the-fa.org" TargetMode="External"/><Relationship Id="rId10" Type="http://schemas.openxmlformats.org/officeDocument/2006/relationships/image" Target="media/image1.jpg"/><Relationship Id="rId19" Type="http://schemas.openxmlformats.org/officeDocument/2006/relationships/hyperlink" Target="https://togetheractive.org/privacy-and-cookie-policy/" TargetMode="External"/><Relationship Id="rId31" Type="http://schemas.openxmlformats.org/officeDocument/2006/relationships/hyperlink" Target="http://www.crb.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2.xml"/><Relationship Id="rId27" Type="http://schemas.openxmlformats.org/officeDocument/2006/relationships/hyperlink" Target="http://www.swimming.org/asa/clubs-and-members/wavepower/" TargetMode="External"/><Relationship Id="rId30" Type="http://schemas.openxmlformats.org/officeDocument/2006/relationships/hyperlink" Target="http://www.nspcc.org.uk" TargetMode="External"/><Relationship Id="rId35" Type="http://schemas.openxmlformats.org/officeDocument/2006/relationships/hyperlink" Target="http://www.britishswimming.org"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www.nspcc.org.uk/Inform/Applications/Search/default.asp" TargetMode="External"/><Relationship Id="rId25" Type="http://schemas.openxmlformats.org/officeDocument/2006/relationships/hyperlink" Target="http://www.nspcc.org.uk/inform/cpsu/resources/briefings/social_networking_services_wdf69029.pdf" TargetMode="External"/><Relationship Id="rId33" Type="http://schemas.openxmlformats.org/officeDocument/2006/relationships/hyperlink" Target="http://www.isrm.co.uk"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DAF2BF6416A49BC981E80092079ED" ma:contentTypeVersion="16" ma:contentTypeDescription="Create a new document." ma:contentTypeScope="" ma:versionID="1f97e6d22a93d286e24bfebcc642a604">
  <xsd:schema xmlns:xsd="http://www.w3.org/2001/XMLSchema" xmlns:xs="http://www.w3.org/2001/XMLSchema" xmlns:p="http://schemas.microsoft.com/office/2006/metadata/properties" xmlns:ns2="913c5525-2f49-48b4-88eb-c9f15a127ef4" xmlns:ns3="5c5f2776-924f-4d65-881e-ca10874e23ab" targetNamespace="http://schemas.microsoft.com/office/2006/metadata/properties" ma:root="true" ma:fieldsID="4f5dfe435db1bb0d1d9f24960cc4695d" ns2:_="" ns3:_="">
    <xsd:import namespace="913c5525-2f49-48b4-88eb-c9f15a127ef4"/>
    <xsd:import namespace="5c5f2776-924f-4d65-881e-ca10874e23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5525-2f49-48b4-88eb-c9f15a127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57cf61-18e7-4019-b23a-3e807fdb12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5f2776-924f-4d65-881e-ca10874e23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535c1f-b8b8-4fa1-b86d-25dcb4ce8c40}" ma:internalName="TaxCatchAll" ma:showField="CatchAllData" ma:web="5c5f2776-924f-4d65-881e-ca10874e2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3c5525-2f49-48b4-88eb-c9f15a127ef4">
      <Terms xmlns="http://schemas.microsoft.com/office/infopath/2007/PartnerControls"/>
    </lcf76f155ced4ddcb4097134ff3c332f>
    <TaxCatchAll xmlns="5c5f2776-924f-4d65-881e-ca10874e23ab" xsi:nil="true"/>
  </documentManagement>
</p:properties>
</file>

<file path=customXml/itemProps1.xml><?xml version="1.0" encoding="utf-8"?>
<ds:datastoreItem xmlns:ds="http://schemas.openxmlformats.org/officeDocument/2006/customXml" ds:itemID="{CE31A6E1-AD97-4DF5-BCAE-88EB302A7AAF}">
  <ds:schemaRefs>
    <ds:schemaRef ds:uri="http://schemas.microsoft.com/sharepoint/v3/contenttype/forms"/>
  </ds:schemaRefs>
</ds:datastoreItem>
</file>

<file path=customXml/itemProps2.xml><?xml version="1.0" encoding="utf-8"?>
<ds:datastoreItem xmlns:ds="http://schemas.openxmlformats.org/officeDocument/2006/customXml" ds:itemID="{B38E8569-0528-4913-BED3-2519EB7CC692}"/>
</file>

<file path=customXml/itemProps3.xml><?xml version="1.0" encoding="utf-8"?>
<ds:datastoreItem xmlns:ds="http://schemas.openxmlformats.org/officeDocument/2006/customXml" ds:itemID="{F0C5166B-B825-4043-BB80-0394DF5CEA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43</Pages>
  <Words>16192</Words>
  <Characters>92298</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2</vt:lpstr>
    </vt:vector>
  </TitlesOfParts>
  <Company>Stafford Borough Council</Company>
  <LinksUpToDate>false</LinksUpToDate>
  <CharactersWithSpaces>108274</CharactersWithSpaces>
  <SharedDoc>false</SharedDoc>
  <HLinks>
    <vt:vector size="114" baseType="variant">
      <vt:variant>
        <vt:i4>2228343</vt:i4>
      </vt:variant>
      <vt:variant>
        <vt:i4>57</vt:i4>
      </vt:variant>
      <vt:variant>
        <vt:i4>0</vt:i4>
      </vt:variant>
      <vt:variant>
        <vt:i4>5</vt:i4>
      </vt:variant>
      <vt:variant>
        <vt:lpwstr>http://www.rfu.com/</vt:lpwstr>
      </vt:variant>
      <vt:variant>
        <vt:lpwstr/>
      </vt:variant>
      <vt:variant>
        <vt:i4>3080316</vt:i4>
      </vt:variant>
      <vt:variant>
        <vt:i4>54</vt:i4>
      </vt:variant>
      <vt:variant>
        <vt:i4>0</vt:i4>
      </vt:variant>
      <vt:variant>
        <vt:i4>5</vt:i4>
      </vt:variant>
      <vt:variant>
        <vt:lpwstr>http://www.the-fa.org/</vt:lpwstr>
      </vt:variant>
      <vt:variant>
        <vt:lpwstr/>
      </vt:variant>
      <vt:variant>
        <vt:i4>3997792</vt:i4>
      </vt:variant>
      <vt:variant>
        <vt:i4>51</vt:i4>
      </vt:variant>
      <vt:variant>
        <vt:i4>0</vt:i4>
      </vt:variant>
      <vt:variant>
        <vt:i4>5</vt:i4>
      </vt:variant>
      <vt:variant>
        <vt:lpwstr>http://www.britishswimming.org/</vt:lpwstr>
      </vt:variant>
      <vt:variant>
        <vt:lpwstr/>
      </vt:variant>
      <vt:variant>
        <vt:i4>2752548</vt:i4>
      </vt:variant>
      <vt:variant>
        <vt:i4>48</vt:i4>
      </vt:variant>
      <vt:variant>
        <vt:i4>0</vt:i4>
      </vt:variant>
      <vt:variant>
        <vt:i4>5</vt:i4>
      </vt:variant>
      <vt:variant>
        <vt:lpwstr>http://www.doh.gov.uk/scg/childprotect</vt:lpwstr>
      </vt:variant>
      <vt:variant>
        <vt:lpwstr/>
      </vt:variant>
      <vt:variant>
        <vt:i4>2818152</vt:i4>
      </vt:variant>
      <vt:variant>
        <vt:i4>45</vt:i4>
      </vt:variant>
      <vt:variant>
        <vt:i4>0</vt:i4>
      </vt:variant>
      <vt:variant>
        <vt:i4>5</vt:i4>
      </vt:variant>
      <vt:variant>
        <vt:lpwstr>http://www.isrm.co.uk/</vt:lpwstr>
      </vt:variant>
      <vt:variant>
        <vt:lpwstr/>
      </vt:variant>
      <vt:variant>
        <vt:i4>5570625</vt:i4>
      </vt:variant>
      <vt:variant>
        <vt:i4>42</vt:i4>
      </vt:variant>
      <vt:variant>
        <vt:i4>0</vt:i4>
      </vt:variant>
      <vt:variant>
        <vt:i4>5</vt:i4>
      </vt:variant>
      <vt:variant>
        <vt:lpwstr>http://www.disclosure.gov.uk/</vt:lpwstr>
      </vt:variant>
      <vt:variant>
        <vt:lpwstr/>
      </vt:variant>
      <vt:variant>
        <vt:i4>6357030</vt:i4>
      </vt:variant>
      <vt:variant>
        <vt:i4>39</vt:i4>
      </vt:variant>
      <vt:variant>
        <vt:i4>0</vt:i4>
      </vt:variant>
      <vt:variant>
        <vt:i4>5</vt:i4>
      </vt:variant>
      <vt:variant>
        <vt:lpwstr>http://www.crb.gov.uk/</vt:lpwstr>
      </vt:variant>
      <vt:variant>
        <vt:lpwstr/>
      </vt:variant>
      <vt:variant>
        <vt:i4>262233</vt:i4>
      </vt:variant>
      <vt:variant>
        <vt:i4>36</vt:i4>
      </vt:variant>
      <vt:variant>
        <vt:i4>0</vt:i4>
      </vt:variant>
      <vt:variant>
        <vt:i4>5</vt:i4>
      </vt:variant>
      <vt:variant>
        <vt:lpwstr>http://www.nspcc.org.uk/</vt:lpwstr>
      </vt:variant>
      <vt:variant>
        <vt:lpwstr/>
      </vt:variant>
      <vt:variant>
        <vt:i4>5505034</vt:i4>
      </vt:variant>
      <vt:variant>
        <vt:i4>30</vt:i4>
      </vt:variant>
      <vt:variant>
        <vt:i4>0</vt:i4>
      </vt:variant>
      <vt:variant>
        <vt:i4>5</vt:i4>
      </vt:variant>
      <vt:variant>
        <vt:lpwstr>http://www.britishrowing.org/upload/files/Association/Welfare/BritishRowingSPCG31.pdf</vt:lpwstr>
      </vt:variant>
      <vt:variant>
        <vt:lpwstr/>
      </vt:variant>
      <vt:variant>
        <vt:i4>524298</vt:i4>
      </vt:variant>
      <vt:variant>
        <vt:i4>27</vt:i4>
      </vt:variant>
      <vt:variant>
        <vt:i4>0</vt:i4>
      </vt:variant>
      <vt:variant>
        <vt:i4>5</vt:i4>
      </vt:variant>
      <vt:variant>
        <vt:lpwstr>http://www.englandnetball.co.uk/the-game/safeguarding/social_media_good_practice_guide</vt:lpwstr>
      </vt:variant>
      <vt:variant>
        <vt:lpwstr/>
      </vt:variant>
      <vt:variant>
        <vt:i4>393294</vt:i4>
      </vt:variant>
      <vt:variant>
        <vt:i4>24</vt:i4>
      </vt:variant>
      <vt:variant>
        <vt:i4>0</vt:i4>
      </vt:variant>
      <vt:variant>
        <vt:i4>5</vt:i4>
      </vt:variant>
      <vt:variant>
        <vt:lpwstr>http://www.swimming.org/asa/clubs-and-members/wavepower/</vt:lpwstr>
      </vt:variant>
      <vt:variant>
        <vt:lpwstr/>
      </vt:variant>
      <vt:variant>
        <vt:i4>7340080</vt:i4>
      </vt:variant>
      <vt:variant>
        <vt:i4>21</vt:i4>
      </vt:variant>
      <vt:variant>
        <vt:i4>0</vt:i4>
      </vt:variant>
      <vt:variant>
        <vt:i4>5</vt:i4>
      </vt:variant>
      <vt:variant>
        <vt:lpwstr>http://www.thefa.com/TheFA/WhatWeDo/FootballSafe/Downloads</vt:lpwstr>
      </vt:variant>
      <vt:variant>
        <vt:lpwstr/>
      </vt:variant>
      <vt:variant>
        <vt:i4>4522019</vt:i4>
      </vt:variant>
      <vt:variant>
        <vt:i4>18</vt:i4>
      </vt:variant>
      <vt:variant>
        <vt:i4>0</vt:i4>
      </vt:variant>
      <vt:variant>
        <vt:i4>5</vt:i4>
      </vt:variant>
      <vt:variant>
        <vt:lpwstr>http://www.nspcc.org.uk/inform/cpsu/resources/briefings/social_networking_services_wdf69029.pdf</vt:lpwstr>
      </vt:variant>
      <vt:variant>
        <vt:lpwstr/>
      </vt:variant>
      <vt:variant>
        <vt:i4>2359405</vt:i4>
      </vt:variant>
      <vt:variant>
        <vt:i4>15</vt:i4>
      </vt:variant>
      <vt:variant>
        <vt:i4>0</vt:i4>
      </vt:variant>
      <vt:variant>
        <vt:i4>5</vt:i4>
      </vt:variant>
      <vt:variant>
        <vt:lpwstr>http://www.sportacrossstaffordshire.co.uk/</vt:lpwstr>
      </vt:variant>
      <vt:variant>
        <vt:lpwstr/>
      </vt:variant>
      <vt:variant>
        <vt:i4>2424845</vt:i4>
      </vt:variant>
      <vt:variant>
        <vt:i4>12</vt:i4>
      </vt:variant>
      <vt:variant>
        <vt:i4>0</vt:i4>
      </vt:variant>
      <vt:variant>
        <vt:i4>5</vt:i4>
      </vt:variant>
      <vt:variant>
        <vt:lpwstr>https://www.facebook.com/SportAcrossStaffordshireandSoT?v=app_208209315900235</vt:lpwstr>
      </vt:variant>
      <vt:variant>
        <vt:lpwstr/>
      </vt:variant>
      <vt:variant>
        <vt:i4>2031704</vt:i4>
      </vt:variant>
      <vt:variant>
        <vt:i4>9</vt:i4>
      </vt:variant>
      <vt:variant>
        <vt:i4>0</vt:i4>
      </vt:variant>
      <vt:variant>
        <vt:i4>5</vt:i4>
      </vt:variant>
      <vt:variant>
        <vt:lpwstr>https://sportacrossstaffordshire.co.uk/privacy-and-cookie-policy/</vt:lpwstr>
      </vt:variant>
      <vt:variant>
        <vt:lpwstr/>
      </vt:variant>
      <vt:variant>
        <vt:i4>3407991</vt:i4>
      </vt:variant>
      <vt:variant>
        <vt:i4>6</vt:i4>
      </vt:variant>
      <vt:variant>
        <vt:i4>0</vt:i4>
      </vt:variant>
      <vt:variant>
        <vt:i4>5</vt:i4>
      </vt:variant>
      <vt:variant>
        <vt:lpwstr>http://www.nspcc.org.uk/Inform/Applications/Search/default.asp</vt:lpwstr>
      </vt:variant>
      <vt:variant>
        <vt:lpwstr/>
      </vt:variant>
      <vt:variant>
        <vt:i4>1507446</vt:i4>
      </vt:variant>
      <vt:variant>
        <vt:i4>3</vt:i4>
      </vt:variant>
      <vt:variant>
        <vt:i4>0</vt:i4>
      </vt:variant>
      <vt:variant>
        <vt:i4>5</vt:i4>
      </vt:variant>
      <vt:variant>
        <vt:lpwstr>mailto:jtaylor@staffordbc.gov.uk</vt:lpwstr>
      </vt:variant>
      <vt:variant>
        <vt:lpwstr/>
      </vt:variant>
      <vt:variant>
        <vt:i4>65663</vt:i4>
      </vt:variant>
      <vt:variant>
        <vt:i4>0</vt:i4>
      </vt:variant>
      <vt:variant>
        <vt:i4>0</vt:i4>
      </vt:variant>
      <vt:variant>
        <vt:i4>5</vt:i4>
      </vt:variant>
      <vt:variant>
        <vt:lpwstr>mailto:cdenham@staffordbc.gov.uk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Lee Booth</dc:creator>
  <cp:keywords/>
  <cp:lastModifiedBy>Jane Kracke</cp:lastModifiedBy>
  <cp:revision>37</cp:revision>
  <cp:lastPrinted>2019-03-20T17:33:00Z</cp:lastPrinted>
  <dcterms:created xsi:type="dcterms:W3CDTF">2021-04-19T23:14:00Z</dcterms:created>
  <dcterms:modified xsi:type="dcterms:W3CDTF">2021-11-26T16:33:00Z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0x010100EB5DAF2BF6416A49BC981E80092079ED</vt:lpwstr>
  </property>
</Properties>
</file>