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F759" w14:textId="33912C88" w:rsidR="00DC3F09" w:rsidRDefault="00DC3F09" w:rsidP="001E6F2E">
      <w:pPr>
        <w:ind w:left="6480" w:firstLine="720"/>
        <w:jc w:val="center"/>
        <w:rPr>
          <w:rFonts w:cs="Arial"/>
          <w:b/>
          <w:sz w:val="22"/>
          <w:szCs w:val="22"/>
        </w:rPr>
      </w:pPr>
    </w:p>
    <w:p w14:paraId="38ADF75A" w14:textId="63662230" w:rsidR="00DC3F09" w:rsidRPr="009373B5" w:rsidRDefault="009313D7" w:rsidP="001004EB">
      <w:pPr>
        <w:rPr>
          <w:rFonts w:cs="Arial"/>
          <w:b/>
          <w:sz w:val="22"/>
          <w:szCs w:val="22"/>
        </w:rPr>
      </w:pPr>
      <w:r w:rsidRPr="009373B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8ADF799" wp14:editId="0721EDA0">
            <wp:simplePos x="0" y="0"/>
            <wp:positionH relativeFrom="column">
              <wp:posOffset>4219575</wp:posOffset>
            </wp:positionH>
            <wp:positionV relativeFrom="paragraph">
              <wp:posOffset>59055</wp:posOffset>
            </wp:positionV>
            <wp:extent cx="18288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75" y="21319"/>
                <wp:lineTo x="21375" y="0"/>
                <wp:lineTo x="0" y="0"/>
              </wp:wrapPolygon>
            </wp:wrapTight>
            <wp:docPr id="1" name="Picture 1" descr="P:\Dept\DEV\Leisure&amp;Tourism (Everything is in here)\SASSOT\Marketing &amp; Communications\Images &amp; Design Work\Logos\Together Active Logos\Together Active (with location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Dept\DEV\Leisure&amp;Tourism (Everything is in here)\SASSOT\Marketing &amp; Communications\Images &amp; Design Work\Logos\Together Active Logos\Together Active (with location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F2E" w:rsidRPr="009373B5">
        <w:rPr>
          <w:rFonts w:cs="Arial"/>
          <w:b/>
          <w:sz w:val="22"/>
          <w:szCs w:val="22"/>
        </w:rPr>
        <w:tab/>
      </w:r>
      <w:r w:rsidR="001E6F2E" w:rsidRPr="009373B5">
        <w:rPr>
          <w:rFonts w:cs="Arial"/>
          <w:b/>
          <w:sz w:val="22"/>
          <w:szCs w:val="22"/>
        </w:rPr>
        <w:tab/>
      </w:r>
      <w:r w:rsidR="001E6F2E" w:rsidRPr="009373B5">
        <w:rPr>
          <w:rFonts w:cs="Arial"/>
          <w:b/>
          <w:sz w:val="22"/>
          <w:szCs w:val="22"/>
        </w:rPr>
        <w:tab/>
      </w:r>
      <w:r w:rsidR="001E6F2E" w:rsidRPr="009373B5">
        <w:rPr>
          <w:rFonts w:cs="Arial"/>
          <w:b/>
          <w:sz w:val="22"/>
          <w:szCs w:val="22"/>
        </w:rPr>
        <w:tab/>
      </w:r>
      <w:r w:rsidR="001E6F2E" w:rsidRPr="009373B5">
        <w:rPr>
          <w:rFonts w:cs="Arial"/>
          <w:b/>
          <w:sz w:val="22"/>
          <w:szCs w:val="22"/>
        </w:rPr>
        <w:tab/>
      </w:r>
      <w:r w:rsidR="001E6F2E" w:rsidRPr="009373B5">
        <w:rPr>
          <w:rFonts w:cs="Arial"/>
          <w:b/>
          <w:sz w:val="22"/>
          <w:szCs w:val="22"/>
        </w:rPr>
        <w:tab/>
      </w:r>
      <w:r w:rsidR="001E6F2E" w:rsidRPr="009373B5">
        <w:rPr>
          <w:rFonts w:cs="Arial"/>
          <w:b/>
          <w:sz w:val="22"/>
          <w:szCs w:val="22"/>
        </w:rPr>
        <w:tab/>
      </w:r>
    </w:p>
    <w:p w14:paraId="38ADF75B" w14:textId="77777777" w:rsidR="001E6F2E" w:rsidRPr="009373B5" w:rsidRDefault="001E6F2E" w:rsidP="00DC3F09">
      <w:pPr>
        <w:jc w:val="center"/>
        <w:rPr>
          <w:rFonts w:cs="Arial"/>
          <w:b/>
          <w:sz w:val="32"/>
          <w:szCs w:val="32"/>
        </w:rPr>
      </w:pPr>
    </w:p>
    <w:p w14:paraId="38ADF75C" w14:textId="77777777" w:rsidR="001E6F2E" w:rsidRPr="009373B5" w:rsidRDefault="001E6F2E" w:rsidP="00DC3F09">
      <w:pPr>
        <w:jc w:val="center"/>
        <w:rPr>
          <w:rFonts w:cs="Arial"/>
          <w:b/>
          <w:sz w:val="32"/>
          <w:szCs w:val="32"/>
        </w:rPr>
      </w:pPr>
    </w:p>
    <w:p w14:paraId="60639354" w14:textId="77777777" w:rsidR="009313D7" w:rsidRPr="009373B5" w:rsidRDefault="009313D7" w:rsidP="00DC3F09">
      <w:pPr>
        <w:jc w:val="center"/>
        <w:rPr>
          <w:rFonts w:cs="Arial"/>
          <w:b/>
          <w:sz w:val="32"/>
          <w:szCs w:val="32"/>
        </w:rPr>
      </w:pPr>
    </w:p>
    <w:p w14:paraId="1BC9CBE9" w14:textId="77777777" w:rsidR="009313D7" w:rsidRPr="009373B5" w:rsidRDefault="009313D7" w:rsidP="00DC3F09">
      <w:pPr>
        <w:jc w:val="center"/>
        <w:rPr>
          <w:rFonts w:cs="Arial"/>
          <w:b/>
          <w:sz w:val="32"/>
          <w:szCs w:val="32"/>
        </w:rPr>
      </w:pPr>
    </w:p>
    <w:p w14:paraId="38ADF75D" w14:textId="261602A0" w:rsidR="001004EB" w:rsidRPr="009373B5" w:rsidRDefault="001004EB" w:rsidP="00DC3F09">
      <w:pPr>
        <w:jc w:val="center"/>
        <w:rPr>
          <w:rFonts w:cs="Arial"/>
          <w:b/>
          <w:sz w:val="32"/>
          <w:szCs w:val="32"/>
        </w:rPr>
      </w:pPr>
      <w:r w:rsidRPr="009373B5">
        <w:rPr>
          <w:rFonts w:cs="Arial"/>
          <w:b/>
          <w:sz w:val="32"/>
          <w:szCs w:val="32"/>
        </w:rPr>
        <w:t>Terms of Reference</w:t>
      </w:r>
      <w:r w:rsidR="00237A21" w:rsidRPr="009373B5">
        <w:rPr>
          <w:rFonts w:cs="Arial"/>
          <w:b/>
          <w:sz w:val="32"/>
          <w:szCs w:val="32"/>
        </w:rPr>
        <w:t>:</w:t>
      </w:r>
      <w:r w:rsidRPr="009373B5">
        <w:rPr>
          <w:rFonts w:cs="Arial"/>
          <w:b/>
          <w:sz w:val="32"/>
          <w:szCs w:val="32"/>
        </w:rPr>
        <w:t xml:space="preserve"> </w:t>
      </w:r>
      <w:r w:rsidR="006F155F" w:rsidRPr="009373B5">
        <w:rPr>
          <w:rFonts w:cs="Arial"/>
          <w:b/>
          <w:sz w:val="32"/>
          <w:szCs w:val="32"/>
        </w:rPr>
        <w:t xml:space="preserve">Finance and Audit </w:t>
      </w:r>
      <w:r w:rsidR="00952603">
        <w:rPr>
          <w:rFonts w:cs="Arial"/>
          <w:b/>
          <w:sz w:val="32"/>
          <w:szCs w:val="32"/>
        </w:rPr>
        <w:t>Committee</w:t>
      </w:r>
    </w:p>
    <w:p w14:paraId="38ADF75E" w14:textId="77777777" w:rsidR="00C734B6" w:rsidRPr="009373B5" w:rsidRDefault="00C734B6" w:rsidP="001004EB">
      <w:pPr>
        <w:rPr>
          <w:rFonts w:cs="Arial"/>
          <w:sz w:val="22"/>
          <w:szCs w:val="22"/>
        </w:rPr>
      </w:pPr>
    </w:p>
    <w:p w14:paraId="38ADF75F" w14:textId="77777777" w:rsidR="00DC3F09" w:rsidRPr="009373B5" w:rsidRDefault="00DC3F09" w:rsidP="001004EB">
      <w:pPr>
        <w:rPr>
          <w:rFonts w:cs="Arial"/>
          <w:sz w:val="22"/>
          <w:szCs w:val="22"/>
        </w:rPr>
      </w:pPr>
    </w:p>
    <w:p w14:paraId="38ADF760" w14:textId="0F285924" w:rsidR="000208ED" w:rsidRPr="009373B5" w:rsidRDefault="0035085E" w:rsidP="001004EB">
      <w:pPr>
        <w:rPr>
          <w:rFonts w:cs="Arial"/>
          <w:sz w:val="22"/>
          <w:szCs w:val="22"/>
          <w:u w:val="single"/>
        </w:rPr>
      </w:pPr>
      <w:r w:rsidRPr="009373B5">
        <w:rPr>
          <w:rFonts w:cs="Arial"/>
          <w:sz w:val="22"/>
          <w:szCs w:val="22"/>
          <w:u w:val="single"/>
        </w:rPr>
        <w:t>P</w:t>
      </w:r>
      <w:r w:rsidR="001B163B" w:rsidRPr="009373B5">
        <w:rPr>
          <w:rFonts w:cs="Arial"/>
          <w:sz w:val="22"/>
          <w:szCs w:val="22"/>
          <w:u w:val="single"/>
        </w:rPr>
        <w:t xml:space="preserve">urpose of the </w:t>
      </w:r>
      <w:r w:rsidR="006037B0" w:rsidRPr="009373B5">
        <w:rPr>
          <w:rFonts w:cs="Arial"/>
          <w:sz w:val="22"/>
          <w:szCs w:val="22"/>
          <w:u w:val="single"/>
        </w:rPr>
        <w:t>Finance and Audit</w:t>
      </w:r>
      <w:r w:rsidR="001B163B" w:rsidRPr="009373B5">
        <w:rPr>
          <w:rFonts w:cs="Arial"/>
          <w:sz w:val="22"/>
          <w:szCs w:val="22"/>
          <w:u w:val="single"/>
        </w:rPr>
        <w:t xml:space="preserve"> </w:t>
      </w:r>
      <w:r w:rsidR="00952603">
        <w:rPr>
          <w:rFonts w:cs="Arial"/>
          <w:sz w:val="22"/>
          <w:szCs w:val="22"/>
          <w:u w:val="single"/>
        </w:rPr>
        <w:t>Committee</w:t>
      </w:r>
    </w:p>
    <w:p w14:paraId="38ADF761" w14:textId="77777777" w:rsidR="009D313B" w:rsidRPr="009373B5" w:rsidRDefault="006307FA" w:rsidP="006307FA">
      <w:pPr>
        <w:rPr>
          <w:rFonts w:cs="Arial"/>
          <w:sz w:val="22"/>
          <w:szCs w:val="22"/>
        </w:rPr>
      </w:pPr>
      <w:r w:rsidRPr="009373B5">
        <w:rPr>
          <w:rFonts w:cs="Arial"/>
          <w:sz w:val="22"/>
          <w:szCs w:val="22"/>
        </w:rPr>
        <w:t xml:space="preserve">Overall Purpose: </w:t>
      </w:r>
      <w:r w:rsidR="00361A40" w:rsidRPr="009373B5">
        <w:rPr>
          <w:rFonts w:cs="Arial"/>
          <w:sz w:val="22"/>
          <w:szCs w:val="22"/>
        </w:rPr>
        <w:t>To ensure the adequacy of the org</w:t>
      </w:r>
      <w:r w:rsidRPr="009373B5">
        <w:rPr>
          <w:rFonts w:cs="Arial"/>
          <w:sz w:val="22"/>
          <w:szCs w:val="22"/>
        </w:rPr>
        <w:t>anisation’s financial reporting</w:t>
      </w:r>
      <w:r w:rsidR="00361A40" w:rsidRPr="009373B5">
        <w:rPr>
          <w:rFonts w:cs="Arial"/>
          <w:sz w:val="22"/>
          <w:szCs w:val="22"/>
        </w:rPr>
        <w:t>,</w:t>
      </w:r>
      <w:r w:rsidRPr="009373B5">
        <w:rPr>
          <w:rFonts w:cs="Arial"/>
          <w:sz w:val="22"/>
          <w:szCs w:val="22"/>
        </w:rPr>
        <w:t xml:space="preserve"> </w:t>
      </w:r>
      <w:r w:rsidR="00361A40" w:rsidRPr="009373B5">
        <w:rPr>
          <w:rFonts w:cs="Arial"/>
          <w:sz w:val="22"/>
          <w:szCs w:val="22"/>
        </w:rPr>
        <w:t>risk management and internal control</w:t>
      </w:r>
      <w:r w:rsidRPr="009373B5">
        <w:rPr>
          <w:rFonts w:cs="Arial"/>
          <w:sz w:val="22"/>
          <w:szCs w:val="22"/>
        </w:rPr>
        <w:t>s</w:t>
      </w:r>
      <w:r w:rsidR="00614F6E" w:rsidRPr="009373B5">
        <w:rPr>
          <w:rFonts w:cs="Arial"/>
          <w:sz w:val="22"/>
          <w:szCs w:val="22"/>
        </w:rPr>
        <w:t xml:space="preserve">, and that they comply with the requirements of Tier Three of </w:t>
      </w:r>
      <w:r w:rsidR="00614F6E" w:rsidRPr="009373B5">
        <w:rPr>
          <w:rFonts w:cs="Arial"/>
          <w:i/>
          <w:sz w:val="22"/>
          <w:szCs w:val="22"/>
        </w:rPr>
        <w:t>A Code for Sports Governance</w:t>
      </w:r>
      <w:r w:rsidR="00361A40" w:rsidRPr="009373B5">
        <w:rPr>
          <w:rFonts w:cs="Arial"/>
          <w:sz w:val="22"/>
          <w:szCs w:val="22"/>
        </w:rPr>
        <w:t>.</w:t>
      </w:r>
    </w:p>
    <w:p w14:paraId="38ADF762" w14:textId="77777777" w:rsidR="006307FA" w:rsidRPr="009373B5" w:rsidRDefault="006307FA" w:rsidP="006307FA">
      <w:pPr>
        <w:rPr>
          <w:rFonts w:cs="Arial"/>
          <w:sz w:val="22"/>
          <w:szCs w:val="22"/>
        </w:rPr>
      </w:pPr>
    </w:p>
    <w:p w14:paraId="38ADF763" w14:textId="77777777" w:rsidR="00985330" w:rsidRPr="009373B5" w:rsidRDefault="00985330" w:rsidP="00C555AC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9373B5">
        <w:rPr>
          <w:rFonts w:cs="Arial"/>
          <w:sz w:val="22"/>
          <w:szCs w:val="22"/>
        </w:rPr>
        <w:t>To ensure that the organisation’s finance policies and procedures are appropriate and proportionate, and that they are understood and foll</w:t>
      </w:r>
      <w:r w:rsidR="006307FA" w:rsidRPr="009373B5">
        <w:rPr>
          <w:rFonts w:cs="Arial"/>
          <w:sz w:val="22"/>
          <w:szCs w:val="22"/>
        </w:rPr>
        <w:t>owed by Board members and staff</w:t>
      </w:r>
    </w:p>
    <w:p w14:paraId="38ADF764" w14:textId="77777777" w:rsidR="00985330" w:rsidRPr="009373B5" w:rsidRDefault="00985330" w:rsidP="00C555AC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9373B5">
        <w:rPr>
          <w:rFonts w:cs="Arial"/>
          <w:sz w:val="22"/>
          <w:szCs w:val="22"/>
        </w:rPr>
        <w:t>To review and update the organisation’s finance policies and procedures at least once every two years</w:t>
      </w:r>
    </w:p>
    <w:p w14:paraId="38ADF765" w14:textId="77777777" w:rsidR="00985330" w:rsidRPr="009373B5" w:rsidRDefault="00985330" w:rsidP="00C555AC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9373B5">
        <w:rPr>
          <w:rFonts w:cs="Arial"/>
          <w:sz w:val="22"/>
          <w:szCs w:val="22"/>
        </w:rPr>
        <w:t>To ensure that annual accounts are prepared for the organisation which:</w:t>
      </w:r>
    </w:p>
    <w:p w14:paraId="38ADF766" w14:textId="77777777" w:rsidR="00985330" w:rsidRPr="009373B5" w:rsidRDefault="00985330" w:rsidP="00C555AC">
      <w:pPr>
        <w:pStyle w:val="ListParagraph"/>
        <w:numPr>
          <w:ilvl w:val="1"/>
          <w:numId w:val="16"/>
        </w:numPr>
        <w:rPr>
          <w:rFonts w:cs="Arial"/>
          <w:sz w:val="22"/>
          <w:szCs w:val="22"/>
        </w:rPr>
      </w:pPr>
      <w:r w:rsidRPr="009373B5">
        <w:rPr>
          <w:rFonts w:cs="Arial"/>
          <w:sz w:val="22"/>
          <w:szCs w:val="22"/>
        </w:rPr>
        <w:t>Comply with legal requirements and recognised accounting standards</w:t>
      </w:r>
    </w:p>
    <w:p w14:paraId="38ADF767" w14:textId="77777777" w:rsidR="00985330" w:rsidRPr="009373B5" w:rsidRDefault="00985330" w:rsidP="00C555AC">
      <w:pPr>
        <w:pStyle w:val="ListParagraph"/>
        <w:numPr>
          <w:ilvl w:val="1"/>
          <w:numId w:val="16"/>
        </w:numPr>
        <w:rPr>
          <w:rFonts w:cs="Arial"/>
          <w:sz w:val="22"/>
          <w:szCs w:val="22"/>
        </w:rPr>
      </w:pPr>
      <w:r w:rsidRPr="009373B5">
        <w:rPr>
          <w:rFonts w:cs="Arial"/>
          <w:sz w:val="22"/>
          <w:szCs w:val="22"/>
        </w:rPr>
        <w:t>Give specific disclosure of income received from public investors and clearly account for the expenditure of such funding</w:t>
      </w:r>
    </w:p>
    <w:p w14:paraId="38ADF768" w14:textId="77777777" w:rsidR="00985330" w:rsidRPr="009373B5" w:rsidRDefault="00985330" w:rsidP="00C555AC">
      <w:pPr>
        <w:pStyle w:val="ListParagraph"/>
        <w:numPr>
          <w:ilvl w:val="1"/>
          <w:numId w:val="16"/>
        </w:numPr>
        <w:rPr>
          <w:rFonts w:cs="Arial"/>
          <w:sz w:val="22"/>
          <w:szCs w:val="22"/>
        </w:rPr>
      </w:pPr>
      <w:r w:rsidRPr="009373B5">
        <w:rPr>
          <w:rFonts w:cs="Arial"/>
          <w:sz w:val="22"/>
          <w:szCs w:val="22"/>
        </w:rPr>
        <w:t>Are audited to comply with Sport England</w:t>
      </w:r>
      <w:r w:rsidR="00C20ED5" w:rsidRPr="009373B5">
        <w:rPr>
          <w:rFonts w:cs="Arial"/>
          <w:sz w:val="22"/>
          <w:szCs w:val="22"/>
        </w:rPr>
        <w:t xml:space="preserve"> and Charity Commission</w:t>
      </w:r>
      <w:r w:rsidRPr="009373B5">
        <w:rPr>
          <w:rFonts w:cs="Arial"/>
          <w:sz w:val="22"/>
          <w:szCs w:val="22"/>
        </w:rPr>
        <w:t xml:space="preserve"> requirements</w:t>
      </w:r>
    </w:p>
    <w:p w14:paraId="38ADF769" w14:textId="77777777" w:rsidR="00985330" w:rsidRPr="009373B5" w:rsidRDefault="00985330" w:rsidP="00C555AC">
      <w:pPr>
        <w:pStyle w:val="ListParagraph"/>
        <w:numPr>
          <w:ilvl w:val="1"/>
          <w:numId w:val="16"/>
        </w:numPr>
        <w:rPr>
          <w:rFonts w:cs="Arial"/>
          <w:sz w:val="22"/>
          <w:szCs w:val="22"/>
        </w:rPr>
      </w:pPr>
      <w:r w:rsidRPr="009373B5">
        <w:rPr>
          <w:rFonts w:cs="Arial"/>
          <w:sz w:val="22"/>
          <w:szCs w:val="22"/>
        </w:rPr>
        <w:t>Are published on the organisation’s website once accepted by the Board</w:t>
      </w:r>
    </w:p>
    <w:p w14:paraId="38ADF76A" w14:textId="360CA4C1" w:rsidR="00985330" w:rsidRPr="009373B5" w:rsidRDefault="00985330" w:rsidP="00C555AC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9373B5">
        <w:rPr>
          <w:rFonts w:cs="Arial"/>
          <w:sz w:val="22"/>
          <w:szCs w:val="22"/>
        </w:rPr>
        <w:t xml:space="preserve">To plan and monitor the financial position and performance of the organisation against annual budgets and a </w:t>
      </w:r>
      <w:r w:rsidR="00326CFB" w:rsidRPr="009373B5">
        <w:rPr>
          <w:rFonts w:cs="Arial"/>
          <w:sz w:val="22"/>
          <w:szCs w:val="22"/>
        </w:rPr>
        <w:t>long-term</w:t>
      </w:r>
      <w:r w:rsidRPr="009373B5">
        <w:rPr>
          <w:rFonts w:cs="Arial"/>
          <w:sz w:val="22"/>
          <w:szCs w:val="22"/>
        </w:rPr>
        <w:t xml:space="preserve"> financial forecast</w:t>
      </w:r>
      <w:r w:rsidR="00326CFB" w:rsidRPr="009373B5">
        <w:rPr>
          <w:rFonts w:cs="Arial"/>
          <w:sz w:val="22"/>
          <w:szCs w:val="22"/>
        </w:rPr>
        <w:t xml:space="preserve"> (minimum four years)</w:t>
      </w:r>
      <w:r w:rsidR="00B52A2A" w:rsidRPr="009373B5">
        <w:rPr>
          <w:rFonts w:cs="Arial"/>
          <w:sz w:val="22"/>
          <w:szCs w:val="22"/>
        </w:rPr>
        <w:t>.  Recommended b</w:t>
      </w:r>
      <w:r w:rsidRPr="009373B5">
        <w:rPr>
          <w:rFonts w:cs="Arial"/>
          <w:sz w:val="22"/>
          <w:szCs w:val="22"/>
        </w:rPr>
        <w:t xml:space="preserve">udgets and forecasts will be </w:t>
      </w:r>
      <w:r w:rsidR="00B52A2A" w:rsidRPr="009373B5">
        <w:rPr>
          <w:rFonts w:cs="Arial"/>
          <w:sz w:val="22"/>
          <w:szCs w:val="22"/>
        </w:rPr>
        <w:t xml:space="preserve">submitted </w:t>
      </w:r>
      <w:r w:rsidR="006307FA" w:rsidRPr="009373B5">
        <w:rPr>
          <w:rFonts w:cs="Arial"/>
          <w:sz w:val="22"/>
          <w:szCs w:val="22"/>
        </w:rPr>
        <w:t xml:space="preserve">by the </w:t>
      </w:r>
      <w:r w:rsidR="00952603">
        <w:rPr>
          <w:rFonts w:cs="Arial"/>
          <w:sz w:val="22"/>
          <w:szCs w:val="22"/>
        </w:rPr>
        <w:t>Committee</w:t>
      </w:r>
      <w:r w:rsidR="006307FA" w:rsidRPr="009373B5">
        <w:rPr>
          <w:rFonts w:cs="Arial"/>
          <w:sz w:val="22"/>
          <w:szCs w:val="22"/>
        </w:rPr>
        <w:t xml:space="preserve"> </w:t>
      </w:r>
      <w:r w:rsidR="00B52A2A" w:rsidRPr="009373B5">
        <w:rPr>
          <w:rFonts w:cs="Arial"/>
          <w:sz w:val="22"/>
          <w:szCs w:val="22"/>
        </w:rPr>
        <w:t>to the Board for approval</w:t>
      </w:r>
    </w:p>
    <w:p w14:paraId="38ADF76B" w14:textId="12AB3847" w:rsidR="00985330" w:rsidRPr="009373B5" w:rsidRDefault="00B52A2A" w:rsidP="00C555AC">
      <w:pPr>
        <w:pStyle w:val="ListParagraph"/>
        <w:widowControl/>
        <w:numPr>
          <w:ilvl w:val="0"/>
          <w:numId w:val="16"/>
        </w:numPr>
        <w:overflowPunct/>
        <w:textAlignment w:val="auto"/>
        <w:rPr>
          <w:rFonts w:eastAsiaTheme="minorHAnsi" w:cs="Arial"/>
          <w:sz w:val="22"/>
          <w:szCs w:val="22"/>
        </w:rPr>
      </w:pPr>
      <w:r w:rsidRPr="009373B5">
        <w:rPr>
          <w:rFonts w:eastAsiaTheme="minorHAnsi" w:cs="Arial"/>
          <w:sz w:val="22"/>
          <w:szCs w:val="22"/>
        </w:rPr>
        <w:t>To establish</w:t>
      </w:r>
      <w:r w:rsidR="00EC44B4" w:rsidRPr="009373B5">
        <w:rPr>
          <w:rFonts w:eastAsiaTheme="minorHAnsi" w:cs="Arial"/>
          <w:sz w:val="22"/>
          <w:szCs w:val="22"/>
        </w:rPr>
        <w:t xml:space="preserve"> and</w:t>
      </w:r>
      <w:r w:rsidRPr="009373B5">
        <w:rPr>
          <w:rFonts w:eastAsiaTheme="minorHAnsi" w:cs="Arial"/>
          <w:sz w:val="22"/>
          <w:szCs w:val="22"/>
        </w:rPr>
        <w:t xml:space="preserve"> maintain robust risk management and internal control systems</w:t>
      </w:r>
      <w:r w:rsidR="0030558F" w:rsidRPr="009373B5">
        <w:rPr>
          <w:rFonts w:eastAsiaTheme="minorHAnsi" w:cs="Arial"/>
          <w:sz w:val="22"/>
          <w:szCs w:val="22"/>
        </w:rPr>
        <w:t xml:space="preserve">.  To monitor these on a quarterly basis </w:t>
      </w:r>
      <w:r w:rsidR="00EC44B4" w:rsidRPr="009373B5">
        <w:rPr>
          <w:rFonts w:eastAsiaTheme="minorHAnsi" w:cs="Arial"/>
          <w:sz w:val="22"/>
          <w:szCs w:val="22"/>
        </w:rPr>
        <w:t>and to review these at least annually</w:t>
      </w:r>
      <w:r w:rsidR="00EE64CF" w:rsidRPr="009373B5">
        <w:rPr>
          <w:rFonts w:eastAsiaTheme="minorHAnsi" w:cs="Arial"/>
          <w:sz w:val="22"/>
          <w:szCs w:val="22"/>
        </w:rPr>
        <w:t>.</w:t>
      </w:r>
    </w:p>
    <w:p w14:paraId="38ADF76C" w14:textId="77777777" w:rsidR="00985330" w:rsidRPr="009373B5" w:rsidRDefault="00985330" w:rsidP="006307FA">
      <w:pPr>
        <w:rPr>
          <w:rFonts w:cs="Arial"/>
          <w:sz w:val="22"/>
          <w:szCs w:val="22"/>
        </w:rPr>
      </w:pPr>
    </w:p>
    <w:p w14:paraId="38ADF76D" w14:textId="77777777" w:rsidR="00772C0C" w:rsidRPr="009373B5" w:rsidRDefault="00772C0C" w:rsidP="009D313B">
      <w:pPr>
        <w:rPr>
          <w:rFonts w:cs="Arial"/>
          <w:sz w:val="22"/>
          <w:szCs w:val="22"/>
          <w:u w:val="single"/>
        </w:rPr>
      </w:pPr>
      <w:r w:rsidRPr="009373B5">
        <w:rPr>
          <w:rFonts w:cs="Arial"/>
          <w:sz w:val="22"/>
          <w:szCs w:val="22"/>
          <w:u w:val="single"/>
        </w:rPr>
        <w:t>Membership</w:t>
      </w:r>
    </w:p>
    <w:p w14:paraId="38ADF76E" w14:textId="49DF8261" w:rsidR="003A5D77" w:rsidRPr="009373B5" w:rsidRDefault="006F155F" w:rsidP="006037B0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 w:rsidRPr="009373B5">
        <w:rPr>
          <w:rFonts w:cs="Arial"/>
          <w:sz w:val="22"/>
          <w:szCs w:val="22"/>
        </w:rPr>
        <w:t xml:space="preserve">Membership of the Finance and Audit </w:t>
      </w:r>
      <w:r w:rsidR="00952603">
        <w:rPr>
          <w:rFonts w:cs="Arial"/>
          <w:sz w:val="22"/>
          <w:szCs w:val="22"/>
        </w:rPr>
        <w:t>Committee</w:t>
      </w:r>
      <w:r w:rsidRPr="009373B5">
        <w:rPr>
          <w:rFonts w:cs="Arial"/>
          <w:sz w:val="22"/>
          <w:szCs w:val="22"/>
        </w:rPr>
        <w:t xml:space="preserve"> will consist of</w:t>
      </w:r>
      <w:r w:rsidR="006037B0" w:rsidRPr="009373B5">
        <w:rPr>
          <w:rFonts w:cs="Arial"/>
          <w:sz w:val="22"/>
          <w:szCs w:val="22"/>
        </w:rPr>
        <w:t xml:space="preserve"> </w:t>
      </w:r>
      <w:r w:rsidR="00DA0047" w:rsidRPr="009373B5">
        <w:rPr>
          <w:rFonts w:cs="Arial"/>
          <w:sz w:val="22"/>
          <w:szCs w:val="22"/>
        </w:rPr>
        <w:t>no less than five members</w:t>
      </w:r>
      <w:r w:rsidRPr="009373B5">
        <w:rPr>
          <w:rFonts w:cs="Arial"/>
          <w:sz w:val="22"/>
          <w:szCs w:val="22"/>
        </w:rPr>
        <w:t>:</w:t>
      </w:r>
    </w:p>
    <w:p w14:paraId="38ADF771" w14:textId="10A236A6" w:rsidR="006F155F" w:rsidRPr="009373B5" w:rsidRDefault="00380566" w:rsidP="006037B0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 w:rsidRPr="009373B5">
        <w:rPr>
          <w:rFonts w:cs="Arial"/>
          <w:sz w:val="22"/>
          <w:szCs w:val="22"/>
        </w:rPr>
        <w:t>At least</w:t>
      </w:r>
      <w:r w:rsidR="00C028CC" w:rsidRPr="009373B5">
        <w:rPr>
          <w:rFonts w:cs="Arial"/>
          <w:sz w:val="22"/>
          <w:szCs w:val="22"/>
        </w:rPr>
        <w:t xml:space="preserve"> </w:t>
      </w:r>
      <w:r w:rsidR="00DA5312" w:rsidRPr="009373B5">
        <w:rPr>
          <w:rFonts w:cs="Arial"/>
          <w:sz w:val="22"/>
          <w:szCs w:val="22"/>
        </w:rPr>
        <w:t>three</w:t>
      </w:r>
      <w:r w:rsidR="00C028CC" w:rsidRPr="009373B5">
        <w:rPr>
          <w:rFonts w:cs="Arial"/>
          <w:sz w:val="22"/>
          <w:szCs w:val="22"/>
        </w:rPr>
        <w:t xml:space="preserve"> </w:t>
      </w:r>
      <w:r w:rsidR="009E052D" w:rsidRPr="009373B5">
        <w:rPr>
          <w:rFonts w:cs="Arial"/>
          <w:sz w:val="22"/>
          <w:szCs w:val="22"/>
        </w:rPr>
        <w:t>Trustees, with at least one Trustee having recent and relevant financial experience</w:t>
      </w:r>
    </w:p>
    <w:p w14:paraId="38ADF772" w14:textId="3628EA7F" w:rsidR="00C028CC" w:rsidRPr="009373B5" w:rsidRDefault="001249E0" w:rsidP="006037B0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 w:rsidRPr="009373B5">
        <w:rPr>
          <w:rFonts w:cs="Arial"/>
          <w:sz w:val="22"/>
          <w:szCs w:val="22"/>
        </w:rPr>
        <w:t>Chief Executive</w:t>
      </w:r>
    </w:p>
    <w:p w14:paraId="38ADF773" w14:textId="77777777" w:rsidR="006F155F" w:rsidRPr="009373B5" w:rsidRDefault="00D3689B" w:rsidP="006037B0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 w:rsidRPr="009373B5">
        <w:rPr>
          <w:rFonts w:cs="Arial"/>
          <w:sz w:val="22"/>
          <w:szCs w:val="22"/>
        </w:rPr>
        <w:t>Chief Operating Officer</w:t>
      </w:r>
    </w:p>
    <w:p w14:paraId="6A6C120F" w14:textId="04CA49D9" w:rsidR="008A4E37" w:rsidRPr="009373B5" w:rsidRDefault="008A4E37" w:rsidP="006037B0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 w:rsidRPr="009373B5">
        <w:rPr>
          <w:sz w:val="22"/>
          <w:szCs w:val="22"/>
        </w:rPr>
        <w:t xml:space="preserve">The Chief Executive and Chief Operating Officer of Together Active will be non-voting associate members of the </w:t>
      </w:r>
      <w:r w:rsidR="00952603">
        <w:rPr>
          <w:sz w:val="22"/>
          <w:szCs w:val="22"/>
        </w:rPr>
        <w:t>Committee</w:t>
      </w:r>
    </w:p>
    <w:p w14:paraId="38ADF774" w14:textId="77777777" w:rsidR="005672AD" w:rsidRPr="009373B5" w:rsidRDefault="005672AD" w:rsidP="005672AD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 w:rsidRPr="009373B5">
        <w:rPr>
          <w:rFonts w:cs="Arial"/>
          <w:sz w:val="22"/>
          <w:szCs w:val="22"/>
        </w:rPr>
        <w:t>Terms of Appointment run concurrently with terms of appointment to the Board, as stated in the Constitution</w:t>
      </w:r>
    </w:p>
    <w:p w14:paraId="48A00DFF" w14:textId="77777777" w:rsidR="00141060" w:rsidRPr="009373B5" w:rsidRDefault="00141060" w:rsidP="00141060">
      <w:pPr>
        <w:rPr>
          <w:rFonts w:cs="Arial"/>
          <w:sz w:val="22"/>
          <w:szCs w:val="22"/>
        </w:rPr>
      </w:pPr>
    </w:p>
    <w:p w14:paraId="75FCC981" w14:textId="5C1885F0" w:rsidR="00141060" w:rsidRPr="009373B5" w:rsidRDefault="00141060" w:rsidP="00141060">
      <w:pPr>
        <w:rPr>
          <w:rFonts w:cs="Arial"/>
          <w:sz w:val="22"/>
          <w:szCs w:val="22"/>
          <w:u w:val="single"/>
        </w:rPr>
      </w:pPr>
      <w:r w:rsidRPr="009373B5">
        <w:rPr>
          <w:rFonts w:cs="Arial"/>
          <w:sz w:val="22"/>
          <w:szCs w:val="22"/>
          <w:u w:val="single"/>
        </w:rPr>
        <w:t>Co-opted Members</w:t>
      </w:r>
    </w:p>
    <w:p w14:paraId="2A623961" w14:textId="0F62EB08" w:rsidR="005B6236" w:rsidRPr="009373B5" w:rsidRDefault="005B6236" w:rsidP="005672AD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 w:rsidRPr="009373B5">
        <w:rPr>
          <w:sz w:val="22"/>
          <w:szCs w:val="22"/>
        </w:rPr>
        <w:t xml:space="preserve">An individual may be co-opted onto the </w:t>
      </w:r>
      <w:r w:rsidR="00952603">
        <w:rPr>
          <w:sz w:val="22"/>
          <w:szCs w:val="22"/>
        </w:rPr>
        <w:t>Committee</w:t>
      </w:r>
      <w:r w:rsidRPr="009373B5">
        <w:rPr>
          <w:sz w:val="22"/>
          <w:szCs w:val="22"/>
        </w:rPr>
        <w:t xml:space="preserve"> if this is necessary to ensure that the </w:t>
      </w:r>
      <w:r w:rsidR="00952603">
        <w:rPr>
          <w:sz w:val="22"/>
          <w:szCs w:val="22"/>
        </w:rPr>
        <w:t>Committee</w:t>
      </w:r>
      <w:r w:rsidRPr="009373B5">
        <w:rPr>
          <w:sz w:val="22"/>
          <w:szCs w:val="22"/>
        </w:rPr>
        <w:t xml:space="preserve"> has the skills and/or experience necessary to fulfil its role.</w:t>
      </w:r>
    </w:p>
    <w:p w14:paraId="3208CCA7" w14:textId="77777777" w:rsidR="00141060" w:rsidRPr="009373B5" w:rsidRDefault="00141060" w:rsidP="0014106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373B5">
        <w:rPr>
          <w:sz w:val="22"/>
          <w:szCs w:val="22"/>
        </w:rPr>
        <w:t xml:space="preserve">A co-opted Board Member is one that is temporarily appointed as such by the Board outside of the customary appointment process. </w:t>
      </w:r>
    </w:p>
    <w:p w14:paraId="0F28E11F" w14:textId="79C558C8" w:rsidR="00141060" w:rsidRPr="009373B5" w:rsidRDefault="00141060" w:rsidP="0014106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373B5">
        <w:rPr>
          <w:sz w:val="22"/>
          <w:szCs w:val="22"/>
        </w:rPr>
        <w:t xml:space="preserve">Co-opted members will serve as such for no more than 12 months.  </w:t>
      </w:r>
    </w:p>
    <w:p w14:paraId="7A034B13" w14:textId="6FCC99F6" w:rsidR="00141060" w:rsidRPr="009373B5" w:rsidRDefault="00141060" w:rsidP="0014106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373B5">
        <w:rPr>
          <w:sz w:val="22"/>
          <w:szCs w:val="22"/>
        </w:rPr>
        <w:t xml:space="preserve">At the time of appointment the Board will document the reasons for this appointment and determine the co-opted member’s voting rights.  </w:t>
      </w:r>
    </w:p>
    <w:p w14:paraId="7B08E973" w14:textId="0CFB9D6A" w:rsidR="00141060" w:rsidRPr="009373B5" w:rsidRDefault="00141060" w:rsidP="0014106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373B5">
        <w:rPr>
          <w:sz w:val="22"/>
          <w:szCs w:val="22"/>
        </w:rPr>
        <w:t>A Co-opted Member will not normally be registered as a Trustee of the Board</w:t>
      </w:r>
    </w:p>
    <w:p w14:paraId="38ADF775" w14:textId="77777777" w:rsidR="00361A40" w:rsidRPr="009373B5" w:rsidRDefault="00361A40" w:rsidP="00361A40">
      <w:pPr>
        <w:rPr>
          <w:rFonts w:cs="Arial"/>
          <w:sz w:val="22"/>
          <w:szCs w:val="22"/>
        </w:rPr>
      </w:pPr>
    </w:p>
    <w:p w14:paraId="48D10ABD" w14:textId="77777777" w:rsidR="00141060" w:rsidRPr="009373B5" w:rsidRDefault="00141060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2"/>
          <w:szCs w:val="22"/>
          <w:u w:val="single"/>
        </w:rPr>
      </w:pPr>
      <w:r w:rsidRPr="009373B5">
        <w:rPr>
          <w:rFonts w:cs="Arial"/>
          <w:sz w:val="22"/>
          <w:szCs w:val="22"/>
          <w:u w:val="single"/>
        </w:rPr>
        <w:br w:type="page"/>
      </w:r>
    </w:p>
    <w:p w14:paraId="11B5A92C" w14:textId="77777777" w:rsidR="00141060" w:rsidRPr="009373B5" w:rsidRDefault="00141060" w:rsidP="000208ED">
      <w:pPr>
        <w:rPr>
          <w:rFonts w:cs="Arial"/>
          <w:sz w:val="22"/>
          <w:szCs w:val="22"/>
          <w:u w:val="single"/>
        </w:rPr>
      </w:pPr>
    </w:p>
    <w:p w14:paraId="38ADF776" w14:textId="1BEDED4F" w:rsidR="003A5D77" w:rsidRPr="009373B5" w:rsidRDefault="003A5D77" w:rsidP="000208ED">
      <w:pPr>
        <w:rPr>
          <w:rFonts w:cs="Arial"/>
          <w:sz w:val="22"/>
          <w:szCs w:val="22"/>
          <w:u w:val="single"/>
        </w:rPr>
      </w:pPr>
      <w:r w:rsidRPr="009373B5">
        <w:rPr>
          <w:rFonts w:cs="Arial"/>
          <w:sz w:val="22"/>
          <w:szCs w:val="22"/>
          <w:u w:val="single"/>
        </w:rPr>
        <w:t>Chair</w:t>
      </w:r>
    </w:p>
    <w:p w14:paraId="38ADF777" w14:textId="717B2681" w:rsidR="003A5D77" w:rsidRPr="009373B5" w:rsidRDefault="003A5D77" w:rsidP="006037B0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9373B5">
        <w:rPr>
          <w:rFonts w:cs="Arial"/>
          <w:sz w:val="22"/>
          <w:szCs w:val="22"/>
        </w:rPr>
        <w:t xml:space="preserve">The </w:t>
      </w:r>
      <w:r w:rsidR="006037B0" w:rsidRPr="009373B5">
        <w:rPr>
          <w:rFonts w:cs="Arial"/>
          <w:sz w:val="22"/>
          <w:szCs w:val="22"/>
        </w:rPr>
        <w:t xml:space="preserve">Finance and Audit </w:t>
      </w:r>
      <w:r w:rsidR="00952603">
        <w:rPr>
          <w:rFonts w:cs="Arial"/>
          <w:sz w:val="22"/>
          <w:szCs w:val="22"/>
        </w:rPr>
        <w:t>Committee</w:t>
      </w:r>
      <w:r w:rsidRPr="009373B5">
        <w:rPr>
          <w:rFonts w:cs="Arial"/>
          <w:sz w:val="22"/>
          <w:szCs w:val="22"/>
        </w:rPr>
        <w:t xml:space="preserve"> shal</w:t>
      </w:r>
      <w:r w:rsidR="00BC2FEA" w:rsidRPr="009373B5">
        <w:rPr>
          <w:rFonts w:cs="Arial"/>
          <w:sz w:val="22"/>
          <w:szCs w:val="22"/>
        </w:rPr>
        <w:t xml:space="preserve">l be chaired by </w:t>
      </w:r>
      <w:r w:rsidR="009E052D" w:rsidRPr="009373B5">
        <w:rPr>
          <w:rFonts w:cs="Arial"/>
          <w:sz w:val="22"/>
          <w:szCs w:val="22"/>
        </w:rPr>
        <w:t>a Trustee with recent and relevant financial experience</w:t>
      </w:r>
    </w:p>
    <w:p w14:paraId="38ADF778" w14:textId="77777777" w:rsidR="006037B0" w:rsidRPr="009373B5" w:rsidRDefault="006037B0" w:rsidP="000208ED">
      <w:pPr>
        <w:rPr>
          <w:rFonts w:cs="Arial"/>
          <w:sz w:val="22"/>
          <w:szCs w:val="22"/>
          <w:u w:val="single"/>
        </w:rPr>
      </w:pPr>
    </w:p>
    <w:p w14:paraId="38ADF779" w14:textId="77777777" w:rsidR="00772C0C" w:rsidRPr="009373B5" w:rsidRDefault="00772C0C" w:rsidP="000208ED">
      <w:pPr>
        <w:rPr>
          <w:rFonts w:cs="Arial"/>
          <w:sz w:val="22"/>
          <w:szCs w:val="22"/>
          <w:u w:val="single"/>
        </w:rPr>
      </w:pPr>
      <w:r w:rsidRPr="009373B5">
        <w:rPr>
          <w:rFonts w:cs="Arial"/>
          <w:sz w:val="22"/>
          <w:szCs w:val="22"/>
          <w:u w:val="single"/>
        </w:rPr>
        <w:t>Frequency of Meetings</w:t>
      </w:r>
    </w:p>
    <w:p w14:paraId="38ADF77A" w14:textId="16B1C890" w:rsidR="00772C0C" w:rsidRPr="009373B5" w:rsidRDefault="006037B0" w:rsidP="006037B0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9373B5">
        <w:rPr>
          <w:rFonts w:cs="Arial"/>
          <w:sz w:val="22"/>
          <w:szCs w:val="22"/>
        </w:rPr>
        <w:t xml:space="preserve">At least four times per year, </w:t>
      </w:r>
      <w:r w:rsidR="0076319A" w:rsidRPr="009373B5">
        <w:rPr>
          <w:rFonts w:cs="Arial"/>
          <w:sz w:val="22"/>
          <w:szCs w:val="22"/>
        </w:rPr>
        <w:t>held not less than one week</w:t>
      </w:r>
      <w:r w:rsidRPr="009373B5">
        <w:rPr>
          <w:rFonts w:cs="Arial"/>
          <w:sz w:val="22"/>
          <w:szCs w:val="22"/>
        </w:rPr>
        <w:t xml:space="preserve"> before each Board meeting to approve the finance reports for the Board</w:t>
      </w:r>
    </w:p>
    <w:p w14:paraId="38ADF77B" w14:textId="1CA4A8F8" w:rsidR="006037B0" w:rsidRPr="009373B5" w:rsidRDefault="006307FA" w:rsidP="006037B0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9373B5">
        <w:rPr>
          <w:rFonts w:cs="Arial"/>
          <w:sz w:val="22"/>
          <w:szCs w:val="22"/>
        </w:rPr>
        <w:t>T</w:t>
      </w:r>
      <w:r w:rsidR="006037B0" w:rsidRPr="009373B5">
        <w:rPr>
          <w:rFonts w:cs="Arial"/>
          <w:sz w:val="22"/>
          <w:szCs w:val="22"/>
        </w:rPr>
        <w:t xml:space="preserve">he </w:t>
      </w:r>
      <w:r w:rsidR="00952603">
        <w:rPr>
          <w:rFonts w:cs="Arial"/>
          <w:sz w:val="22"/>
          <w:szCs w:val="22"/>
        </w:rPr>
        <w:t>Committee</w:t>
      </w:r>
      <w:r w:rsidR="006037B0" w:rsidRPr="009373B5">
        <w:rPr>
          <w:rFonts w:cs="Arial"/>
          <w:sz w:val="22"/>
          <w:szCs w:val="22"/>
        </w:rPr>
        <w:t xml:space="preserve"> may meet more often as dictated by circumstances</w:t>
      </w:r>
    </w:p>
    <w:p w14:paraId="38ADF77C" w14:textId="77777777" w:rsidR="00772C0C" w:rsidRPr="009373B5" w:rsidRDefault="00772C0C" w:rsidP="000208ED">
      <w:pPr>
        <w:rPr>
          <w:rFonts w:cs="Arial"/>
          <w:sz w:val="22"/>
          <w:szCs w:val="22"/>
        </w:rPr>
      </w:pPr>
    </w:p>
    <w:p w14:paraId="38ADF77D" w14:textId="77777777" w:rsidR="00DE3B79" w:rsidRPr="009373B5" w:rsidRDefault="00DE3B79" w:rsidP="00DE3B79">
      <w:pPr>
        <w:rPr>
          <w:rFonts w:cs="Arial"/>
          <w:sz w:val="22"/>
          <w:szCs w:val="22"/>
          <w:u w:val="single"/>
        </w:rPr>
      </w:pPr>
      <w:r w:rsidRPr="009373B5">
        <w:rPr>
          <w:rFonts w:cs="Arial"/>
          <w:sz w:val="22"/>
          <w:szCs w:val="22"/>
          <w:u w:val="single"/>
        </w:rPr>
        <w:t>Quorum</w:t>
      </w:r>
    </w:p>
    <w:p w14:paraId="38ADF77E" w14:textId="49F8F138" w:rsidR="00DE3B79" w:rsidRPr="009373B5" w:rsidRDefault="00DE3B79" w:rsidP="006037B0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373B5">
        <w:rPr>
          <w:rFonts w:cs="Arial"/>
          <w:sz w:val="22"/>
          <w:szCs w:val="22"/>
        </w:rPr>
        <w:t xml:space="preserve">The Quorum for </w:t>
      </w:r>
      <w:r w:rsidR="00952603">
        <w:rPr>
          <w:rFonts w:cs="Arial"/>
          <w:sz w:val="22"/>
          <w:szCs w:val="22"/>
        </w:rPr>
        <w:t>Committee</w:t>
      </w:r>
      <w:r w:rsidRPr="009373B5">
        <w:rPr>
          <w:rFonts w:cs="Arial"/>
          <w:sz w:val="22"/>
          <w:szCs w:val="22"/>
        </w:rPr>
        <w:t xml:space="preserve"> is 50% of total </w:t>
      </w:r>
      <w:r w:rsidR="006037B0" w:rsidRPr="009373B5">
        <w:rPr>
          <w:rFonts w:cs="Arial"/>
          <w:sz w:val="22"/>
          <w:szCs w:val="22"/>
        </w:rPr>
        <w:t xml:space="preserve">current </w:t>
      </w:r>
      <w:r w:rsidRPr="009373B5">
        <w:rPr>
          <w:rFonts w:cs="Arial"/>
          <w:sz w:val="22"/>
          <w:szCs w:val="22"/>
        </w:rPr>
        <w:t>membership.</w:t>
      </w:r>
      <w:r w:rsidR="00B3730C" w:rsidRPr="009373B5">
        <w:rPr>
          <w:rFonts w:cs="Arial"/>
          <w:sz w:val="22"/>
          <w:szCs w:val="22"/>
        </w:rPr>
        <w:t xml:space="preserve"> Where this is </w:t>
      </w:r>
      <w:r w:rsidR="00F155FD" w:rsidRPr="009373B5">
        <w:rPr>
          <w:rFonts w:cs="Arial"/>
          <w:sz w:val="22"/>
          <w:szCs w:val="22"/>
        </w:rPr>
        <w:t>not a whole number, it will be rounded up.</w:t>
      </w:r>
    </w:p>
    <w:p w14:paraId="38ADF77F" w14:textId="77777777" w:rsidR="00DE3B79" w:rsidRPr="009373B5" w:rsidRDefault="00DE3B79" w:rsidP="00DE3B79">
      <w:pPr>
        <w:rPr>
          <w:rFonts w:cs="Arial"/>
          <w:sz w:val="22"/>
          <w:szCs w:val="22"/>
        </w:rPr>
      </w:pPr>
    </w:p>
    <w:p w14:paraId="38ADF780" w14:textId="77777777" w:rsidR="00772C0C" w:rsidRPr="009373B5" w:rsidRDefault="00772C0C" w:rsidP="000208ED">
      <w:pPr>
        <w:rPr>
          <w:rFonts w:cs="Arial"/>
          <w:sz w:val="22"/>
          <w:szCs w:val="22"/>
          <w:u w:val="single"/>
        </w:rPr>
      </w:pPr>
      <w:r w:rsidRPr="009373B5">
        <w:rPr>
          <w:rFonts w:cs="Arial"/>
          <w:sz w:val="22"/>
          <w:szCs w:val="22"/>
          <w:u w:val="single"/>
        </w:rPr>
        <w:t>Decisions</w:t>
      </w:r>
    </w:p>
    <w:p w14:paraId="38ADF781" w14:textId="77777777" w:rsidR="006037B0" w:rsidRPr="009373B5" w:rsidRDefault="00DE3B79" w:rsidP="006037B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9373B5">
        <w:rPr>
          <w:rFonts w:cs="Arial"/>
          <w:sz w:val="22"/>
          <w:szCs w:val="22"/>
        </w:rPr>
        <w:t xml:space="preserve">Where possible decisions are reached by </w:t>
      </w:r>
      <w:r w:rsidR="00933297" w:rsidRPr="009373B5">
        <w:rPr>
          <w:rFonts w:cs="Arial"/>
          <w:sz w:val="22"/>
          <w:szCs w:val="22"/>
        </w:rPr>
        <w:t xml:space="preserve">consensus.  </w:t>
      </w:r>
    </w:p>
    <w:p w14:paraId="38ADF782" w14:textId="77777777" w:rsidR="006037B0" w:rsidRPr="009373B5" w:rsidRDefault="00933297" w:rsidP="006037B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9373B5">
        <w:rPr>
          <w:rFonts w:cs="Arial"/>
          <w:sz w:val="22"/>
          <w:szCs w:val="22"/>
        </w:rPr>
        <w:t xml:space="preserve">Where a consensual decision cannot be reached and as long as the meeting is quorate, a majority vote will decide the issue.  </w:t>
      </w:r>
    </w:p>
    <w:p w14:paraId="38ADF783" w14:textId="443F7451" w:rsidR="00DE3B79" w:rsidRPr="009373B5" w:rsidRDefault="00933297" w:rsidP="006037B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9373B5">
        <w:rPr>
          <w:rFonts w:cs="Arial"/>
          <w:sz w:val="22"/>
          <w:szCs w:val="22"/>
        </w:rPr>
        <w:t xml:space="preserve">The </w:t>
      </w:r>
      <w:r w:rsidR="00614F6E" w:rsidRPr="009373B5">
        <w:rPr>
          <w:rFonts w:cs="Arial"/>
          <w:sz w:val="22"/>
          <w:szCs w:val="22"/>
        </w:rPr>
        <w:t xml:space="preserve">Finance and Audit </w:t>
      </w:r>
      <w:r w:rsidR="00952603">
        <w:rPr>
          <w:rFonts w:cs="Arial"/>
          <w:sz w:val="22"/>
          <w:szCs w:val="22"/>
        </w:rPr>
        <w:t>Committee</w:t>
      </w:r>
      <w:r w:rsidR="00614F6E" w:rsidRPr="009373B5">
        <w:rPr>
          <w:rFonts w:cs="Arial"/>
          <w:sz w:val="22"/>
          <w:szCs w:val="22"/>
        </w:rPr>
        <w:t xml:space="preserve"> </w:t>
      </w:r>
      <w:r w:rsidRPr="009373B5">
        <w:rPr>
          <w:rFonts w:cs="Arial"/>
          <w:sz w:val="22"/>
          <w:szCs w:val="22"/>
        </w:rPr>
        <w:t>Chair will have a casting vote in the event of a tie.</w:t>
      </w:r>
    </w:p>
    <w:p w14:paraId="38ADF784" w14:textId="77777777" w:rsidR="00DE3B79" w:rsidRPr="009373B5" w:rsidRDefault="00DE3B79" w:rsidP="000208ED">
      <w:pPr>
        <w:rPr>
          <w:rFonts w:cs="Arial"/>
          <w:sz w:val="22"/>
          <w:szCs w:val="22"/>
        </w:rPr>
      </w:pPr>
    </w:p>
    <w:p w14:paraId="38ADF785" w14:textId="77777777" w:rsidR="006037B0" w:rsidRPr="009373B5" w:rsidRDefault="006037B0" w:rsidP="000208ED">
      <w:pPr>
        <w:rPr>
          <w:rFonts w:cs="Arial"/>
          <w:sz w:val="22"/>
          <w:szCs w:val="22"/>
          <w:u w:val="single"/>
        </w:rPr>
      </w:pPr>
      <w:r w:rsidRPr="009373B5">
        <w:rPr>
          <w:rFonts w:cs="Arial"/>
          <w:sz w:val="22"/>
          <w:szCs w:val="22"/>
          <w:u w:val="single"/>
        </w:rPr>
        <w:t>Transparency</w:t>
      </w:r>
    </w:p>
    <w:p w14:paraId="38ADF786" w14:textId="77777777" w:rsidR="00DE3B79" w:rsidRPr="009373B5" w:rsidRDefault="00772C0C" w:rsidP="006037B0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9373B5">
        <w:rPr>
          <w:rFonts w:cs="Arial"/>
          <w:sz w:val="22"/>
          <w:szCs w:val="22"/>
        </w:rPr>
        <w:t>Minutes of each meeting will be taken</w:t>
      </w:r>
      <w:r w:rsidR="006037B0" w:rsidRPr="009373B5">
        <w:rPr>
          <w:rFonts w:cs="Arial"/>
          <w:sz w:val="22"/>
          <w:szCs w:val="22"/>
        </w:rPr>
        <w:t xml:space="preserve">.  These will be </w:t>
      </w:r>
      <w:r w:rsidRPr="009373B5">
        <w:rPr>
          <w:rFonts w:cs="Arial"/>
          <w:sz w:val="22"/>
          <w:szCs w:val="22"/>
        </w:rPr>
        <w:t xml:space="preserve">circulated to </w:t>
      </w:r>
      <w:r w:rsidR="001B163B" w:rsidRPr="009373B5">
        <w:rPr>
          <w:rFonts w:cs="Arial"/>
          <w:sz w:val="22"/>
          <w:szCs w:val="22"/>
        </w:rPr>
        <w:t>Board members</w:t>
      </w:r>
      <w:r w:rsidR="006037B0" w:rsidRPr="009373B5">
        <w:rPr>
          <w:rFonts w:cs="Arial"/>
          <w:sz w:val="22"/>
          <w:szCs w:val="22"/>
        </w:rPr>
        <w:t xml:space="preserve"> or incorporated into the finance</w:t>
      </w:r>
      <w:r w:rsidR="006307FA" w:rsidRPr="009373B5">
        <w:rPr>
          <w:rFonts w:cs="Arial"/>
          <w:sz w:val="22"/>
          <w:szCs w:val="22"/>
        </w:rPr>
        <w:t xml:space="preserve"> / risk management</w:t>
      </w:r>
      <w:r w:rsidR="006037B0" w:rsidRPr="009373B5">
        <w:rPr>
          <w:rFonts w:cs="Arial"/>
          <w:sz w:val="22"/>
          <w:szCs w:val="22"/>
        </w:rPr>
        <w:t xml:space="preserve"> report</w:t>
      </w:r>
      <w:r w:rsidR="006307FA" w:rsidRPr="009373B5">
        <w:rPr>
          <w:rFonts w:cs="Arial"/>
          <w:sz w:val="22"/>
          <w:szCs w:val="22"/>
        </w:rPr>
        <w:t>s</w:t>
      </w:r>
      <w:r w:rsidR="006037B0" w:rsidRPr="009373B5">
        <w:rPr>
          <w:rFonts w:cs="Arial"/>
          <w:sz w:val="22"/>
          <w:szCs w:val="22"/>
        </w:rPr>
        <w:t xml:space="preserve"> taken to the next Board meeting</w:t>
      </w:r>
      <w:r w:rsidR="001B163B" w:rsidRPr="009373B5">
        <w:rPr>
          <w:rFonts w:cs="Arial"/>
          <w:sz w:val="22"/>
          <w:szCs w:val="22"/>
        </w:rPr>
        <w:t xml:space="preserve">.  </w:t>
      </w:r>
    </w:p>
    <w:p w14:paraId="38ADF787" w14:textId="77777777" w:rsidR="006037B0" w:rsidRPr="009373B5" w:rsidRDefault="006037B0" w:rsidP="006037B0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9373B5">
        <w:rPr>
          <w:rFonts w:cs="Arial"/>
          <w:sz w:val="22"/>
          <w:szCs w:val="22"/>
        </w:rPr>
        <w:t xml:space="preserve">The Terms of Reference will be published on the </w:t>
      </w:r>
      <w:r w:rsidR="00C20ED5" w:rsidRPr="009373B5">
        <w:rPr>
          <w:rFonts w:cs="Arial"/>
          <w:sz w:val="22"/>
          <w:szCs w:val="22"/>
        </w:rPr>
        <w:t>organisation’s</w:t>
      </w:r>
      <w:r w:rsidRPr="009373B5">
        <w:rPr>
          <w:rFonts w:cs="Arial"/>
          <w:sz w:val="22"/>
          <w:szCs w:val="22"/>
        </w:rPr>
        <w:t xml:space="preserve"> website, along with meeting minutes (at times confidential information may need to be removed before publishing)</w:t>
      </w:r>
    </w:p>
    <w:p w14:paraId="38ADF788" w14:textId="77777777" w:rsidR="00985330" w:rsidRPr="009373B5" w:rsidRDefault="00985330" w:rsidP="00985330">
      <w:pPr>
        <w:rPr>
          <w:rFonts w:cs="Arial"/>
          <w:sz w:val="22"/>
          <w:szCs w:val="22"/>
        </w:rPr>
      </w:pPr>
    </w:p>
    <w:p w14:paraId="38ADF789" w14:textId="257964FF" w:rsidR="00985330" w:rsidRPr="009373B5" w:rsidRDefault="00985330" w:rsidP="00985330">
      <w:pPr>
        <w:rPr>
          <w:rFonts w:cs="Arial"/>
          <w:sz w:val="22"/>
          <w:szCs w:val="22"/>
          <w:u w:val="single"/>
        </w:rPr>
      </w:pPr>
      <w:r w:rsidRPr="009373B5">
        <w:rPr>
          <w:rFonts w:cs="Arial"/>
          <w:sz w:val="22"/>
          <w:szCs w:val="22"/>
          <w:u w:val="single"/>
        </w:rPr>
        <w:t xml:space="preserve">Review of the </w:t>
      </w:r>
      <w:r w:rsidR="00952603">
        <w:rPr>
          <w:rFonts w:cs="Arial"/>
          <w:sz w:val="22"/>
          <w:szCs w:val="22"/>
          <w:u w:val="single"/>
        </w:rPr>
        <w:t>Committee</w:t>
      </w:r>
    </w:p>
    <w:p w14:paraId="38ADF78A" w14:textId="63A401DF" w:rsidR="00985330" w:rsidRPr="009373B5" w:rsidRDefault="00985330" w:rsidP="00985330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9373B5">
        <w:rPr>
          <w:rFonts w:cs="Arial"/>
          <w:sz w:val="22"/>
          <w:szCs w:val="22"/>
        </w:rPr>
        <w:t xml:space="preserve">The </w:t>
      </w:r>
      <w:r w:rsidR="00952603">
        <w:rPr>
          <w:rFonts w:cs="Arial"/>
          <w:sz w:val="22"/>
          <w:szCs w:val="22"/>
        </w:rPr>
        <w:t>Committee</w:t>
      </w:r>
      <w:r w:rsidRPr="009373B5">
        <w:rPr>
          <w:rFonts w:cs="Arial"/>
          <w:sz w:val="22"/>
          <w:szCs w:val="22"/>
        </w:rPr>
        <w:t xml:space="preserve"> will conduct an annual self-review, based on the National Audit Office’s </w:t>
      </w:r>
      <w:hyperlink r:id="rId9" w:history="1">
        <w:r w:rsidRPr="009373B5">
          <w:rPr>
            <w:rStyle w:val="Hyperlink"/>
            <w:rFonts w:cs="Arial"/>
            <w:sz w:val="22"/>
            <w:szCs w:val="22"/>
          </w:rPr>
          <w:t>Audit and Risk Assurance Committee Effectiveness Checklist</w:t>
        </w:r>
      </w:hyperlink>
      <w:r w:rsidRPr="009373B5">
        <w:rPr>
          <w:rFonts w:cs="Arial"/>
          <w:sz w:val="22"/>
          <w:szCs w:val="22"/>
        </w:rPr>
        <w:t xml:space="preserve">, to ensure that the </w:t>
      </w:r>
      <w:r w:rsidR="00952603">
        <w:rPr>
          <w:rFonts w:cs="Arial"/>
          <w:sz w:val="22"/>
          <w:szCs w:val="22"/>
        </w:rPr>
        <w:t>Committee</w:t>
      </w:r>
      <w:r w:rsidRPr="009373B5">
        <w:rPr>
          <w:rFonts w:cs="Arial"/>
          <w:sz w:val="22"/>
          <w:szCs w:val="22"/>
        </w:rPr>
        <w:t xml:space="preserve"> and relevant staff have the competence and qualifications to meet their obligations .</w:t>
      </w:r>
    </w:p>
    <w:p w14:paraId="38ADF78B" w14:textId="77777777" w:rsidR="006037B0" w:rsidRPr="009373B5" w:rsidRDefault="006037B0" w:rsidP="000208ED">
      <w:pPr>
        <w:rPr>
          <w:rFonts w:cs="Arial"/>
          <w:sz w:val="22"/>
          <w:szCs w:val="22"/>
        </w:rPr>
      </w:pPr>
    </w:p>
    <w:p w14:paraId="38ADF78C" w14:textId="77777777" w:rsidR="00032144" w:rsidRPr="009373B5" w:rsidRDefault="00032144" w:rsidP="001004EB">
      <w:pPr>
        <w:rPr>
          <w:sz w:val="22"/>
          <w:szCs w:val="22"/>
        </w:rPr>
      </w:pPr>
      <w:r w:rsidRPr="009373B5">
        <w:rPr>
          <w:rFonts w:cs="Arial"/>
          <w:sz w:val="22"/>
          <w:szCs w:val="22"/>
          <w:u w:val="single"/>
        </w:rPr>
        <w:t>Authority</w:t>
      </w:r>
    </w:p>
    <w:p w14:paraId="38ADF78D" w14:textId="77777777" w:rsidR="00032144" w:rsidRPr="009373B5" w:rsidRDefault="00032144" w:rsidP="00032144">
      <w:pPr>
        <w:pStyle w:val="ListParagraph"/>
        <w:numPr>
          <w:ilvl w:val="0"/>
          <w:numId w:val="15"/>
        </w:numPr>
        <w:rPr>
          <w:sz w:val="22"/>
          <w:szCs w:val="22"/>
          <w:u w:val="single"/>
        </w:rPr>
      </w:pPr>
      <w:r w:rsidRPr="009373B5">
        <w:rPr>
          <w:sz w:val="22"/>
          <w:szCs w:val="22"/>
        </w:rPr>
        <w:t>For purposes of clarity, the Board retains the overall responsibility for:</w:t>
      </w:r>
    </w:p>
    <w:p w14:paraId="4FC21454" w14:textId="036DF9F9" w:rsidR="00BB7200" w:rsidRPr="009373B5" w:rsidRDefault="00BB7200" w:rsidP="00C555AC">
      <w:pPr>
        <w:pStyle w:val="ListParagraph"/>
        <w:numPr>
          <w:ilvl w:val="1"/>
          <w:numId w:val="18"/>
        </w:numPr>
        <w:rPr>
          <w:sz w:val="22"/>
          <w:szCs w:val="22"/>
          <w:u w:val="single"/>
        </w:rPr>
      </w:pPr>
      <w:r w:rsidRPr="009373B5">
        <w:rPr>
          <w:sz w:val="22"/>
          <w:szCs w:val="22"/>
        </w:rPr>
        <w:t>Overseeing and managing the finance, financial performance and financial planning of Together Active</w:t>
      </w:r>
    </w:p>
    <w:p w14:paraId="38ADF78E" w14:textId="415AB442" w:rsidR="00032144" w:rsidRPr="009373B5" w:rsidRDefault="00032144" w:rsidP="00C555AC">
      <w:pPr>
        <w:pStyle w:val="ListParagraph"/>
        <w:numPr>
          <w:ilvl w:val="1"/>
          <w:numId w:val="18"/>
        </w:numPr>
        <w:rPr>
          <w:sz w:val="22"/>
          <w:szCs w:val="22"/>
          <w:u w:val="single"/>
        </w:rPr>
      </w:pPr>
      <w:r w:rsidRPr="009373B5">
        <w:rPr>
          <w:sz w:val="22"/>
          <w:szCs w:val="22"/>
        </w:rPr>
        <w:t>Adopting appropriate and proportional finance policies</w:t>
      </w:r>
      <w:r w:rsidR="00C028CC" w:rsidRPr="009373B5">
        <w:rPr>
          <w:sz w:val="22"/>
          <w:szCs w:val="22"/>
        </w:rPr>
        <w:t xml:space="preserve"> and</w:t>
      </w:r>
      <w:r w:rsidRPr="009373B5">
        <w:rPr>
          <w:sz w:val="22"/>
          <w:szCs w:val="22"/>
        </w:rPr>
        <w:t xml:space="preserve"> procedures</w:t>
      </w:r>
    </w:p>
    <w:p w14:paraId="4C56AA3D" w14:textId="77777777" w:rsidR="00EF190D" w:rsidRPr="009373B5" w:rsidRDefault="00BB7200" w:rsidP="00C555AC">
      <w:pPr>
        <w:pStyle w:val="ListParagraph"/>
        <w:numPr>
          <w:ilvl w:val="1"/>
          <w:numId w:val="18"/>
        </w:numPr>
        <w:rPr>
          <w:sz w:val="22"/>
          <w:szCs w:val="22"/>
          <w:u w:val="single"/>
        </w:rPr>
      </w:pPr>
      <w:r w:rsidRPr="009373B5">
        <w:rPr>
          <w:sz w:val="22"/>
          <w:szCs w:val="22"/>
        </w:rPr>
        <w:t>Approving and then filing with the appropriate authorities</w:t>
      </w:r>
      <w:r w:rsidR="00032144" w:rsidRPr="009373B5">
        <w:rPr>
          <w:sz w:val="22"/>
          <w:szCs w:val="22"/>
        </w:rPr>
        <w:t xml:space="preserve"> the annual </w:t>
      </w:r>
      <w:r w:rsidR="00EF190D" w:rsidRPr="009373B5">
        <w:rPr>
          <w:sz w:val="22"/>
          <w:szCs w:val="22"/>
        </w:rPr>
        <w:t>Trustees’ Report and financial statements</w:t>
      </w:r>
    </w:p>
    <w:p w14:paraId="38ADF78F" w14:textId="3ED714AA" w:rsidR="00032144" w:rsidRPr="009373B5" w:rsidRDefault="00EF190D" w:rsidP="00C555AC">
      <w:pPr>
        <w:pStyle w:val="ListParagraph"/>
        <w:numPr>
          <w:ilvl w:val="1"/>
          <w:numId w:val="18"/>
        </w:numPr>
        <w:rPr>
          <w:sz w:val="22"/>
          <w:szCs w:val="22"/>
          <w:u w:val="single"/>
        </w:rPr>
      </w:pPr>
      <w:r w:rsidRPr="009373B5">
        <w:rPr>
          <w:sz w:val="22"/>
          <w:szCs w:val="22"/>
        </w:rPr>
        <w:t xml:space="preserve">Setting </w:t>
      </w:r>
      <w:r w:rsidR="00032144" w:rsidRPr="009373B5">
        <w:rPr>
          <w:sz w:val="22"/>
          <w:szCs w:val="22"/>
        </w:rPr>
        <w:t xml:space="preserve">annual budgets and </w:t>
      </w:r>
      <w:r w:rsidRPr="009373B5">
        <w:rPr>
          <w:sz w:val="22"/>
          <w:szCs w:val="22"/>
        </w:rPr>
        <w:t>long-term</w:t>
      </w:r>
      <w:r w:rsidR="00032144" w:rsidRPr="009373B5">
        <w:rPr>
          <w:sz w:val="22"/>
          <w:szCs w:val="22"/>
        </w:rPr>
        <w:t xml:space="preserve"> financial forecasts</w:t>
      </w:r>
      <w:r w:rsidRPr="009373B5">
        <w:rPr>
          <w:sz w:val="22"/>
          <w:szCs w:val="22"/>
        </w:rPr>
        <w:t>, then monitoring and reacting to any performance variations from the</w:t>
      </w:r>
      <w:r w:rsidR="00F25435" w:rsidRPr="009373B5">
        <w:rPr>
          <w:sz w:val="22"/>
          <w:szCs w:val="22"/>
        </w:rPr>
        <w:t>m</w:t>
      </w:r>
    </w:p>
    <w:p w14:paraId="38ADF790" w14:textId="53C53A6C" w:rsidR="00032144" w:rsidRPr="009373B5" w:rsidRDefault="00F25435" w:rsidP="00C555AC">
      <w:pPr>
        <w:pStyle w:val="ListParagraph"/>
        <w:numPr>
          <w:ilvl w:val="1"/>
          <w:numId w:val="18"/>
        </w:numPr>
        <w:rPr>
          <w:sz w:val="22"/>
          <w:szCs w:val="22"/>
          <w:u w:val="single"/>
        </w:rPr>
      </w:pPr>
      <w:r w:rsidRPr="009373B5">
        <w:rPr>
          <w:sz w:val="22"/>
          <w:szCs w:val="22"/>
        </w:rPr>
        <w:t>Monitoring and reviewing t</w:t>
      </w:r>
      <w:r w:rsidR="00032144" w:rsidRPr="009373B5">
        <w:rPr>
          <w:sz w:val="22"/>
          <w:szCs w:val="22"/>
        </w:rPr>
        <w:t xml:space="preserve">he quarterly financial </w:t>
      </w:r>
      <w:r w:rsidRPr="009373B5">
        <w:rPr>
          <w:sz w:val="22"/>
          <w:szCs w:val="22"/>
        </w:rPr>
        <w:t xml:space="preserve">performance </w:t>
      </w:r>
      <w:r w:rsidR="00032144" w:rsidRPr="009373B5">
        <w:rPr>
          <w:sz w:val="22"/>
          <w:szCs w:val="22"/>
        </w:rPr>
        <w:t>reports presented at Board meetings</w:t>
      </w:r>
      <w:r w:rsidRPr="009373B5">
        <w:rPr>
          <w:sz w:val="22"/>
          <w:szCs w:val="22"/>
        </w:rPr>
        <w:t xml:space="preserve"> and taking any appropriate remedial actions as a result of the information provided</w:t>
      </w:r>
    </w:p>
    <w:p w14:paraId="38ADF791" w14:textId="77777777" w:rsidR="00032144" w:rsidRPr="009373B5" w:rsidRDefault="00032144" w:rsidP="00C555AC">
      <w:pPr>
        <w:pStyle w:val="ListParagraph"/>
        <w:numPr>
          <w:ilvl w:val="1"/>
          <w:numId w:val="18"/>
        </w:numPr>
        <w:rPr>
          <w:sz w:val="22"/>
          <w:szCs w:val="22"/>
          <w:u w:val="single"/>
        </w:rPr>
      </w:pPr>
      <w:r w:rsidRPr="009373B5">
        <w:rPr>
          <w:sz w:val="22"/>
          <w:szCs w:val="22"/>
        </w:rPr>
        <w:t>Adopting robust risk management and internal control systems</w:t>
      </w:r>
    </w:p>
    <w:p w14:paraId="38ADF792" w14:textId="77777777" w:rsidR="00032144" w:rsidRPr="009373B5" w:rsidRDefault="00EC44B4" w:rsidP="00C555AC">
      <w:pPr>
        <w:pStyle w:val="ListParagraph"/>
        <w:numPr>
          <w:ilvl w:val="1"/>
          <w:numId w:val="18"/>
        </w:numPr>
        <w:rPr>
          <w:sz w:val="22"/>
          <w:szCs w:val="22"/>
          <w:u w:val="single"/>
        </w:rPr>
      </w:pPr>
      <w:r w:rsidRPr="009373B5">
        <w:rPr>
          <w:sz w:val="22"/>
          <w:szCs w:val="22"/>
        </w:rPr>
        <w:t>Ensuring that the effectiveness of these risk management and internal control systems are reviewed on a regular basis (at least annually)</w:t>
      </w:r>
    </w:p>
    <w:p w14:paraId="38ADF793" w14:textId="696AB04B" w:rsidR="00EC44B4" w:rsidRPr="009373B5" w:rsidRDefault="00EC44B4" w:rsidP="00EC44B4">
      <w:pPr>
        <w:pStyle w:val="ListParagraph"/>
        <w:numPr>
          <w:ilvl w:val="0"/>
          <w:numId w:val="15"/>
        </w:numPr>
        <w:rPr>
          <w:sz w:val="22"/>
          <w:szCs w:val="22"/>
          <w:u w:val="single"/>
        </w:rPr>
      </w:pPr>
      <w:r w:rsidRPr="009373B5">
        <w:rPr>
          <w:sz w:val="22"/>
          <w:szCs w:val="22"/>
        </w:rPr>
        <w:t xml:space="preserve">The Finance and Audit </w:t>
      </w:r>
      <w:r w:rsidR="00952603">
        <w:rPr>
          <w:sz w:val="22"/>
          <w:szCs w:val="22"/>
        </w:rPr>
        <w:t>Committee</w:t>
      </w:r>
      <w:r w:rsidRPr="009373B5">
        <w:rPr>
          <w:sz w:val="22"/>
          <w:szCs w:val="22"/>
        </w:rPr>
        <w:t xml:space="preserve">’s role is to make informed recommendations to the Board for all of the above.  </w:t>
      </w:r>
    </w:p>
    <w:p w14:paraId="38ADF794" w14:textId="77777777" w:rsidR="00032144" w:rsidRPr="009373B5" w:rsidRDefault="00032144" w:rsidP="00EC44B4">
      <w:pPr>
        <w:rPr>
          <w:sz w:val="22"/>
          <w:szCs w:val="22"/>
          <w:u w:val="single"/>
        </w:rPr>
      </w:pPr>
    </w:p>
    <w:p w14:paraId="38ADF795" w14:textId="494E701C" w:rsidR="00C734B6" w:rsidRPr="009373B5" w:rsidRDefault="001B163B" w:rsidP="001004EB">
      <w:pPr>
        <w:rPr>
          <w:sz w:val="22"/>
          <w:szCs w:val="22"/>
        </w:rPr>
      </w:pPr>
      <w:r w:rsidRPr="009373B5">
        <w:rPr>
          <w:sz w:val="22"/>
          <w:szCs w:val="22"/>
        </w:rPr>
        <w:t xml:space="preserve">These Terms of Reference were agreed by the Board </w:t>
      </w:r>
      <w:r w:rsidR="002D6801" w:rsidRPr="009373B5">
        <w:rPr>
          <w:sz w:val="22"/>
          <w:szCs w:val="22"/>
        </w:rPr>
        <w:t xml:space="preserve">in </w:t>
      </w:r>
      <w:r w:rsidR="00C20ED5" w:rsidRPr="009373B5">
        <w:rPr>
          <w:sz w:val="22"/>
          <w:szCs w:val="22"/>
        </w:rPr>
        <w:t>July 20</w:t>
      </w:r>
      <w:r w:rsidR="0076319A" w:rsidRPr="009373B5">
        <w:rPr>
          <w:sz w:val="22"/>
          <w:szCs w:val="22"/>
        </w:rPr>
        <w:t>2</w:t>
      </w:r>
      <w:r w:rsidR="00313A63" w:rsidRPr="009373B5">
        <w:rPr>
          <w:sz w:val="22"/>
          <w:szCs w:val="22"/>
        </w:rPr>
        <w:t xml:space="preserve">0, with minor amendments </w:t>
      </w:r>
      <w:r w:rsidR="007A3D9D" w:rsidRPr="009373B5">
        <w:rPr>
          <w:sz w:val="22"/>
          <w:szCs w:val="22"/>
        </w:rPr>
        <w:t xml:space="preserve">agreed </w:t>
      </w:r>
      <w:r w:rsidR="00313A63" w:rsidRPr="009373B5">
        <w:rPr>
          <w:sz w:val="22"/>
          <w:szCs w:val="22"/>
        </w:rPr>
        <w:t xml:space="preserve">by </w:t>
      </w:r>
      <w:r w:rsidR="00952603" w:rsidRPr="00952603">
        <w:rPr>
          <w:sz w:val="22"/>
          <w:szCs w:val="22"/>
        </w:rPr>
        <w:t>Finance and Audit Committee</w:t>
      </w:r>
      <w:r w:rsidR="00952603" w:rsidRPr="00952603">
        <w:rPr>
          <w:sz w:val="22"/>
          <w:szCs w:val="22"/>
        </w:rPr>
        <w:t xml:space="preserve"> </w:t>
      </w:r>
      <w:r w:rsidR="00313A63" w:rsidRPr="009373B5">
        <w:rPr>
          <w:sz w:val="22"/>
          <w:szCs w:val="22"/>
        </w:rPr>
        <w:t>in July 2021</w:t>
      </w:r>
      <w:r w:rsidR="00F155FD" w:rsidRPr="009373B5">
        <w:rPr>
          <w:sz w:val="22"/>
          <w:szCs w:val="22"/>
        </w:rPr>
        <w:t>,</w:t>
      </w:r>
      <w:r w:rsidR="00C27612" w:rsidRPr="009373B5">
        <w:rPr>
          <w:sz w:val="22"/>
          <w:szCs w:val="22"/>
        </w:rPr>
        <w:t xml:space="preserve"> October 2021</w:t>
      </w:r>
      <w:r w:rsidR="00F155FD" w:rsidRPr="009373B5">
        <w:rPr>
          <w:sz w:val="22"/>
          <w:szCs w:val="22"/>
        </w:rPr>
        <w:t xml:space="preserve"> and October 2022</w:t>
      </w:r>
    </w:p>
    <w:p w14:paraId="38ADF796" w14:textId="77777777" w:rsidR="00C028CC" w:rsidRPr="009373B5" w:rsidRDefault="00C028CC" w:rsidP="001004EB">
      <w:pPr>
        <w:rPr>
          <w:sz w:val="22"/>
          <w:szCs w:val="22"/>
        </w:rPr>
      </w:pPr>
    </w:p>
    <w:p w14:paraId="38ADF797" w14:textId="3D3DF3DA" w:rsidR="001B163B" w:rsidRDefault="001B163B" w:rsidP="001004EB">
      <w:pPr>
        <w:rPr>
          <w:sz w:val="22"/>
          <w:szCs w:val="22"/>
        </w:rPr>
      </w:pPr>
      <w:r w:rsidRPr="009373B5">
        <w:rPr>
          <w:sz w:val="22"/>
          <w:szCs w:val="22"/>
        </w:rPr>
        <w:t xml:space="preserve">A review of these Terms of Reference is due by </w:t>
      </w:r>
      <w:r w:rsidR="00F155FD" w:rsidRPr="009373B5">
        <w:rPr>
          <w:sz w:val="22"/>
          <w:szCs w:val="22"/>
        </w:rPr>
        <w:t>October 2023</w:t>
      </w:r>
    </w:p>
    <w:p w14:paraId="38ADF798" w14:textId="6F3C4DCC" w:rsidR="006037B0" w:rsidRDefault="006037B0" w:rsidP="001004EB">
      <w:pPr>
        <w:rPr>
          <w:sz w:val="22"/>
          <w:szCs w:val="22"/>
        </w:rPr>
      </w:pPr>
    </w:p>
    <w:p w14:paraId="77816DC9" w14:textId="3B5DC0C4" w:rsidR="00BB7200" w:rsidRDefault="00BB7200" w:rsidP="001004EB">
      <w:pPr>
        <w:rPr>
          <w:sz w:val="22"/>
          <w:szCs w:val="22"/>
        </w:rPr>
      </w:pPr>
    </w:p>
    <w:p w14:paraId="16B8E5B7" w14:textId="4E514E09" w:rsidR="00BB7200" w:rsidRDefault="00BB7200" w:rsidP="001004EB">
      <w:pPr>
        <w:rPr>
          <w:sz w:val="22"/>
          <w:szCs w:val="22"/>
        </w:rPr>
      </w:pPr>
    </w:p>
    <w:sectPr w:rsidR="00BB7200" w:rsidSect="001E6F2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BD1"/>
    <w:multiLevelType w:val="hybridMultilevel"/>
    <w:tmpl w:val="1C36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676"/>
    <w:multiLevelType w:val="hybridMultilevel"/>
    <w:tmpl w:val="6330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191F"/>
    <w:multiLevelType w:val="hybridMultilevel"/>
    <w:tmpl w:val="D442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120E5"/>
    <w:multiLevelType w:val="hybridMultilevel"/>
    <w:tmpl w:val="8B5A99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15746"/>
    <w:multiLevelType w:val="hybridMultilevel"/>
    <w:tmpl w:val="C136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85F0D"/>
    <w:multiLevelType w:val="hybridMultilevel"/>
    <w:tmpl w:val="82823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0512"/>
    <w:multiLevelType w:val="multilevel"/>
    <w:tmpl w:val="416C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5D2BFA"/>
    <w:multiLevelType w:val="hybridMultilevel"/>
    <w:tmpl w:val="84788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54FF5"/>
    <w:multiLevelType w:val="hybridMultilevel"/>
    <w:tmpl w:val="74F6A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B1043"/>
    <w:multiLevelType w:val="hybridMultilevel"/>
    <w:tmpl w:val="19B0F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3428"/>
    <w:multiLevelType w:val="hybridMultilevel"/>
    <w:tmpl w:val="5720B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F7673"/>
    <w:multiLevelType w:val="multilevel"/>
    <w:tmpl w:val="BCF0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DC6D7F"/>
    <w:multiLevelType w:val="multilevel"/>
    <w:tmpl w:val="CB4E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BA7D29"/>
    <w:multiLevelType w:val="hybridMultilevel"/>
    <w:tmpl w:val="381E4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460ED"/>
    <w:multiLevelType w:val="hybridMultilevel"/>
    <w:tmpl w:val="786A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36EFE"/>
    <w:multiLevelType w:val="hybridMultilevel"/>
    <w:tmpl w:val="8E06F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90540"/>
    <w:multiLevelType w:val="hybridMultilevel"/>
    <w:tmpl w:val="3F54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43D0C"/>
    <w:multiLevelType w:val="hybridMultilevel"/>
    <w:tmpl w:val="687C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07F00"/>
    <w:multiLevelType w:val="hybridMultilevel"/>
    <w:tmpl w:val="D3BC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507FB"/>
    <w:multiLevelType w:val="hybridMultilevel"/>
    <w:tmpl w:val="B5D2C9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4D0BFB"/>
    <w:multiLevelType w:val="hybridMultilevel"/>
    <w:tmpl w:val="6B6E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2078956">
    <w:abstractNumId w:val="3"/>
  </w:num>
  <w:num w:numId="2" w16cid:durableId="878397939">
    <w:abstractNumId w:val="20"/>
  </w:num>
  <w:num w:numId="3" w16cid:durableId="428698433">
    <w:abstractNumId w:val="19"/>
  </w:num>
  <w:num w:numId="4" w16cid:durableId="1371104851">
    <w:abstractNumId w:val="7"/>
  </w:num>
  <w:num w:numId="5" w16cid:durableId="1627080081">
    <w:abstractNumId w:val="4"/>
  </w:num>
  <w:num w:numId="6" w16cid:durableId="1961716255">
    <w:abstractNumId w:val="0"/>
  </w:num>
  <w:num w:numId="7" w16cid:durableId="2054772401">
    <w:abstractNumId w:val="14"/>
  </w:num>
  <w:num w:numId="8" w16cid:durableId="408038929">
    <w:abstractNumId w:val="13"/>
  </w:num>
  <w:num w:numId="9" w16cid:durableId="224029768">
    <w:abstractNumId w:val="2"/>
  </w:num>
  <w:num w:numId="10" w16cid:durableId="259606234">
    <w:abstractNumId w:val="1"/>
  </w:num>
  <w:num w:numId="11" w16cid:durableId="1091656278">
    <w:abstractNumId w:val="18"/>
  </w:num>
  <w:num w:numId="12" w16cid:durableId="1171414258">
    <w:abstractNumId w:val="16"/>
  </w:num>
  <w:num w:numId="13" w16cid:durableId="2144544293">
    <w:abstractNumId w:val="9"/>
  </w:num>
  <w:num w:numId="14" w16cid:durableId="1496799170">
    <w:abstractNumId w:val="17"/>
  </w:num>
  <w:num w:numId="15" w16cid:durableId="40520712">
    <w:abstractNumId w:val="10"/>
  </w:num>
  <w:num w:numId="16" w16cid:durableId="334695226">
    <w:abstractNumId w:val="5"/>
  </w:num>
  <w:num w:numId="17" w16cid:durableId="1008606059">
    <w:abstractNumId w:val="8"/>
  </w:num>
  <w:num w:numId="18" w16cid:durableId="21593024">
    <w:abstractNumId w:val="15"/>
  </w:num>
  <w:num w:numId="19" w16cid:durableId="512961382">
    <w:abstractNumId w:val="11"/>
  </w:num>
  <w:num w:numId="20" w16cid:durableId="2514111">
    <w:abstractNumId w:val="12"/>
  </w:num>
  <w:num w:numId="21" w16cid:durableId="13999823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EB"/>
    <w:rsid w:val="0000004F"/>
    <w:rsid w:val="000208ED"/>
    <w:rsid w:val="00032144"/>
    <w:rsid w:val="00032EDC"/>
    <w:rsid w:val="000A5C42"/>
    <w:rsid w:val="001004EB"/>
    <w:rsid w:val="001142BD"/>
    <w:rsid w:val="00116A5F"/>
    <w:rsid w:val="001249D0"/>
    <w:rsid w:val="001249E0"/>
    <w:rsid w:val="00141060"/>
    <w:rsid w:val="001B163B"/>
    <w:rsid w:val="001E6F2E"/>
    <w:rsid w:val="001E79B1"/>
    <w:rsid w:val="00237A21"/>
    <w:rsid w:val="002D6801"/>
    <w:rsid w:val="0030558F"/>
    <w:rsid w:val="00313A63"/>
    <w:rsid w:val="00326CFB"/>
    <w:rsid w:val="0035085E"/>
    <w:rsid w:val="00361A40"/>
    <w:rsid w:val="00380566"/>
    <w:rsid w:val="003840F6"/>
    <w:rsid w:val="00384529"/>
    <w:rsid w:val="00394200"/>
    <w:rsid w:val="003A5D77"/>
    <w:rsid w:val="003B69F1"/>
    <w:rsid w:val="004738FF"/>
    <w:rsid w:val="00510AD3"/>
    <w:rsid w:val="00534AF9"/>
    <w:rsid w:val="005672AD"/>
    <w:rsid w:val="00585051"/>
    <w:rsid w:val="005B6236"/>
    <w:rsid w:val="005D3D7D"/>
    <w:rsid w:val="005E6478"/>
    <w:rsid w:val="006037B0"/>
    <w:rsid w:val="00614F6E"/>
    <w:rsid w:val="0062124A"/>
    <w:rsid w:val="00626485"/>
    <w:rsid w:val="006307FA"/>
    <w:rsid w:val="006F155F"/>
    <w:rsid w:val="0076319A"/>
    <w:rsid w:val="00772C0C"/>
    <w:rsid w:val="00791B13"/>
    <w:rsid w:val="007A3D9D"/>
    <w:rsid w:val="0080038A"/>
    <w:rsid w:val="00812A8D"/>
    <w:rsid w:val="008305CC"/>
    <w:rsid w:val="00837D4D"/>
    <w:rsid w:val="00844C50"/>
    <w:rsid w:val="00862AB5"/>
    <w:rsid w:val="00870B58"/>
    <w:rsid w:val="008A4E37"/>
    <w:rsid w:val="008B4D5C"/>
    <w:rsid w:val="008D5E9B"/>
    <w:rsid w:val="009313D7"/>
    <w:rsid w:val="00933297"/>
    <w:rsid w:val="009373B5"/>
    <w:rsid w:val="00952603"/>
    <w:rsid w:val="009560FB"/>
    <w:rsid w:val="00975EBC"/>
    <w:rsid w:val="00985330"/>
    <w:rsid w:val="00995F38"/>
    <w:rsid w:val="00997487"/>
    <w:rsid w:val="009D313B"/>
    <w:rsid w:val="009E052D"/>
    <w:rsid w:val="00A2492B"/>
    <w:rsid w:val="00A4724E"/>
    <w:rsid w:val="00A55984"/>
    <w:rsid w:val="00A959A5"/>
    <w:rsid w:val="00AE0C98"/>
    <w:rsid w:val="00AF6F01"/>
    <w:rsid w:val="00B168A3"/>
    <w:rsid w:val="00B3730C"/>
    <w:rsid w:val="00B52A2A"/>
    <w:rsid w:val="00BB7200"/>
    <w:rsid w:val="00BC2FEA"/>
    <w:rsid w:val="00BE0735"/>
    <w:rsid w:val="00BF59CE"/>
    <w:rsid w:val="00C028CC"/>
    <w:rsid w:val="00C20ED5"/>
    <w:rsid w:val="00C27612"/>
    <w:rsid w:val="00C35BE8"/>
    <w:rsid w:val="00C555AC"/>
    <w:rsid w:val="00C734B6"/>
    <w:rsid w:val="00D13162"/>
    <w:rsid w:val="00D3689B"/>
    <w:rsid w:val="00DA0047"/>
    <w:rsid w:val="00DA5312"/>
    <w:rsid w:val="00DC3F09"/>
    <w:rsid w:val="00DC55FD"/>
    <w:rsid w:val="00DE0F44"/>
    <w:rsid w:val="00DE3B79"/>
    <w:rsid w:val="00E41662"/>
    <w:rsid w:val="00E44E23"/>
    <w:rsid w:val="00E45DFD"/>
    <w:rsid w:val="00E61FDC"/>
    <w:rsid w:val="00EC44B4"/>
    <w:rsid w:val="00EE64CF"/>
    <w:rsid w:val="00EF190D"/>
    <w:rsid w:val="00F155FD"/>
    <w:rsid w:val="00F25435"/>
    <w:rsid w:val="00FA7517"/>
    <w:rsid w:val="00F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F759"/>
  <w15:docId w15:val="{3BA7FAE0-C30F-4632-9E1A-77E146F9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E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0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09"/>
    <w:rPr>
      <w:rFonts w:ascii="Tahoma" w:eastAsia="Times New Roman" w:hAnsi="Tahoma" w:cs="Tahoma"/>
      <w:sz w:val="16"/>
      <w:szCs w:val="16"/>
    </w:rPr>
  </w:style>
  <w:style w:type="paragraph" w:customStyle="1" w:styleId="xmsonormal">
    <w:name w:val="x_msonormal"/>
    <w:basedOn w:val="Normal"/>
    <w:rsid w:val="00BB7200"/>
    <w:pPr>
      <w:widowControl/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BB720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4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42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20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20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ogle.co.uk/url?sa=t&amp;rct=j&amp;q=&amp;esrc=s&amp;source=web&amp;cd=2&amp;cad=rja&amp;uact=8&amp;ved=0ahUKEwiM6bHaub_UAhWCJ5oKHcsTAnoQFggwMAE&amp;url=https%3A%2F%2Fwww.nao.org.uk%2Fwp-content%2Fuploads%2F2012%2F10%2FSelf_Assessment_Checklist.pdf&amp;usg=AFQjCNHpXAKtaw1NPCMYWhw0sZmpd-K_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6" ma:contentTypeDescription="Create a new document." ma:contentTypeScope="" ma:versionID="1f97e6d22a93d286e24bfebcc642a604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4f5dfe435db1bb0d1d9f24960cc4695d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57cf61-18e7-4019-b23a-3e807fdb1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535c1f-b8b8-4fa1-b86d-25dcb4ce8c40}" ma:internalName="TaxCatchAll" ma:showField="CatchAllData" ma:web="5c5f2776-924f-4d65-881e-ca10874e2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c5525-2f49-48b4-88eb-c9f15a127ef4">
      <Terms xmlns="http://schemas.microsoft.com/office/infopath/2007/PartnerControls"/>
    </lcf76f155ced4ddcb4097134ff3c332f>
    <TaxCatchAll xmlns="5c5f2776-924f-4d65-881e-ca10874e23ab" xsi:nil="true"/>
  </documentManagement>
</p:properties>
</file>

<file path=customXml/itemProps1.xml><?xml version="1.0" encoding="utf-8"?>
<ds:datastoreItem xmlns:ds="http://schemas.openxmlformats.org/officeDocument/2006/customXml" ds:itemID="{96EA56DD-AC2D-425F-9F00-366CA4B88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C8CD4-0E63-4F2B-AC61-F577A83B9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2A13B-09A0-4771-B112-2AC2402B1075}">
  <ds:schemaRefs>
    <ds:schemaRef ds:uri="http://schemas.microsoft.com/office/2006/metadata/properties"/>
    <ds:schemaRef ds:uri="http://schemas.microsoft.com/office/infopath/2007/PartnerControls"/>
    <ds:schemaRef ds:uri="913c5525-2f49-48b4-88eb-c9f15a127ef4"/>
    <ds:schemaRef ds:uri="5c5f2776-924f-4d65-881e-ca10874e23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&amp; CCDC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suzy2</dc:creator>
  <cp:lastModifiedBy>Hazell Thorogood</cp:lastModifiedBy>
  <cp:revision>5</cp:revision>
  <dcterms:created xsi:type="dcterms:W3CDTF">2022-12-01T11:19:00Z</dcterms:created>
  <dcterms:modified xsi:type="dcterms:W3CDTF">2023-03-29T15:22:00Z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  <property fmtid="{D5CDD505-2E9C-101B-9397-08002B2CF9AE}" pid="3" name="MediaServiceImageTags">
    <vt:lpwstr/>
  </property>
</Properties>
</file>